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A980E" w14:textId="77777777" w:rsidR="00FC77C2" w:rsidRDefault="00FC77C2"/>
    <w:tbl>
      <w:tblPr>
        <w:tblW w:w="5000" w:type="pct"/>
        <w:tblCellSpacing w:w="0" w:type="dxa"/>
        <w:tblBorders>
          <w:top w:val="none" w:sz="0" w:space="0" w:color="7F7F7F"/>
          <w:left w:val="none" w:sz="0" w:space="0" w:color="7F7F7F"/>
          <w:bottom w:val="none" w:sz="0" w:space="0" w:color="7F7F7F"/>
          <w:right w:val="none" w:sz="0" w:space="0" w:color="7F7F7F"/>
        </w:tblBorders>
        <w:tblCellMar>
          <w:left w:w="0" w:type="dxa"/>
          <w:right w:w="0" w:type="dxa"/>
        </w:tblCellMar>
        <w:tblLook w:val="04A0" w:firstRow="1" w:lastRow="0" w:firstColumn="1" w:lastColumn="0" w:noHBand="0" w:noVBand="1"/>
      </w:tblPr>
      <w:tblGrid>
        <w:gridCol w:w="9789"/>
      </w:tblGrid>
      <w:tr w:rsidR="00FC77C2" w14:paraId="3A0E8C38" w14:textId="77777777">
        <w:trPr>
          <w:tblCellSpacing w:w="0" w:type="dxa"/>
        </w:trPr>
        <w:tc>
          <w:tcPr>
            <w:tcW w:w="5000" w:type="pct"/>
            <w:tcBorders>
              <w:top w:val="nil"/>
              <w:left w:val="nil"/>
              <w:bottom w:val="nil"/>
              <w:right w:val="nil"/>
            </w:tcBorders>
            <w:shd w:val="clear" w:color="auto" w:fill="FFFFFF"/>
            <w:tcMar>
              <w:top w:w="75" w:type="dxa"/>
              <w:left w:w="75" w:type="dxa"/>
              <w:bottom w:w="75" w:type="dxa"/>
              <w:right w:w="75" w:type="dxa"/>
            </w:tcMar>
            <w:vAlign w:val="center"/>
            <w:hideMark/>
          </w:tcPr>
          <w:p w14:paraId="5107F9FF" w14:textId="77777777" w:rsidR="00FC77C2" w:rsidRDefault="009005F9">
            <w:pPr>
              <w:shd w:val="clear" w:color="auto" w:fill="FFFFFF"/>
              <w:spacing w:before="150"/>
              <w:jc w:val="center"/>
              <w:rPr>
                <w:rFonts w:ascii="Arial" w:eastAsia="Arial" w:hAnsi="Arial" w:cs="Arial"/>
                <w:b/>
                <w:color w:val="000000"/>
                <w:sz w:val="32"/>
                <w:shd w:val="clear" w:color="auto" w:fill="FFFFFF"/>
              </w:rPr>
            </w:pPr>
            <w:bookmarkStart w:id="0" w:name="container"/>
            <w:bookmarkStart w:id="1" w:name="right-column"/>
            <w:bookmarkEnd w:id="0"/>
            <w:bookmarkEnd w:id="1"/>
            <w:r>
              <w:rPr>
                <w:rFonts w:ascii="Arial" w:eastAsia="Arial" w:hAnsi="Arial" w:cs="Arial"/>
                <w:b/>
                <w:color w:val="000000"/>
                <w:sz w:val="32"/>
                <w:shd w:val="clear" w:color="auto" w:fill="FFFFFF"/>
              </w:rPr>
              <w:t>BILANCIO DI ESERCIZIO</w:t>
            </w:r>
          </w:p>
        </w:tc>
      </w:tr>
      <w:tr w:rsidR="00FC77C2" w14:paraId="608DA5D2" w14:textId="77777777">
        <w:trPr>
          <w:tblCellSpacing w:w="0" w:type="dxa"/>
          <w:hidden/>
        </w:trPr>
        <w:tc>
          <w:tcPr>
            <w:tcW w:w="5000" w:type="pct"/>
            <w:tcBorders>
              <w:top w:val="nil"/>
              <w:left w:val="nil"/>
              <w:bottom w:val="nil"/>
              <w:right w:val="nil"/>
            </w:tcBorders>
            <w:shd w:val="clear" w:color="auto" w:fill="FFFFFF"/>
            <w:tcMar>
              <w:top w:w="75" w:type="dxa"/>
              <w:left w:w="75" w:type="dxa"/>
              <w:bottom w:w="75" w:type="dxa"/>
              <w:right w:w="75" w:type="dxa"/>
            </w:tcMar>
            <w:vAlign w:val="center"/>
            <w:hideMark/>
          </w:tcPr>
          <w:p w14:paraId="5B261F5A" w14:textId="77777777" w:rsidR="00FC77C2" w:rsidRDefault="009005F9">
            <w:pPr>
              <w:shd w:val="clear" w:color="auto" w:fill="FFFFFF"/>
              <w:spacing w:before="150"/>
              <w:jc w:val="center"/>
              <w:rPr>
                <w:rFonts w:ascii="Arial" w:eastAsia="Arial" w:hAnsi="Arial" w:cs="Arial"/>
                <w:b/>
                <w:vanish/>
                <w:color w:val="000000"/>
                <w:sz w:val="32"/>
                <w:shd w:val="clear" w:color="auto" w:fill="FFFFFF"/>
              </w:rPr>
            </w:pPr>
            <w:r>
              <w:rPr>
                <w:rFonts w:ascii="Arial" w:eastAsia="Arial" w:hAnsi="Arial" w:cs="Arial"/>
                <w:b/>
                <w:vanish/>
                <w:color w:val="000000"/>
                <w:sz w:val="32"/>
                <w:shd w:val="clear" w:color="auto" w:fill="FFFFFF"/>
              </w:rPr>
              <w:t>BILANCIO CONSOLIDATO</w:t>
            </w:r>
          </w:p>
        </w:tc>
      </w:tr>
    </w:tbl>
    <w:p w14:paraId="351F593C" w14:textId="77777777" w:rsidR="00FC77C2" w:rsidRDefault="00FC77C2">
      <w:pPr>
        <w:shd w:val="clear" w:color="auto" w:fill="FFFFFF"/>
        <w:spacing w:before="150"/>
        <w:jc w:val="center"/>
        <w:rPr>
          <w:rFonts w:ascii="Arial" w:eastAsia="Arial" w:hAnsi="Arial" w:cs="Arial"/>
          <w:b/>
          <w:vanish/>
          <w:color w:val="000000"/>
          <w:sz w:val="42"/>
          <w:shd w:val="clear" w:color="auto" w:fill="FFFFFF"/>
        </w:rPr>
      </w:pPr>
    </w:p>
    <w:p w14:paraId="0EAF1483" w14:textId="77777777" w:rsidR="00FC77C2" w:rsidRDefault="00FC77C2">
      <w:pPr>
        <w:shd w:val="clear" w:color="auto" w:fill="FFFFFF"/>
        <w:spacing w:before="150"/>
        <w:jc w:val="center"/>
        <w:rPr>
          <w:rFonts w:ascii="Arial" w:eastAsia="Arial" w:hAnsi="Arial" w:cs="Arial"/>
          <w:b/>
          <w:vanish/>
          <w:color w:val="000000"/>
          <w:sz w:val="42"/>
          <w:shd w:val="clear" w:color="auto" w:fill="FFFFFF"/>
        </w:rPr>
      </w:pPr>
    </w:p>
    <w:p w14:paraId="6DB2A487" w14:textId="77777777" w:rsidR="00FC77C2" w:rsidRDefault="009C10A0">
      <w:pPr>
        <w:shd w:val="clear" w:color="auto" w:fill="FFFFFF"/>
        <w:rPr>
          <w:rFonts w:ascii="Arial" w:eastAsia="Arial" w:hAnsi="Arial" w:cs="Arial"/>
          <w:sz w:val="28"/>
          <w:shd w:val="clear" w:color="auto" w:fill="FFFFFF"/>
        </w:rPr>
      </w:pPr>
      <w:r>
        <w:rPr>
          <w:rFonts w:ascii="Arial" w:eastAsia="Arial" w:hAnsi="Arial" w:cs="Arial"/>
          <w:sz w:val="28"/>
          <w:shd w:val="clear" w:color="auto" w:fill="FFFFFF"/>
        </w:rPr>
        <w:pict w14:anchorId="0311AEFC">
          <v:rect id="2" o:spid="_x0000_i1025" style="width:0;height:1.5pt" o:hralign="center" o:hr="t" fillcolor="black" stroked="f"/>
        </w:pict>
      </w:r>
      <w:bookmarkStart w:id="2" w:name="T0000"/>
      <w:bookmarkEnd w:id="2"/>
    </w:p>
    <w:tbl>
      <w:tblPr>
        <w:tblW w:w="5000" w:type="pct"/>
        <w:tblCellSpacing w:w="0" w:type="dxa"/>
        <w:tblBorders>
          <w:top w:val="none" w:sz="6" w:space="0" w:color="7F7F7F"/>
          <w:left w:val="none" w:sz="6" w:space="0" w:color="7F7F7F"/>
          <w:bottom w:val="none" w:sz="6" w:space="0" w:color="7F7F7F"/>
          <w:right w:val="none" w:sz="6" w:space="0" w:color="7F7F7F"/>
        </w:tblBorders>
        <w:tblCellMar>
          <w:left w:w="0" w:type="dxa"/>
          <w:right w:w="0" w:type="dxa"/>
        </w:tblCellMar>
        <w:tblLook w:val="04A0" w:firstRow="1" w:lastRow="0" w:firstColumn="1" w:lastColumn="0" w:noHBand="0" w:noVBand="1"/>
      </w:tblPr>
      <w:tblGrid>
        <w:gridCol w:w="4893"/>
        <w:gridCol w:w="4896"/>
      </w:tblGrid>
      <w:tr w:rsidR="004815C1" w14:paraId="3F510B90" w14:textId="77777777" w:rsidTr="00094BE9">
        <w:trPr>
          <w:tblCellSpacing w:w="0" w:type="dxa"/>
        </w:trPr>
        <w:tc>
          <w:tcPr>
            <w:tcW w:w="0" w:type="auto"/>
            <w:gridSpan w:val="2"/>
            <w:tcBorders>
              <w:top w:val="nil"/>
              <w:bottom w:val="nil"/>
              <w:right w:val="nil"/>
            </w:tcBorders>
            <w:tcMar>
              <w:top w:w="75" w:type="dxa"/>
              <w:left w:w="75" w:type="dxa"/>
              <w:bottom w:w="75" w:type="dxa"/>
              <w:right w:w="75" w:type="dxa"/>
            </w:tcMar>
            <w:vAlign w:val="center"/>
          </w:tcPr>
          <w:p w14:paraId="21C72D99" w14:textId="77777777" w:rsidR="004815C1" w:rsidRDefault="004815C1" w:rsidP="00094BE9">
            <w:pPr>
              <w:jc w:val="center"/>
              <w:rPr>
                <w:rFonts w:ascii="Arial" w:hAnsi="Arial"/>
                <w:b/>
                <w:sz w:val="28"/>
              </w:rPr>
            </w:pPr>
          </w:p>
          <w:p w14:paraId="664704D6" w14:textId="77777777" w:rsidR="004815C1" w:rsidRPr="00574C20" w:rsidRDefault="004815C1" w:rsidP="004815C1">
            <w:pPr>
              <w:jc w:val="center"/>
              <w:rPr>
                <w:rFonts w:ascii="Times New Roman" w:hAnsi="Times New Roman"/>
                <w:b/>
                <w:sz w:val="48"/>
              </w:rPr>
            </w:pPr>
            <w:r w:rsidRPr="00574C20">
              <w:rPr>
                <w:rFonts w:ascii="Arial" w:hAnsi="Arial"/>
                <w:b/>
                <w:sz w:val="32"/>
              </w:rPr>
              <w:t>FONDAZIONE CASA DEL VECCHIO E DEL FANCIULLO ONLUS</w:t>
            </w:r>
          </w:p>
          <w:p w14:paraId="6636FAF9" w14:textId="77777777" w:rsidR="004815C1" w:rsidRDefault="004815C1" w:rsidP="00094BE9">
            <w:pPr>
              <w:jc w:val="center"/>
              <w:rPr>
                <w:rFonts w:ascii="Arial" w:hAnsi="Arial"/>
                <w:b/>
                <w:sz w:val="28"/>
              </w:rPr>
            </w:pPr>
          </w:p>
          <w:p w14:paraId="7DFF1EE4" w14:textId="712CFEC7" w:rsidR="004815C1" w:rsidRDefault="004815C1" w:rsidP="00094BE9">
            <w:pPr>
              <w:jc w:val="center"/>
              <w:rPr>
                <w:rFonts w:ascii="Times New Roman" w:hAnsi="Times New Roman"/>
                <w:sz w:val="24"/>
              </w:rPr>
            </w:pPr>
            <w:r>
              <w:rPr>
                <w:rFonts w:ascii="Arial" w:hAnsi="Arial"/>
                <w:b/>
                <w:sz w:val="28"/>
              </w:rPr>
              <w:t>Informazioni generali sull'ENTE</w:t>
            </w:r>
          </w:p>
        </w:tc>
      </w:tr>
      <w:tr w:rsidR="004815C1" w14:paraId="50F761E1" w14:textId="77777777" w:rsidTr="00094BE9">
        <w:trPr>
          <w:tblCellSpacing w:w="0" w:type="dxa"/>
        </w:trPr>
        <w:tc>
          <w:tcPr>
            <w:tcW w:w="0" w:type="auto"/>
            <w:gridSpan w:val="2"/>
            <w:tcBorders>
              <w:top w:val="nil"/>
              <w:bottom w:val="nil"/>
              <w:right w:val="nil"/>
            </w:tcBorders>
            <w:tcMar>
              <w:top w:w="75" w:type="dxa"/>
              <w:left w:w="75" w:type="dxa"/>
              <w:bottom w:w="75" w:type="dxa"/>
              <w:right w:w="75" w:type="dxa"/>
            </w:tcMar>
            <w:vAlign w:val="center"/>
          </w:tcPr>
          <w:p w14:paraId="23355B2C" w14:textId="77777777" w:rsidR="004815C1" w:rsidRDefault="004815C1" w:rsidP="00094BE9">
            <w:pPr>
              <w:jc w:val="center"/>
              <w:rPr>
                <w:rFonts w:ascii="Times New Roman" w:hAnsi="Times New Roman"/>
                <w:sz w:val="24"/>
              </w:rPr>
            </w:pPr>
            <w:r>
              <w:rPr>
                <w:rFonts w:ascii="Arial" w:hAnsi="Arial"/>
                <w:b/>
                <w:sz w:val="24"/>
              </w:rPr>
              <w:t>Dati anagrafici</w:t>
            </w:r>
          </w:p>
        </w:tc>
      </w:tr>
      <w:tr w:rsidR="004815C1" w14:paraId="077333FC" w14:textId="77777777" w:rsidTr="00094BE9">
        <w:trPr>
          <w:tblCellSpacing w:w="0" w:type="dxa"/>
        </w:trPr>
        <w:tc>
          <w:tcPr>
            <w:tcW w:w="2499" w:type="pct"/>
            <w:tcBorders>
              <w:top w:val="nil"/>
              <w:bottom w:val="nil"/>
              <w:right w:val="nil"/>
            </w:tcBorders>
            <w:tcMar>
              <w:top w:w="75" w:type="dxa"/>
              <w:left w:w="75" w:type="dxa"/>
              <w:bottom w:w="75" w:type="dxa"/>
              <w:right w:w="75" w:type="dxa"/>
            </w:tcMar>
            <w:vAlign w:val="center"/>
          </w:tcPr>
          <w:p w14:paraId="3D72C5BC" w14:textId="77777777" w:rsidR="004815C1" w:rsidRDefault="004815C1" w:rsidP="00094BE9">
            <w:pPr>
              <w:jc w:val="right"/>
              <w:rPr>
                <w:rFonts w:ascii="Arial" w:hAnsi="Arial"/>
                <w:sz w:val="16"/>
              </w:rPr>
            </w:pPr>
            <w:r>
              <w:rPr>
                <w:rFonts w:ascii="Arial" w:hAnsi="Arial"/>
                <w:sz w:val="16"/>
              </w:rPr>
              <w:t>Denominazione:</w:t>
            </w:r>
          </w:p>
        </w:tc>
        <w:tc>
          <w:tcPr>
            <w:tcW w:w="0" w:type="auto"/>
            <w:tcBorders>
              <w:top w:val="nil"/>
              <w:left w:val="nil"/>
              <w:bottom w:val="nil"/>
              <w:right w:val="nil"/>
            </w:tcBorders>
            <w:tcMar>
              <w:top w:w="75" w:type="dxa"/>
              <w:left w:w="75" w:type="dxa"/>
              <w:bottom w:w="75" w:type="dxa"/>
              <w:right w:w="75" w:type="dxa"/>
            </w:tcMar>
            <w:vAlign w:val="center"/>
          </w:tcPr>
          <w:p w14:paraId="7718A4B2" w14:textId="77777777" w:rsidR="004815C1" w:rsidRDefault="004815C1" w:rsidP="00094BE9">
            <w:pPr>
              <w:rPr>
                <w:rFonts w:ascii="Arial" w:hAnsi="Arial"/>
                <w:sz w:val="16"/>
              </w:rPr>
            </w:pPr>
            <w:r>
              <w:rPr>
                <w:rFonts w:ascii="Arial" w:hAnsi="Arial"/>
                <w:sz w:val="16"/>
              </w:rPr>
              <w:t>FONDAZIONE CASA DEL VECCHIO E DEL FANCIULLO ONLUS</w:t>
            </w:r>
          </w:p>
        </w:tc>
      </w:tr>
      <w:tr w:rsidR="004815C1" w14:paraId="1C1576F4" w14:textId="77777777" w:rsidTr="00094BE9">
        <w:trPr>
          <w:tblCellSpacing w:w="0" w:type="dxa"/>
        </w:trPr>
        <w:tc>
          <w:tcPr>
            <w:tcW w:w="0" w:type="auto"/>
            <w:tcBorders>
              <w:top w:val="nil"/>
              <w:bottom w:val="nil"/>
              <w:right w:val="nil"/>
            </w:tcBorders>
            <w:tcMar>
              <w:top w:w="75" w:type="dxa"/>
              <w:left w:w="75" w:type="dxa"/>
              <w:bottom w:w="75" w:type="dxa"/>
              <w:right w:w="75" w:type="dxa"/>
            </w:tcMar>
            <w:vAlign w:val="center"/>
          </w:tcPr>
          <w:p w14:paraId="699DECA3" w14:textId="77777777" w:rsidR="004815C1" w:rsidRDefault="004815C1" w:rsidP="00094BE9">
            <w:pPr>
              <w:jc w:val="right"/>
              <w:rPr>
                <w:rFonts w:ascii="Arial" w:hAnsi="Arial"/>
                <w:sz w:val="16"/>
              </w:rPr>
            </w:pPr>
            <w:r>
              <w:rPr>
                <w:rFonts w:ascii="Arial" w:hAnsi="Arial"/>
                <w:sz w:val="16"/>
              </w:rPr>
              <w:t>Sede:</w:t>
            </w:r>
          </w:p>
        </w:tc>
        <w:tc>
          <w:tcPr>
            <w:tcW w:w="0" w:type="auto"/>
            <w:tcBorders>
              <w:top w:val="nil"/>
              <w:left w:val="nil"/>
              <w:bottom w:val="nil"/>
              <w:right w:val="nil"/>
            </w:tcBorders>
            <w:tcMar>
              <w:top w:w="75" w:type="dxa"/>
              <w:left w:w="75" w:type="dxa"/>
              <w:bottom w:w="75" w:type="dxa"/>
              <w:right w:w="75" w:type="dxa"/>
            </w:tcMar>
            <w:vAlign w:val="center"/>
          </w:tcPr>
          <w:p w14:paraId="6A8C1BDA" w14:textId="77777777" w:rsidR="004815C1" w:rsidRDefault="004815C1" w:rsidP="00094BE9">
            <w:pPr>
              <w:rPr>
                <w:rFonts w:ascii="Arial" w:hAnsi="Arial"/>
                <w:sz w:val="16"/>
              </w:rPr>
            </w:pPr>
            <w:r>
              <w:rPr>
                <w:rFonts w:ascii="Arial" w:hAnsi="Arial"/>
                <w:sz w:val="16"/>
              </w:rPr>
              <w:t>VIALE ITALIA 1 27030 FRASCAROLO PV</w:t>
            </w:r>
          </w:p>
        </w:tc>
      </w:tr>
      <w:tr w:rsidR="004815C1" w14:paraId="3C93E657" w14:textId="77777777" w:rsidTr="00094BE9">
        <w:trPr>
          <w:tblCellSpacing w:w="0" w:type="dxa"/>
        </w:trPr>
        <w:tc>
          <w:tcPr>
            <w:tcW w:w="0" w:type="auto"/>
            <w:tcBorders>
              <w:top w:val="nil"/>
              <w:bottom w:val="nil"/>
              <w:right w:val="nil"/>
            </w:tcBorders>
            <w:tcMar>
              <w:top w:w="75" w:type="dxa"/>
              <w:left w:w="75" w:type="dxa"/>
              <w:bottom w:w="75" w:type="dxa"/>
              <w:right w:w="75" w:type="dxa"/>
            </w:tcMar>
            <w:vAlign w:val="center"/>
          </w:tcPr>
          <w:p w14:paraId="7E8132AC" w14:textId="77777777" w:rsidR="004815C1" w:rsidRDefault="004815C1" w:rsidP="00094BE9">
            <w:pPr>
              <w:jc w:val="right"/>
              <w:rPr>
                <w:rFonts w:ascii="Arial" w:hAnsi="Arial"/>
                <w:sz w:val="16"/>
              </w:rPr>
            </w:pPr>
            <w:r>
              <w:rPr>
                <w:rFonts w:ascii="Arial" w:hAnsi="Arial"/>
                <w:sz w:val="16"/>
              </w:rPr>
              <w:t>Partita IVA:</w:t>
            </w:r>
          </w:p>
        </w:tc>
        <w:tc>
          <w:tcPr>
            <w:tcW w:w="0" w:type="auto"/>
            <w:tcBorders>
              <w:top w:val="nil"/>
              <w:left w:val="nil"/>
              <w:bottom w:val="nil"/>
              <w:right w:val="nil"/>
            </w:tcBorders>
            <w:tcMar>
              <w:top w:w="75" w:type="dxa"/>
              <w:left w:w="75" w:type="dxa"/>
              <w:bottom w:w="75" w:type="dxa"/>
              <w:right w:w="75" w:type="dxa"/>
            </w:tcMar>
            <w:vAlign w:val="center"/>
          </w:tcPr>
          <w:p w14:paraId="3D81EDFD" w14:textId="77777777" w:rsidR="004815C1" w:rsidRDefault="004815C1" w:rsidP="00094BE9">
            <w:pPr>
              <w:rPr>
                <w:rFonts w:ascii="Arial" w:hAnsi="Arial"/>
                <w:sz w:val="16"/>
              </w:rPr>
            </w:pPr>
            <w:r>
              <w:rPr>
                <w:rFonts w:ascii="Arial" w:hAnsi="Arial"/>
                <w:sz w:val="16"/>
              </w:rPr>
              <w:t>01504250182</w:t>
            </w:r>
          </w:p>
        </w:tc>
      </w:tr>
      <w:tr w:rsidR="004815C1" w14:paraId="21EEA54E" w14:textId="77777777" w:rsidTr="00094BE9">
        <w:trPr>
          <w:tblCellSpacing w:w="0" w:type="dxa"/>
        </w:trPr>
        <w:tc>
          <w:tcPr>
            <w:tcW w:w="0" w:type="auto"/>
            <w:tcBorders>
              <w:top w:val="nil"/>
              <w:bottom w:val="nil"/>
              <w:right w:val="nil"/>
            </w:tcBorders>
            <w:tcMar>
              <w:top w:w="75" w:type="dxa"/>
              <w:left w:w="75" w:type="dxa"/>
              <w:bottom w:w="75" w:type="dxa"/>
              <w:right w:w="75" w:type="dxa"/>
            </w:tcMar>
            <w:vAlign w:val="center"/>
          </w:tcPr>
          <w:p w14:paraId="10F872DF" w14:textId="77777777" w:rsidR="004815C1" w:rsidRDefault="004815C1" w:rsidP="00094BE9">
            <w:pPr>
              <w:jc w:val="right"/>
              <w:rPr>
                <w:rFonts w:ascii="Arial" w:hAnsi="Arial"/>
                <w:sz w:val="16"/>
              </w:rPr>
            </w:pPr>
            <w:r>
              <w:rPr>
                <w:rFonts w:ascii="Arial" w:hAnsi="Arial"/>
                <w:sz w:val="16"/>
              </w:rPr>
              <w:t>Codice fiscale:</w:t>
            </w:r>
          </w:p>
        </w:tc>
        <w:tc>
          <w:tcPr>
            <w:tcW w:w="0" w:type="auto"/>
            <w:tcBorders>
              <w:top w:val="nil"/>
              <w:left w:val="nil"/>
              <w:bottom w:val="nil"/>
              <w:right w:val="nil"/>
            </w:tcBorders>
            <w:tcMar>
              <w:top w:w="75" w:type="dxa"/>
              <w:left w:w="75" w:type="dxa"/>
              <w:bottom w:w="75" w:type="dxa"/>
              <w:right w:w="75" w:type="dxa"/>
            </w:tcMar>
            <w:vAlign w:val="center"/>
          </w:tcPr>
          <w:p w14:paraId="265B91A1" w14:textId="77777777" w:rsidR="004815C1" w:rsidRDefault="004815C1" w:rsidP="00094BE9">
            <w:pPr>
              <w:rPr>
                <w:rFonts w:ascii="Arial" w:hAnsi="Arial"/>
                <w:sz w:val="16"/>
              </w:rPr>
            </w:pPr>
            <w:r>
              <w:rPr>
                <w:rFonts w:ascii="Arial" w:hAnsi="Arial"/>
                <w:sz w:val="16"/>
              </w:rPr>
              <w:t>82002550182</w:t>
            </w:r>
          </w:p>
        </w:tc>
      </w:tr>
      <w:tr w:rsidR="004815C1" w14:paraId="73BFAAC3" w14:textId="77777777" w:rsidTr="00094BE9">
        <w:trPr>
          <w:tblCellSpacing w:w="0" w:type="dxa"/>
        </w:trPr>
        <w:tc>
          <w:tcPr>
            <w:tcW w:w="0" w:type="auto"/>
            <w:tcBorders>
              <w:top w:val="nil"/>
              <w:bottom w:val="nil"/>
              <w:right w:val="nil"/>
            </w:tcBorders>
            <w:tcMar>
              <w:top w:w="75" w:type="dxa"/>
              <w:left w:w="75" w:type="dxa"/>
              <w:bottom w:w="75" w:type="dxa"/>
              <w:right w:w="75" w:type="dxa"/>
            </w:tcMar>
            <w:vAlign w:val="center"/>
          </w:tcPr>
          <w:p w14:paraId="5B4876AE" w14:textId="77777777" w:rsidR="004815C1" w:rsidRDefault="004815C1" w:rsidP="00094BE9">
            <w:pPr>
              <w:jc w:val="right"/>
              <w:rPr>
                <w:rFonts w:ascii="Arial" w:hAnsi="Arial"/>
                <w:sz w:val="16"/>
              </w:rPr>
            </w:pPr>
            <w:r>
              <w:rPr>
                <w:rFonts w:ascii="Arial" w:hAnsi="Arial"/>
                <w:sz w:val="16"/>
              </w:rPr>
              <w:t>Forma giuridica:</w:t>
            </w:r>
          </w:p>
        </w:tc>
        <w:tc>
          <w:tcPr>
            <w:tcW w:w="0" w:type="auto"/>
            <w:tcBorders>
              <w:top w:val="nil"/>
              <w:left w:val="nil"/>
              <w:bottom w:val="nil"/>
              <w:right w:val="nil"/>
            </w:tcBorders>
            <w:tcMar>
              <w:top w:w="75" w:type="dxa"/>
              <w:left w:w="75" w:type="dxa"/>
              <w:bottom w:w="75" w:type="dxa"/>
              <w:right w:w="75" w:type="dxa"/>
            </w:tcMar>
            <w:vAlign w:val="center"/>
          </w:tcPr>
          <w:p w14:paraId="05FDC6C8" w14:textId="77777777" w:rsidR="004815C1" w:rsidRDefault="004815C1" w:rsidP="00094BE9">
            <w:pPr>
              <w:rPr>
                <w:rFonts w:ascii="Arial" w:hAnsi="Arial"/>
                <w:sz w:val="16"/>
              </w:rPr>
            </w:pPr>
            <w:r>
              <w:rPr>
                <w:rFonts w:ascii="Arial" w:hAnsi="Arial"/>
                <w:sz w:val="16"/>
              </w:rPr>
              <w:t>Fondazioni</w:t>
            </w:r>
          </w:p>
        </w:tc>
      </w:tr>
      <w:tr w:rsidR="004815C1" w14:paraId="47895B47" w14:textId="77777777" w:rsidTr="00094BE9">
        <w:trPr>
          <w:tblCellSpacing w:w="0" w:type="dxa"/>
        </w:trPr>
        <w:tc>
          <w:tcPr>
            <w:tcW w:w="0" w:type="auto"/>
            <w:tcBorders>
              <w:top w:val="nil"/>
              <w:bottom w:val="nil"/>
              <w:right w:val="nil"/>
            </w:tcBorders>
            <w:tcMar>
              <w:top w:w="75" w:type="dxa"/>
              <w:left w:w="75" w:type="dxa"/>
              <w:bottom w:w="75" w:type="dxa"/>
              <w:right w:w="75" w:type="dxa"/>
            </w:tcMar>
            <w:vAlign w:val="center"/>
          </w:tcPr>
          <w:p w14:paraId="1B06FF51" w14:textId="77777777" w:rsidR="004815C1" w:rsidRDefault="004815C1" w:rsidP="00094BE9">
            <w:pPr>
              <w:jc w:val="right"/>
              <w:rPr>
                <w:rFonts w:ascii="Arial" w:hAnsi="Arial"/>
                <w:sz w:val="16"/>
              </w:rPr>
            </w:pPr>
            <w:r>
              <w:rPr>
                <w:rFonts w:ascii="Arial" w:hAnsi="Arial"/>
                <w:sz w:val="16"/>
              </w:rPr>
              <w:t>Settore di attività prevalente (ATECO):</w:t>
            </w:r>
          </w:p>
        </w:tc>
        <w:tc>
          <w:tcPr>
            <w:tcW w:w="0" w:type="auto"/>
            <w:tcBorders>
              <w:top w:val="nil"/>
              <w:left w:val="nil"/>
              <w:bottom w:val="nil"/>
              <w:right w:val="nil"/>
            </w:tcBorders>
            <w:tcMar>
              <w:top w:w="75" w:type="dxa"/>
              <w:left w:w="75" w:type="dxa"/>
              <w:bottom w:w="75" w:type="dxa"/>
              <w:right w:w="75" w:type="dxa"/>
            </w:tcMar>
            <w:vAlign w:val="center"/>
          </w:tcPr>
          <w:p w14:paraId="767D7F4B" w14:textId="77777777" w:rsidR="004815C1" w:rsidRDefault="004815C1" w:rsidP="00094BE9">
            <w:pPr>
              <w:rPr>
                <w:rFonts w:ascii="Arial" w:hAnsi="Arial"/>
                <w:sz w:val="16"/>
              </w:rPr>
            </w:pPr>
            <w:r>
              <w:rPr>
                <w:rFonts w:ascii="Arial" w:hAnsi="Arial"/>
                <w:sz w:val="16"/>
              </w:rPr>
              <w:t>873000 Strutture di assistenza residenziale per anziani e disabili</w:t>
            </w:r>
          </w:p>
        </w:tc>
      </w:tr>
    </w:tbl>
    <w:p w14:paraId="66456EAE" w14:textId="77777777" w:rsidR="00FC77C2" w:rsidRDefault="00FC77C2">
      <w:pPr>
        <w:rPr>
          <w:rFonts w:ascii="Arial" w:eastAsia="Arial" w:hAnsi="Arial" w:cs="Arial"/>
          <w:sz w:val="16"/>
        </w:rPr>
      </w:pPr>
    </w:p>
    <w:p w14:paraId="10B40179" w14:textId="77777777" w:rsidR="00FC77C2" w:rsidRDefault="00FC77C2">
      <w:pPr>
        <w:rPr>
          <w:rFonts w:ascii="Arial" w:eastAsia="Arial" w:hAnsi="Arial" w:cs="Arial"/>
          <w:sz w:val="16"/>
        </w:rPr>
      </w:pPr>
    </w:p>
    <w:p w14:paraId="64A946E3" w14:textId="77777777" w:rsidR="00FC77C2" w:rsidRDefault="009C10A0">
      <w:pPr>
        <w:shd w:val="clear" w:color="auto" w:fill="FFFFFF"/>
        <w:rPr>
          <w:rFonts w:ascii="Arial" w:eastAsia="Arial" w:hAnsi="Arial" w:cs="Arial"/>
          <w:sz w:val="28"/>
          <w:shd w:val="clear" w:color="auto" w:fill="FFFFFF"/>
        </w:rPr>
      </w:pPr>
      <w:r>
        <w:rPr>
          <w:rFonts w:ascii="Arial" w:eastAsia="Arial" w:hAnsi="Arial" w:cs="Arial"/>
          <w:sz w:val="28"/>
          <w:shd w:val="clear" w:color="auto" w:fill="FFFFFF"/>
        </w:rPr>
        <w:pict w14:anchorId="5872BC88">
          <v:rect id="3" o:spid="_x0000_i1026" style="width:0;height:1.5pt" o:hralign="center" o:hr="t" fillcolor="black" stroked="f"/>
        </w:pict>
      </w:r>
      <w:bookmarkStart w:id="3" w:name="T0001"/>
      <w:bookmarkEnd w:id="3"/>
    </w:p>
    <w:p w14:paraId="4D115AB1"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Stato patrimoniale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7463"/>
        <w:gridCol w:w="1178"/>
        <w:gridCol w:w="1178"/>
      </w:tblGrid>
      <w:tr w:rsidR="00FC77C2" w14:paraId="7A888339"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DD1052E" w14:textId="77777777" w:rsidR="00FC77C2" w:rsidRDefault="00FC77C2">
            <w:pPr>
              <w:shd w:val="clear" w:color="auto" w:fill="EEEEEE"/>
              <w:rPr>
                <w:rFonts w:ascii="Arial" w:eastAsia="Arial" w:hAnsi="Arial" w:cs="Arial"/>
                <w:b/>
                <w:sz w:val="16"/>
                <w:shd w:val="clear" w:color="auto" w:fill="EEEEEE"/>
              </w:rPr>
            </w:pP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6C07720" w14:textId="77777777" w:rsidR="00FC77C2" w:rsidRDefault="009005F9">
            <w:pPr>
              <w:shd w:val="clear" w:color="auto" w:fill="EEEEEE"/>
              <w:jc w:val="right"/>
              <w:rPr>
                <w:rFonts w:ascii="Arial" w:eastAsia="Arial" w:hAnsi="Arial" w:cs="Arial"/>
                <w:b/>
                <w:sz w:val="16"/>
                <w:shd w:val="clear" w:color="auto" w:fill="EEEEEE"/>
              </w:rPr>
            </w:pPr>
            <w:r>
              <w:rPr>
                <w:rFonts w:ascii="Arial" w:eastAsia="Arial" w:hAnsi="Arial" w:cs="Arial"/>
                <w:b/>
                <w:sz w:val="16"/>
                <w:shd w:val="clear" w:color="auto" w:fill="EEEEEE"/>
              </w:rPr>
              <w:t>31-12-2021</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0A6D00E" w14:textId="77777777" w:rsidR="00FC77C2" w:rsidRDefault="009005F9">
            <w:pPr>
              <w:shd w:val="clear" w:color="auto" w:fill="EEEEEE"/>
              <w:jc w:val="right"/>
              <w:rPr>
                <w:rFonts w:ascii="Arial" w:eastAsia="Arial" w:hAnsi="Arial" w:cs="Arial"/>
                <w:b/>
                <w:sz w:val="16"/>
                <w:shd w:val="clear" w:color="auto" w:fill="EEEEEE"/>
              </w:rPr>
            </w:pPr>
            <w:r>
              <w:rPr>
                <w:rFonts w:ascii="Arial" w:eastAsia="Arial" w:hAnsi="Arial" w:cs="Arial"/>
                <w:b/>
                <w:sz w:val="16"/>
                <w:shd w:val="clear" w:color="auto" w:fill="EEEEEE"/>
              </w:rPr>
              <w:t>31-12-2020</w:t>
            </w:r>
          </w:p>
        </w:tc>
      </w:tr>
      <w:tr w:rsidR="00FC77C2" w14:paraId="19A4BE7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21F0F40" w14:textId="77777777" w:rsidR="00FC77C2" w:rsidRDefault="009005F9">
            <w:pPr>
              <w:ind w:left="30"/>
              <w:rPr>
                <w:rFonts w:ascii="Arial" w:eastAsia="Arial" w:hAnsi="Arial" w:cs="Arial"/>
                <w:b/>
                <w:sz w:val="16"/>
              </w:rPr>
            </w:pPr>
            <w:r>
              <w:rPr>
                <w:rFonts w:ascii="Arial" w:eastAsia="Arial" w:hAnsi="Arial" w:cs="Arial"/>
                <w:b/>
                <w:sz w:val="16"/>
              </w:rPr>
              <w:t>Stato patrimoniale</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C98F9AB"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3AEF2C7" w14:textId="77777777" w:rsidR="00FC77C2" w:rsidRDefault="00FC77C2">
            <w:pPr>
              <w:shd w:val="clear" w:color="auto" w:fill="FFFFFF"/>
              <w:rPr>
                <w:rFonts w:ascii="Arial" w:eastAsia="Arial" w:hAnsi="Arial" w:cs="Arial"/>
                <w:sz w:val="16"/>
                <w:shd w:val="clear" w:color="auto" w:fill="FFFFFF"/>
              </w:rPr>
            </w:pPr>
          </w:p>
        </w:tc>
      </w:tr>
      <w:tr w:rsidR="00FC77C2" w14:paraId="3EAB7B2E"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02AE285" w14:textId="77777777" w:rsidR="00FC77C2" w:rsidRDefault="009005F9">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Attivo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840F09D"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E5BB13F" w14:textId="77777777" w:rsidR="00FC77C2" w:rsidRDefault="00FC77C2">
            <w:pPr>
              <w:shd w:val="clear" w:color="auto" w:fill="EEEEEE"/>
              <w:rPr>
                <w:rFonts w:ascii="Arial" w:eastAsia="Arial" w:hAnsi="Arial" w:cs="Arial"/>
                <w:sz w:val="16"/>
                <w:shd w:val="clear" w:color="auto" w:fill="EEEEEE"/>
              </w:rPr>
            </w:pPr>
          </w:p>
        </w:tc>
      </w:tr>
      <w:tr w:rsidR="00FC77C2" w14:paraId="3B567C0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3A15D84" w14:textId="77777777" w:rsidR="00FC77C2" w:rsidRDefault="009005F9">
            <w:pPr>
              <w:ind w:left="330"/>
              <w:rPr>
                <w:rFonts w:ascii="Arial" w:eastAsia="Arial" w:hAnsi="Arial" w:cs="Arial"/>
                <w:b/>
                <w:sz w:val="16"/>
              </w:rPr>
            </w:pPr>
            <w:r>
              <w:rPr>
                <w:rFonts w:ascii="Arial" w:eastAsia="Arial" w:hAnsi="Arial" w:cs="Arial"/>
                <w:b/>
                <w:sz w:val="16"/>
              </w:rPr>
              <w:t>A) Crediti verso soci per versamenti ancora dovuti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08D6791"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BCB24FA" w14:textId="77777777" w:rsidR="00FC77C2" w:rsidRDefault="00FC77C2">
            <w:pPr>
              <w:shd w:val="clear" w:color="auto" w:fill="FFFFFF"/>
              <w:rPr>
                <w:rFonts w:ascii="Arial" w:eastAsia="Arial" w:hAnsi="Arial" w:cs="Arial"/>
                <w:sz w:val="16"/>
                <w:shd w:val="clear" w:color="auto" w:fill="FFFFFF"/>
              </w:rPr>
            </w:pPr>
          </w:p>
        </w:tc>
      </w:tr>
      <w:tr w:rsidR="00FC77C2" w14:paraId="09CB9451"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D5646A3" w14:textId="77777777" w:rsidR="00FC77C2" w:rsidRDefault="009005F9">
            <w:pPr>
              <w:ind w:left="330"/>
              <w:rPr>
                <w:rFonts w:ascii="Arial" w:eastAsia="Arial" w:hAnsi="Arial" w:cs="Arial"/>
                <w:b/>
                <w:sz w:val="16"/>
              </w:rPr>
            </w:pPr>
            <w:r>
              <w:rPr>
                <w:rFonts w:ascii="Arial" w:eastAsia="Arial" w:hAnsi="Arial" w:cs="Arial"/>
                <w:b/>
                <w:sz w:val="16"/>
              </w:rPr>
              <w:t>B) Immobilizzazioni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11E08AF3"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6E3F3470" w14:textId="77777777" w:rsidR="00FC77C2" w:rsidRDefault="00FC77C2">
            <w:pPr>
              <w:shd w:val="clear" w:color="auto" w:fill="FFFFFF"/>
              <w:rPr>
                <w:rFonts w:ascii="Arial" w:eastAsia="Arial" w:hAnsi="Arial" w:cs="Arial"/>
                <w:sz w:val="16"/>
                <w:shd w:val="clear" w:color="auto" w:fill="FFFFFF"/>
              </w:rPr>
            </w:pPr>
          </w:p>
        </w:tc>
      </w:tr>
      <w:tr w:rsidR="00FC77C2" w14:paraId="05E49004"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205A2FE"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 - Immobilizzazioni immateriali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D4AD3A0"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AA56371" w14:textId="77777777" w:rsidR="00FC77C2" w:rsidRDefault="00FC77C2">
            <w:pPr>
              <w:shd w:val="clear" w:color="auto" w:fill="EEEEEE"/>
              <w:rPr>
                <w:rFonts w:ascii="Arial" w:eastAsia="Arial" w:hAnsi="Arial" w:cs="Arial"/>
                <w:sz w:val="16"/>
                <w:shd w:val="clear" w:color="auto" w:fill="EEEEEE"/>
              </w:rPr>
            </w:pPr>
          </w:p>
        </w:tc>
      </w:tr>
      <w:tr w:rsidR="00FC77C2" w14:paraId="022B8E2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CE80337" w14:textId="77777777" w:rsidR="00FC77C2" w:rsidRDefault="009005F9">
            <w:pPr>
              <w:ind w:left="630"/>
              <w:rPr>
                <w:rFonts w:ascii="Arial" w:eastAsia="Arial" w:hAnsi="Arial" w:cs="Arial"/>
                <w:sz w:val="16"/>
              </w:rPr>
            </w:pPr>
            <w:r>
              <w:rPr>
                <w:rFonts w:ascii="Arial" w:eastAsia="Arial" w:hAnsi="Arial" w:cs="Arial"/>
                <w:sz w:val="16"/>
              </w:rPr>
              <w:t>3) diritti di brevetto industriale e diritti di utilizzazione delle opere dell'ingegno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BD0406D" w14:textId="77777777" w:rsidR="00FC77C2" w:rsidRDefault="009005F9">
            <w:pPr>
              <w:jc w:val="right"/>
              <w:rPr>
                <w:rFonts w:ascii="Arial" w:eastAsia="Arial" w:hAnsi="Arial" w:cs="Arial"/>
                <w:sz w:val="16"/>
              </w:rPr>
            </w:pPr>
            <w:r>
              <w:rPr>
                <w:rFonts w:ascii="Arial" w:eastAsia="Arial" w:hAnsi="Arial" w:cs="Arial"/>
                <w:sz w:val="16"/>
              </w:rPr>
              <w:t>2.928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F448191" w14:textId="77777777" w:rsidR="00FC77C2" w:rsidRDefault="009005F9">
            <w:pPr>
              <w:jc w:val="right"/>
              <w:rPr>
                <w:rFonts w:ascii="Arial" w:eastAsia="Arial" w:hAnsi="Arial" w:cs="Arial"/>
                <w:sz w:val="16"/>
              </w:rPr>
            </w:pPr>
            <w:r>
              <w:rPr>
                <w:rFonts w:ascii="Arial" w:eastAsia="Arial" w:hAnsi="Arial" w:cs="Arial"/>
                <w:sz w:val="16"/>
              </w:rPr>
              <w:t>4.392</w:t>
            </w:r>
          </w:p>
        </w:tc>
      </w:tr>
      <w:tr w:rsidR="00FC77C2" w14:paraId="616FD4A8"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CD41EF6" w14:textId="77777777"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Totale immobilizzazioni immateriali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0B4C61F"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2.928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2214563"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4.392</w:t>
            </w:r>
          </w:p>
        </w:tc>
      </w:tr>
      <w:tr w:rsidR="00FC77C2" w14:paraId="506289A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A3E2E3D" w14:textId="77777777" w:rsidR="00FC77C2" w:rsidRDefault="009005F9">
            <w:pPr>
              <w:ind w:left="480"/>
              <w:rPr>
                <w:rFonts w:ascii="Arial" w:eastAsia="Arial" w:hAnsi="Arial" w:cs="Arial"/>
                <w:sz w:val="16"/>
              </w:rPr>
            </w:pPr>
            <w:r>
              <w:rPr>
                <w:rFonts w:ascii="Arial" w:eastAsia="Arial" w:hAnsi="Arial" w:cs="Arial"/>
                <w:sz w:val="16"/>
              </w:rPr>
              <w:t>II - Immobilizzazioni materiali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E80A1A4"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7C5F55C" w14:textId="77777777" w:rsidR="00FC77C2" w:rsidRDefault="00FC77C2">
            <w:pPr>
              <w:shd w:val="clear" w:color="auto" w:fill="FFFFFF"/>
              <w:rPr>
                <w:rFonts w:ascii="Arial" w:eastAsia="Arial" w:hAnsi="Arial" w:cs="Arial"/>
                <w:sz w:val="16"/>
                <w:shd w:val="clear" w:color="auto" w:fill="FFFFFF"/>
              </w:rPr>
            </w:pPr>
          </w:p>
        </w:tc>
      </w:tr>
      <w:tr w:rsidR="00FC77C2" w14:paraId="31CE7625"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F47FDEB" w14:textId="77777777"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1) terreni e fabbricati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7E5254B"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1.121.506</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CD49113"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1.062.640</w:t>
            </w:r>
          </w:p>
        </w:tc>
      </w:tr>
      <w:tr w:rsidR="00FC77C2" w14:paraId="3D8A168D"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897472D" w14:textId="77777777" w:rsidR="00FC77C2" w:rsidRDefault="009005F9">
            <w:pPr>
              <w:ind w:left="630"/>
              <w:rPr>
                <w:rFonts w:ascii="Arial" w:eastAsia="Arial" w:hAnsi="Arial" w:cs="Arial"/>
                <w:sz w:val="16"/>
              </w:rPr>
            </w:pPr>
            <w:r>
              <w:rPr>
                <w:rFonts w:ascii="Arial" w:eastAsia="Arial" w:hAnsi="Arial" w:cs="Arial"/>
                <w:sz w:val="16"/>
              </w:rPr>
              <w:t>2) impianti e macchinario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E926C1B" w14:textId="77777777" w:rsidR="00FC77C2" w:rsidRDefault="009005F9">
            <w:pPr>
              <w:jc w:val="right"/>
              <w:rPr>
                <w:rFonts w:ascii="Arial" w:eastAsia="Arial" w:hAnsi="Arial" w:cs="Arial"/>
                <w:sz w:val="16"/>
              </w:rPr>
            </w:pPr>
            <w:r>
              <w:rPr>
                <w:rFonts w:ascii="Arial" w:eastAsia="Arial" w:hAnsi="Arial" w:cs="Arial"/>
                <w:sz w:val="16"/>
              </w:rPr>
              <w:t>33.125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24A0AB9" w14:textId="77777777" w:rsidR="00FC77C2" w:rsidRDefault="009005F9">
            <w:pPr>
              <w:jc w:val="right"/>
              <w:rPr>
                <w:rFonts w:ascii="Arial" w:eastAsia="Arial" w:hAnsi="Arial" w:cs="Arial"/>
                <w:sz w:val="16"/>
              </w:rPr>
            </w:pPr>
            <w:r>
              <w:rPr>
                <w:rFonts w:ascii="Arial" w:eastAsia="Arial" w:hAnsi="Arial" w:cs="Arial"/>
                <w:sz w:val="16"/>
              </w:rPr>
              <w:t>40.716</w:t>
            </w:r>
          </w:p>
        </w:tc>
      </w:tr>
      <w:tr w:rsidR="00FC77C2" w14:paraId="3750CA0E"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58FF3AA" w14:textId="77777777"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3) attrezzature industriali e commerciali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E83B5CC"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62.494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DE22276"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66.595</w:t>
            </w:r>
          </w:p>
        </w:tc>
      </w:tr>
      <w:tr w:rsidR="00FC77C2" w14:paraId="78FF6F2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16455FA" w14:textId="77777777" w:rsidR="00FC77C2" w:rsidRDefault="009005F9">
            <w:pPr>
              <w:ind w:left="630"/>
              <w:rPr>
                <w:rFonts w:ascii="Arial" w:eastAsia="Arial" w:hAnsi="Arial" w:cs="Arial"/>
                <w:sz w:val="16"/>
              </w:rPr>
            </w:pPr>
            <w:r>
              <w:rPr>
                <w:rFonts w:ascii="Arial" w:eastAsia="Arial" w:hAnsi="Arial" w:cs="Arial"/>
                <w:sz w:val="16"/>
              </w:rPr>
              <w:t>4) altri beni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14317F5" w14:textId="77777777" w:rsidR="00FC77C2" w:rsidRDefault="009005F9">
            <w:pPr>
              <w:jc w:val="right"/>
              <w:rPr>
                <w:rFonts w:ascii="Arial" w:eastAsia="Arial" w:hAnsi="Arial" w:cs="Arial"/>
                <w:sz w:val="16"/>
              </w:rPr>
            </w:pPr>
            <w:r>
              <w:rPr>
                <w:rFonts w:ascii="Arial" w:eastAsia="Arial" w:hAnsi="Arial" w:cs="Arial"/>
                <w:sz w:val="16"/>
              </w:rPr>
              <w:t>66.580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5FAFE6D" w14:textId="77777777" w:rsidR="00FC77C2" w:rsidRDefault="009005F9">
            <w:pPr>
              <w:jc w:val="right"/>
              <w:rPr>
                <w:rFonts w:ascii="Arial" w:eastAsia="Arial" w:hAnsi="Arial" w:cs="Arial"/>
                <w:sz w:val="16"/>
              </w:rPr>
            </w:pPr>
            <w:r>
              <w:rPr>
                <w:rFonts w:ascii="Arial" w:eastAsia="Arial" w:hAnsi="Arial" w:cs="Arial"/>
                <w:sz w:val="16"/>
              </w:rPr>
              <w:t>66.952</w:t>
            </w:r>
          </w:p>
        </w:tc>
      </w:tr>
      <w:tr w:rsidR="00FC77C2" w14:paraId="46EC47CB"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A57A638" w14:textId="77777777"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5) immobilizzazioni in corso e acconti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F90B326"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D357592"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FC77C2" w14:paraId="35CE7C2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18B03D8" w14:textId="77777777" w:rsidR="00FC77C2" w:rsidRDefault="009005F9">
            <w:pPr>
              <w:ind w:left="630"/>
              <w:rPr>
                <w:rFonts w:ascii="Arial" w:eastAsia="Arial" w:hAnsi="Arial" w:cs="Arial"/>
                <w:sz w:val="16"/>
              </w:rPr>
            </w:pPr>
            <w:r>
              <w:rPr>
                <w:rFonts w:ascii="Arial" w:eastAsia="Arial" w:hAnsi="Arial" w:cs="Arial"/>
                <w:sz w:val="16"/>
              </w:rPr>
              <w:t>Totale immobilizzazioni materiali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D1F7225" w14:textId="77777777" w:rsidR="00FC77C2" w:rsidRDefault="009005F9">
            <w:pPr>
              <w:jc w:val="right"/>
              <w:rPr>
                <w:rFonts w:ascii="Arial" w:eastAsia="Arial" w:hAnsi="Arial" w:cs="Arial"/>
                <w:sz w:val="16"/>
              </w:rPr>
            </w:pPr>
            <w:r>
              <w:rPr>
                <w:rFonts w:ascii="Arial" w:eastAsia="Arial" w:hAnsi="Arial" w:cs="Arial"/>
                <w:sz w:val="16"/>
              </w:rPr>
              <w:t>1.283.705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A6AFF3C" w14:textId="77777777" w:rsidR="00FC77C2" w:rsidRDefault="009005F9">
            <w:pPr>
              <w:jc w:val="right"/>
              <w:rPr>
                <w:rFonts w:ascii="Arial" w:eastAsia="Arial" w:hAnsi="Arial" w:cs="Arial"/>
                <w:sz w:val="16"/>
              </w:rPr>
            </w:pPr>
            <w:r>
              <w:rPr>
                <w:rFonts w:ascii="Arial" w:eastAsia="Arial" w:hAnsi="Arial" w:cs="Arial"/>
                <w:sz w:val="16"/>
              </w:rPr>
              <w:t>1.236.903</w:t>
            </w:r>
          </w:p>
        </w:tc>
      </w:tr>
      <w:tr w:rsidR="00FC77C2" w14:paraId="13AED628"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D7D0E4D"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III - Immobilizzazioni finanziarie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19A73AB"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D543CD7" w14:textId="77777777" w:rsidR="00FC77C2" w:rsidRDefault="00FC77C2">
            <w:pPr>
              <w:shd w:val="clear" w:color="auto" w:fill="EEEEEE"/>
              <w:rPr>
                <w:rFonts w:ascii="Arial" w:eastAsia="Arial" w:hAnsi="Arial" w:cs="Arial"/>
                <w:sz w:val="16"/>
                <w:shd w:val="clear" w:color="auto" w:fill="EEEEEE"/>
              </w:rPr>
            </w:pPr>
          </w:p>
        </w:tc>
      </w:tr>
      <w:tr w:rsidR="00FC77C2" w14:paraId="434C60E5"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55A6C09" w14:textId="77777777" w:rsidR="00FC77C2" w:rsidRDefault="009005F9">
            <w:pPr>
              <w:ind w:left="630"/>
              <w:rPr>
                <w:rFonts w:ascii="Arial" w:eastAsia="Arial" w:hAnsi="Arial" w:cs="Arial"/>
                <w:sz w:val="16"/>
              </w:rPr>
            </w:pPr>
            <w:r>
              <w:rPr>
                <w:rFonts w:ascii="Arial" w:eastAsia="Arial" w:hAnsi="Arial" w:cs="Arial"/>
                <w:sz w:val="16"/>
              </w:rPr>
              <w:t>1) partecipazioni in</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68EF7540"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45720C3D" w14:textId="77777777" w:rsidR="00FC77C2" w:rsidRDefault="00FC77C2">
            <w:pPr>
              <w:shd w:val="clear" w:color="auto" w:fill="FFFFFF"/>
              <w:rPr>
                <w:rFonts w:ascii="Arial" w:eastAsia="Arial" w:hAnsi="Arial" w:cs="Arial"/>
                <w:sz w:val="16"/>
                <w:shd w:val="clear" w:color="auto" w:fill="FFFFFF"/>
              </w:rPr>
            </w:pPr>
          </w:p>
        </w:tc>
      </w:tr>
      <w:tr w:rsidR="00FC77C2" w14:paraId="2FAC3C50"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1BA7E52" w14:textId="77777777"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2) crediti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A8CC54B"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57975E2" w14:textId="77777777" w:rsidR="00FC77C2" w:rsidRDefault="00FC77C2">
            <w:pPr>
              <w:shd w:val="clear" w:color="auto" w:fill="EEEEEE"/>
              <w:rPr>
                <w:rFonts w:ascii="Arial" w:eastAsia="Arial" w:hAnsi="Arial" w:cs="Arial"/>
                <w:sz w:val="16"/>
                <w:shd w:val="clear" w:color="auto" w:fill="EEEEEE"/>
              </w:rPr>
            </w:pPr>
          </w:p>
        </w:tc>
      </w:tr>
      <w:tr w:rsidR="00FC77C2" w14:paraId="060CBEB7"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606F86E" w14:textId="77777777"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3) altri titoli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47576CA"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806.984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95B13A1"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934.165</w:t>
            </w:r>
          </w:p>
        </w:tc>
      </w:tr>
      <w:tr w:rsidR="00FC77C2" w14:paraId="24D0A3A8"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F4D80FF" w14:textId="77777777"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Totale immobilizzazioni finanziarie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B5A8218"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806.984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A3D82D2"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934.165</w:t>
            </w:r>
          </w:p>
        </w:tc>
      </w:tr>
      <w:tr w:rsidR="00FC77C2" w14:paraId="682C76B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3233720" w14:textId="77777777" w:rsidR="00FC77C2" w:rsidRDefault="009005F9">
            <w:pPr>
              <w:ind w:left="480"/>
              <w:rPr>
                <w:rFonts w:ascii="Arial" w:eastAsia="Arial" w:hAnsi="Arial" w:cs="Arial"/>
                <w:sz w:val="16"/>
              </w:rPr>
            </w:pPr>
            <w:r>
              <w:rPr>
                <w:rFonts w:ascii="Arial" w:eastAsia="Arial" w:hAnsi="Arial" w:cs="Arial"/>
                <w:sz w:val="16"/>
              </w:rPr>
              <w:t>Totale immobilizzazioni (B)</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906B153" w14:textId="77777777" w:rsidR="00FC77C2" w:rsidRDefault="009005F9">
            <w:pPr>
              <w:jc w:val="right"/>
              <w:rPr>
                <w:rFonts w:ascii="Arial" w:eastAsia="Arial" w:hAnsi="Arial" w:cs="Arial"/>
                <w:sz w:val="16"/>
              </w:rPr>
            </w:pPr>
            <w:r>
              <w:rPr>
                <w:rFonts w:ascii="Arial" w:eastAsia="Arial" w:hAnsi="Arial" w:cs="Arial"/>
                <w:sz w:val="16"/>
              </w:rPr>
              <w:t>2.093.617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CD89CF" w14:textId="77777777" w:rsidR="00FC77C2" w:rsidRDefault="009005F9">
            <w:pPr>
              <w:jc w:val="right"/>
              <w:rPr>
                <w:rFonts w:ascii="Arial" w:eastAsia="Arial" w:hAnsi="Arial" w:cs="Arial"/>
                <w:sz w:val="16"/>
              </w:rPr>
            </w:pPr>
            <w:r>
              <w:rPr>
                <w:rFonts w:ascii="Arial" w:eastAsia="Arial" w:hAnsi="Arial" w:cs="Arial"/>
                <w:sz w:val="16"/>
              </w:rPr>
              <w:t>2.175.460</w:t>
            </w:r>
          </w:p>
        </w:tc>
      </w:tr>
      <w:tr w:rsidR="00FC77C2" w14:paraId="56FE8FE4"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CD2D38D" w14:textId="77777777" w:rsidR="00FC77C2" w:rsidRDefault="009005F9">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t>C) Attivo circolante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F0A8657"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1D08156" w14:textId="77777777" w:rsidR="00FC77C2" w:rsidRDefault="00FC77C2">
            <w:pPr>
              <w:shd w:val="clear" w:color="auto" w:fill="EEEEEE"/>
              <w:rPr>
                <w:rFonts w:ascii="Arial" w:eastAsia="Arial" w:hAnsi="Arial" w:cs="Arial"/>
                <w:sz w:val="16"/>
                <w:shd w:val="clear" w:color="auto" w:fill="EEEEEE"/>
              </w:rPr>
            </w:pPr>
          </w:p>
        </w:tc>
      </w:tr>
      <w:tr w:rsidR="00FC77C2" w14:paraId="55DF028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EE2FAE3" w14:textId="77777777" w:rsidR="00FC77C2" w:rsidRDefault="009005F9">
            <w:pPr>
              <w:ind w:left="480"/>
              <w:rPr>
                <w:rFonts w:ascii="Arial" w:eastAsia="Arial" w:hAnsi="Arial" w:cs="Arial"/>
                <w:sz w:val="16"/>
              </w:rPr>
            </w:pPr>
            <w:r>
              <w:rPr>
                <w:rFonts w:ascii="Arial" w:eastAsia="Arial" w:hAnsi="Arial" w:cs="Arial"/>
                <w:sz w:val="16"/>
              </w:rPr>
              <w:lastRenderedPageBreak/>
              <w:t>I - Rimanenze</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64BFC73B"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2C4B0A83" w14:textId="77777777" w:rsidR="00FC77C2" w:rsidRDefault="00FC77C2">
            <w:pPr>
              <w:shd w:val="clear" w:color="auto" w:fill="FFFFFF"/>
              <w:rPr>
                <w:rFonts w:ascii="Arial" w:eastAsia="Arial" w:hAnsi="Arial" w:cs="Arial"/>
                <w:sz w:val="16"/>
                <w:shd w:val="clear" w:color="auto" w:fill="FFFFFF"/>
              </w:rPr>
            </w:pPr>
          </w:p>
        </w:tc>
      </w:tr>
      <w:tr w:rsidR="00FC77C2" w14:paraId="6984921B"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770E50F" w14:textId="77777777"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1) materie prime, sussidiarie e di consumo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1105F7E"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16.343</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C2C45F5"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12.917</w:t>
            </w:r>
          </w:p>
        </w:tc>
      </w:tr>
      <w:tr w:rsidR="00FC77C2" w14:paraId="1EB34A81"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CCF394B" w14:textId="77777777" w:rsidR="00FC77C2" w:rsidRDefault="009005F9">
            <w:pPr>
              <w:ind w:left="630"/>
              <w:rPr>
                <w:rFonts w:ascii="Arial" w:eastAsia="Arial" w:hAnsi="Arial" w:cs="Arial"/>
                <w:sz w:val="16"/>
              </w:rPr>
            </w:pPr>
            <w:r>
              <w:rPr>
                <w:rFonts w:ascii="Arial" w:eastAsia="Arial" w:hAnsi="Arial" w:cs="Arial"/>
                <w:sz w:val="16"/>
              </w:rPr>
              <w:t>Totale rimanenze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4D5C39F" w14:textId="77777777" w:rsidR="00FC77C2" w:rsidRDefault="009005F9">
            <w:pPr>
              <w:jc w:val="right"/>
              <w:rPr>
                <w:rFonts w:ascii="Arial" w:eastAsia="Arial" w:hAnsi="Arial" w:cs="Arial"/>
                <w:sz w:val="16"/>
              </w:rPr>
            </w:pPr>
            <w:r>
              <w:rPr>
                <w:rFonts w:ascii="Arial" w:eastAsia="Arial" w:hAnsi="Arial" w:cs="Arial"/>
                <w:sz w:val="16"/>
              </w:rPr>
              <w:t>16.343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7BE6847" w14:textId="77777777" w:rsidR="00FC77C2" w:rsidRDefault="009005F9">
            <w:pPr>
              <w:jc w:val="right"/>
              <w:rPr>
                <w:rFonts w:ascii="Arial" w:eastAsia="Arial" w:hAnsi="Arial" w:cs="Arial"/>
                <w:sz w:val="16"/>
              </w:rPr>
            </w:pPr>
            <w:r>
              <w:rPr>
                <w:rFonts w:ascii="Arial" w:eastAsia="Arial" w:hAnsi="Arial" w:cs="Arial"/>
                <w:sz w:val="16"/>
              </w:rPr>
              <w:t>12.917</w:t>
            </w:r>
          </w:p>
        </w:tc>
      </w:tr>
      <w:tr w:rsidR="00FC77C2" w14:paraId="35CB04F1"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F3E011E"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Immobilizzazioni materiali destinate alla vendita</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8BDB5F6"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0FA84F1"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FC77C2" w14:paraId="0272982C"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88960E6" w14:textId="77777777" w:rsidR="00FC77C2" w:rsidRDefault="009005F9">
            <w:pPr>
              <w:ind w:left="480"/>
              <w:rPr>
                <w:rFonts w:ascii="Arial" w:eastAsia="Arial" w:hAnsi="Arial" w:cs="Arial"/>
                <w:sz w:val="16"/>
              </w:rPr>
            </w:pPr>
            <w:r>
              <w:rPr>
                <w:rFonts w:ascii="Arial" w:eastAsia="Arial" w:hAnsi="Arial" w:cs="Arial"/>
                <w:sz w:val="16"/>
              </w:rPr>
              <w:t>II - Crediti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9573F1B"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31CC9B3" w14:textId="77777777" w:rsidR="00FC77C2" w:rsidRDefault="00FC77C2">
            <w:pPr>
              <w:shd w:val="clear" w:color="auto" w:fill="FFFFFF"/>
              <w:rPr>
                <w:rFonts w:ascii="Arial" w:eastAsia="Arial" w:hAnsi="Arial" w:cs="Arial"/>
                <w:sz w:val="16"/>
                <w:shd w:val="clear" w:color="auto" w:fill="FFFFFF"/>
              </w:rPr>
            </w:pPr>
          </w:p>
        </w:tc>
      </w:tr>
      <w:tr w:rsidR="00FC77C2" w14:paraId="1653E8B3"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1446FAF" w14:textId="7C87989D"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1) verso clienti</w:t>
            </w:r>
            <w:r w:rsidR="00754BD9">
              <w:rPr>
                <w:rFonts w:ascii="Arial" w:eastAsia="Arial" w:hAnsi="Arial" w:cs="Arial"/>
                <w:sz w:val="16"/>
                <w:shd w:val="clear" w:color="auto" w:fill="EEEEEE"/>
              </w:rPr>
              <w:t xml:space="preserve"> e utenti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97D50AE"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78CF9B2" w14:textId="77777777" w:rsidR="00FC77C2" w:rsidRDefault="00FC77C2">
            <w:pPr>
              <w:shd w:val="clear" w:color="auto" w:fill="EEEEEE"/>
              <w:rPr>
                <w:rFonts w:ascii="Arial" w:eastAsia="Arial" w:hAnsi="Arial" w:cs="Arial"/>
                <w:sz w:val="16"/>
                <w:shd w:val="clear" w:color="auto" w:fill="EEEEEE"/>
              </w:rPr>
            </w:pPr>
          </w:p>
        </w:tc>
      </w:tr>
      <w:tr w:rsidR="00FC77C2" w14:paraId="6E026065"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C12D5FF" w14:textId="77777777" w:rsidR="00FC77C2" w:rsidRDefault="009005F9">
            <w:pPr>
              <w:ind w:left="78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9A86F9A" w14:textId="34FA37AF" w:rsidR="00FC77C2" w:rsidRDefault="005C1A80">
            <w:pPr>
              <w:jc w:val="right"/>
              <w:rPr>
                <w:rFonts w:ascii="Arial" w:eastAsia="Arial" w:hAnsi="Arial" w:cs="Arial"/>
                <w:sz w:val="16"/>
              </w:rPr>
            </w:pPr>
            <w:r>
              <w:rPr>
                <w:rFonts w:ascii="Arial" w:eastAsia="Arial" w:hAnsi="Arial" w:cs="Arial"/>
                <w:sz w:val="16"/>
              </w:rPr>
              <w:t>5.04</w:t>
            </w:r>
            <w:r w:rsidR="00E314FF">
              <w:rPr>
                <w:rFonts w:ascii="Arial" w:eastAsia="Arial" w:hAnsi="Arial" w:cs="Arial"/>
                <w:sz w:val="16"/>
              </w:rPr>
              <w:t>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DCE4A39" w14:textId="6F903697" w:rsidR="00FC77C2" w:rsidRDefault="003063CE">
            <w:pPr>
              <w:jc w:val="right"/>
              <w:rPr>
                <w:rFonts w:ascii="Arial" w:eastAsia="Arial" w:hAnsi="Arial" w:cs="Arial"/>
                <w:sz w:val="16"/>
              </w:rPr>
            </w:pPr>
            <w:r>
              <w:rPr>
                <w:rFonts w:ascii="Arial" w:eastAsia="Arial" w:hAnsi="Arial" w:cs="Arial"/>
                <w:sz w:val="16"/>
              </w:rPr>
              <w:t>16.729</w:t>
            </w:r>
          </w:p>
        </w:tc>
      </w:tr>
      <w:tr w:rsidR="00FC77C2" w14:paraId="6F1DC30F"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C38EDE9" w14:textId="77777777" w:rsidR="00FC77C2" w:rsidRDefault="009005F9">
            <w:pPr>
              <w:shd w:val="clear" w:color="auto" w:fill="EEEEEE"/>
              <w:ind w:left="78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F0C0126"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A94F23B"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FC77C2" w14:paraId="0A9E5FAD"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3D0F96D" w14:textId="77777777" w:rsidR="00FC77C2" w:rsidRDefault="009005F9">
            <w:pPr>
              <w:ind w:left="780"/>
              <w:rPr>
                <w:rFonts w:ascii="Arial" w:eastAsia="Arial" w:hAnsi="Arial" w:cs="Arial"/>
                <w:sz w:val="16"/>
              </w:rPr>
            </w:pPr>
            <w:r>
              <w:rPr>
                <w:rFonts w:ascii="Arial" w:eastAsia="Arial" w:hAnsi="Arial" w:cs="Arial"/>
                <w:sz w:val="16"/>
              </w:rPr>
              <w:t>Totale crediti verso clienti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2FDC8DA" w14:textId="01B58552" w:rsidR="00FC77C2" w:rsidRDefault="005C1A80">
            <w:pPr>
              <w:jc w:val="right"/>
              <w:rPr>
                <w:rFonts w:ascii="Arial" w:eastAsia="Arial" w:hAnsi="Arial" w:cs="Arial"/>
                <w:sz w:val="16"/>
              </w:rPr>
            </w:pPr>
            <w:r>
              <w:rPr>
                <w:rFonts w:ascii="Arial" w:eastAsia="Arial" w:hAnsi="Arial" w:cs="Arial"/>
                <w:sz w:val="16"/>
              </w:rPr>
              <w:t>5.04</w:t>
            </w:r>
            <w:r w:rsidR="002C4A85">
              <w:rPr>
                <w:rFonts w:ascii="Arial" w:eastAsia="Arial" w:hAnsi="Arial" w:cs="Arial"/>
                <w:sz w:val="16"/>
              </w:rPr>
              <w:t>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D0F2F82" w14:textId="36D825D4" w:rsidR="00FC77C2" w:rsidRDefault="003063CE">
            <w:pPr>
              <w:jc w:val="right"/>
              <w:rPr>
                <w:rFonts w:ascii="Arial" w:eastAsia="Arial" w:hAnsi="Arial" w:cs="Arial"/>
                <w:sz w:val="16"/>
              </w:rPr>
            </w:pPr>
            <w:r>
              <w:rPr>
                <w:rFonts w:ascii="Arial" w:eastAsia="Arial" w:hAnsi="Arial" w:cs="Arial"/>
                <w:sz w:val="16"/>
              </w:rPr>
              <w:t>16.729</w:t>
            </w:r>
          </w:p>
        </w:tc>
      </w:tr>
      <w:tr w:rsidR="00FC77C2" w:rsidRPr="004815C1" w14:paraId="43CAC21F"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78C93454" w14:textId="2D77F475" w:rsidR="00FC77C2" w:rsidRPr="00E314FF" w:rsidRDefault="00754BD9">
            <w:pPr>
              <w:shd w:val="clear" w:color="auto" w:fill="EEEEEE"/>
              <w:ind w:left="630"/>
              <w:rPr>
                <w:rFonts w:ascii="Arial" w:eastAsia="Arial" w:hAnsi="Arial" w:cs="Arial"/>
                <w:sz w:val="16"/>
                <w:shd w:val="clear" w:color="auto" w:fill="EEEEEE"/>
              </w:rPr>
            </w:pPr>
            <w:r w:rsidRPr="00E314FF">
              <w:rPr>
                <w:rFonts w:ascii="Arial" w:eastAsia="Arial" w:hAnsi="Arial" w:cs="Arial"/>
                <w:sz w:val="16"/>
                <w:shd w:val="clear" w:color="auto" w:fill="EEEEEE"/>
              </w:rPr>
              <w:t>3</w:t>
            </w:r>
            <w:r w:rsidR="009005F9" w:rsidRPr="00E314FF">
              <w:rPr>
                <w:rFonts w:ascii="Arial" w:eastAsia="Arial" w:hAnsi="Arial" w:cs="Arial"/>
                <w:sz w:val="16"/>
                <w:shd w:val="clear" w:color="auto" w:fill="EEEEEE"/>
              </w:rPr>
              <w:t xml:space="preserve">) verso </w:t>
            </w:r>
            <w:r w:rsidR="004815C1" w:rsidRPr="00E314FF">
              <w:rPr>
                <w:rFonts w:ascii="Arial" w:eastAsia="Arial" w:hAnsi="Arial" w:cs="Arial"/>
                <w:sz w:val="16"/>
                <w:shd w:val="clear" w:color="auto" w:fill="EEEEEE"/>
              </w:rPr>
              <w:t>enti pubblici</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59E97B77" w14:textId="77777777" w:rsidR="00FC77C2" w:rsidRPr="00E314FF"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6D32754B" w14:textId="77777777" w:rsidR="00FC77C2" w:rsidRPr="00E314FF" w:rsidRDefault="00FC77C2">
            <w:pPr>
              <w:shd w:val="clear" w:color="auto" w:fill="EEEEEE"/>
              <w:rPr>
                <w:rFonts w:ascii="Arial" w:eastAsia="Arial" w:hAnsi="Arial" w:cs="Arial"/>
                <w:sz w:val="16"/>
                <w:shd w:val="clear" w:color="auto" w:fill="EEEEEE"/>
              </w:rPr>
            </w:pPr>
          </w:p>
        </w:tc>
      </w:tr>
      <w:tr w:rsidR="00FC77C2" w:rsidRPr="004815C1" w14:paraId="202348AB"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5485ED1C" w14:textId="77777777" w:rsidR="00FC77C2" w:rsidRPr="00E314FF" w:rsidRDefault="009005F9">
            <w:pPr>
              <w:ind w:left="780"/>
              <w:rPr>
                <w:rFonts w:ascii="Arial" w:eastAsia="Arial" w:hAnsi="Arial" w:cs="Arial"/>
                <w:sz w:val="16"/>
              </w:rPr>
            </w:pPr>
            <w:r w:rsidRPr="00E314FF">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30E640CF" w14:textId="4682E317" w:rsidR="00FC77C2" w:rsidRPr="00E314FF" w:rsidRDefault="005C1A80" w:rsidP="005C1A80">
            <w:pPr>
              <w:jc w:val="right"/>
              <w:rPr>
                <w:rFonts w:ascii="Arial" w:eastAsia="Arial" w:hAnsi="Arial" w:cs="Arial"/>
                <w:sz w:val="16"/>
              </w:rPr>
            </w:pPr>
            <w:r w:rsidRPr="00E314FF">
              <w:rPr>
                <w:rFonts w:ascii="Arial" w:eastAsia="Arial" w:hAnsi="Arial" w:cs="Arial"/>
                <w:sz w:val="16"/>
              </w:rPr>
              <w:t>39.250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0C5125C9" w14:textId="60C097FE" w:rsidR="00FC77C2" w:rsidRPr="00E314FF" w:rsidRDefault="003063CE">
            <w:pPr>
              <w:jc w:val="right"/>
              <w:rPr>
                <w:rFonts w:ascii="Arial" w:eastAsia="Arial" w:hAnsi="Arial" w:cs="Arial"/>
                <w:sz w:val="16"/>
              </w:rPr>
            </w:pPr>
            <w:r w:rsidRPr="00E314FF">
              <w:rPr>
                <w:rFonts w:ascii="Arial" w:eastAsia="Arial" w:hAnsi="Arial" w:cs="Arial"/>
                <w:sz w:val="16"/>
              </w:rPr>
              <w:t>16.724</w:t>
            </w:r>
          </w:p>
        </w:tc>
      </w:tr>
      <w:tr w:rsidR="00FC77C2" w:rsidRPr="004815C1" w14:paraId="6E008ED7"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04A787E4" w14:textId="77777777" w:rsidR="00FC77C2" w:rsidRPr="00E314FF" w:rsidRDefault="009005F9">
            <w:pPr>
              <w:shd w:val="clear" w:color="auto" w:fill="EEEEEE"/>
              <w:ind w:left="780"/>
              <w:rPr>
                <w:rFonts w:ascii="Arial" w:eastAsia="Arial" w:hAnsi="Arial" w:cs="Arial"/>
                <w:sz w:val="16"/>
                <w:shd w:val="clear" w:color="auto" w:fill="EEEEEE"/>
              </w:rPr>
            </w:pPr>
            <w:r w:rsidRPr="00E314FF">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2A14D90C" w14:textId="77777777" w:rsidR="00FC77C2" w:rsidRPr="00E314FF" w:rsidRDefault="009005F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7CD76311" w14:textId="77777777" w:rsidR="00FC77C2" w:rsidRPr="00E314FF" w:rsidRDefault="009005F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w:t>
            </w:r>
          </w:p>
        </w:tc>
      </w:tr>
      <w:tr w:rsidR="00FC77C2" w:rsidRPr="004815C1" w14:paraId="3CA2B93D"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2674BE20" w14:textId="77777777" w:rsidR="00FC77C2" w:rsidRPr="00E314FF" w:rsidRDefault="009005F9">
            <w:pPr>
              <w:ind w:left="780"/>
              <w:rPr>
                <w:rFonts w:ascii="Arial" w:eastAsia="Arial" w:hAnsi="Arial" w:cs="Arial"/>
                <w:sz w:val="16"/>
              </w:rPr>
            </w:pPr>
            <w:r w:rsidRPr="00E314FF">
              <w:rPr>
                <w:rFonts w:ascii="Arial" w:eastAsia="Arial" w:hAnsi="Arial" w:cs="Arial"/>
                <w:sz w:val="16"/>
              </w:rPr>
              <w:t>Totale crediti verso imprese controllate</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67AE9A61" w14:textId="444778B9" w:rsidR="00FC77C2" w:rsidRPr="00E314FF" w:rsidRDefault="005C1A80">
            <w:pPr>
              <w:jc w:val="right"/>
              <w:rPr>
                <w:rFonts w:ascii="Arial" w:eastAsia="Arial" w:hAnsi="Arial" w:cs="Arial"/>
                <w:sz w:val="16"/>
              </w:rPr>
            </w:pPr>
            <w:r w:rsidRPr="00E314FF">
              <w:rPr>
                <w:rFonts w:ascii="Arial" w:eastAsia="Arial" w:hAnsi="Arial" w:cs="Arial"/>
                <w:sz w:val="16"/>
              </w:rPr>
              <w:t>39.250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30656364" w14:textId="4E8D003C" w:rsidR="00FC77C2" w:rsidRPr="00E314FF" w:rsidRDefault="003063CE">
            <w:pPr>
              <w:jc w:val="right"/>
              <w:rPr>
                <w:rFonts w:ascii="Arial" w:eastAsia="Arial" w:hAnsi="Arial" w:cs="Arial"/>
                <w:sz w:val="16"/>
              </w:rPr>
            </w:pPr>
            <w:r w:rsidRPr="00E314FF">
              <w:rPr>
                <w:rFonts w:ascii="Arial" w:eastAsia="Arial" w:hAnsi="Arial" w:cs="Arial"/>
                <w:sz w:val="16"/>
              </w:rPr>
              <w:t>16.724</w:t>
            </w:r>
          </w:p>
        </w:tc>
      </w:tr>
      <w:tr w:rsidR="00754BD9" w:rsidRPr="004815C1" w14:paraId="018A53CE"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49A91EB1" w14:textId="595742CC" w:rsidR="00754BD9" w:rsidRPr="00E314FF" w:rsidRDefault="00754BD9" w:rsidP="00754BD9">
            <w:pPr>
              <w:shd w:val="clear" w:color="auto" w:fill="EEEEEE"/>
              <w:ind w:left="630"/>
              <w:rPr>
                <w:rFonts w:ascii="Arial" w:eastAsia="Arial" w:hAnsi="Arial" w:cs="Arial"/>
                <w:sz w:val="16"/>
                <w:shd w:val="clear" w:color="auto" w:fill="EEEEEE"/>
              </w:rPr>
            </w:pPr>
            <w:r w:rsidRPr="00E314FF">
              <w:rPr>
                <w:rFonts w:ascii="Arial" w:eastAsia="Arial" w:hAnsi="Arial" w:cs="Arial"/>
                <w:sz w:val="16"/>
                <w:shd w:val="clear" w:color="auto" w:fill="EEEEEE"/>
              </w:rPr>
              <w:t>9) crediti tributari</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780B5BB7" w14:textId="77777777" w:rsidR="00754BD9" w:rsidRPr="00E314FF" w:rsidRDefault="00754BD9" w:rsidP="00754BD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66CA7F81" w14:textId="77777777" w:rsidR="00754BD9" w:rsidRPr="00E314FF" w:rsidRDefault="00754BD9" w:rsidP="00754BD9">
            <w:pPr>
              <w:shd w:val="clear" w:color="auto" w:fill="EEEEEE"/>
              <w:rPr>
                <w:rFonts w:ascii="Arial" w:eastAsia="Arial" w:hAnsi="Arial" w:cs="Arial"/>
                <w:sz w:val="16"/>
                <w:shd w:val="clear" w:color="auto" w:fill="EEEEEE"/>
              </w:rPr>
            </w:pPr>
          </w:p>
        </w:tc>
      </w:tr>
      <w:tr w:rsidR="00754BD9" w:rsidRPr="004815C1" w14:paraId="34F13922"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32BDB471" w14:textId="3F3D7D19" w:rsidR="00754BD9" w:rsidRPr="00E314FF" w:rsidRDefault="00754BD9" w:rsidP="00754BD9">
            <w:pPr>
              <w:ind w:left="780"/>
              <w:rPr>
                <w:rFonts w:ascii="Arial" w:eastAsia="Arial" w:hAnsi="Arial" w:cs="Arial"/>
                <w:sz w:val="16"/>
              </w:rPr>
            </w:pPr>
            <w:r w:rsidRPr="00E314FF">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32C02C25" w14:textId="37BBFC5F" w:rsidR="00754BD9" w:rsidRPr="00E314FF" w:rsidRDefault="00754BD9" w:rsidP="00754BD9">
            <w:pPr>
              <w:jc w:val="right"/>
              <w:rPr>
                <w:rFonts w:ascii="Arial" w:eastAsia="Arial" w:hAnsi="Arial" w:cs="Arial"/>
                <w:sz w:val="16"/>
              </w:rPr>
            </w:pPr>
            <w:r w:rsidRPr="00E314FF">
              <w:rPr>
                <w:rFonts w:ascii="Arial" w:eastAsia="Arial" w:hAnsi="Arial" w:cs="Arial"/>
                <w:sz w:val="16"/>
              </w:rPr>
              <w:t>322</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116A454C" w14:textId="06F17E5B" w:rsidR="00754BD9" w:rsidRPr="00E314FF" w:rsidRDefault="00754BD9" w:rsidP="00754BD9">
            <w:pPr>
              <w:jc w:val="right"/>
              <w:rPr>
                <w:rFonts w:ascii="Arial" w:eastAsia="Arial" w:hAnsi="Arial" w:cs="Arial"/>
                <w:sz w:val="16"/>
              </w:rPr>
            </w:pPr>
            <w:r w:rsidRPr="00E314FF">
              <w:rPr>
                <w:rFonts w:ascii="Arial" w:eastAsia="Arial" w:hAnsi="Arial" w:cs="Arial"/>
                <w:sz w:val="16"/>
              </w:rPr>
              <w:t>4.142</w:t>
            </w:r>
          </w:p>
        </w:tc>
      </w:tr>
      <w:tr w:rsidR="00754BD9" w:rsidRPr="004815C1" w14:paraId="62064711"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2529983F" w14:textId="1D8874E4" w:rsidR="00754BD9" w:rsidRPr="00E314FF" w:rsidRDefault="00754BD9" w:rsidP="00754BD9">
            <w:pPr>
              <w:shd w:val="clear" w:color="auto" w:fill="EEEEEE"/>
              <w:ind w:left="780"/>
              <w:rPr>
                <w:rFonts w:ascii="Arial" w:eastAsia="Arial" w:hAnsi="Arial" w:cs="Arial"/>
                <w:sz w:val="16"/>
                <w:shd w:val="clear" w:color="auto" w:fill="EEEEEE"/>
              </w:rPr>
            </w:pPr>
            <w:r w:rsidRPr="00E314FF">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47C25E46" w14:textId="6B3EABF8" w:rsidR="00754BD9" w:rsidRPr="00E314FF" w:rsidRDefault="00754BD9" w:rsidP="00754BD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06A77A2A" w14:textId="7A181057" w:rsidR="00754BD9" w:rsidRPr="00E314FF" w:rsidRDefault="00754BD9" w:rsidP="00754BD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w:t>
            </w:r>
          </w:p>
        </w:tc>
      </w:tr>
      <w:tr w:rsidR="00754BD9" w:rsidRPr="004815C1" w14:paraId="706B5594"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25E13EA7" w14:textId="5E673181" w:rsidR="00754BD9" w:rsidRPr="00E314FF" w:rsidRDefault="00754BD9" w:rsidP="00754BD9">
            <w:pPr>
              <w:ind w:left="780"/>
              <w:rPr>
                <w:rFonts w:ascii="Arial" w:eastAsia="Arial" w:hAnsi="Arial" w:cs="Arial"/>
                <w:sz w:val="16"/>
              </w:rPr>
            </w:pPr>
            <w:r w:rsidRPr="00E314FF">
              <w:rPr>
                <w:rFonts w:ascii="Arial" w:eastAsia="Arial" w:hAnsi="Arial" w:cs="Arial"/>
                <w:sz w:val="16"/>
              </w:rPr>
              <w:t>Totale crediti tributari</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4D2D6096" w14:textId="1B4C09A4" w:rsidR="00754BD9" w:rsidRPr="00E314FF" w:rsidRDefault="00754BD9" w:rsidP="00754BD9">
            <w:pPr>
              <w:jc w:val="right"/>
              <w:rPr>
                <w:rFonts w:ascii="Arial" w:eastAsia="Arial" w:hAnsi="Arial" w:cs="Arial"/>
                <w:sz w:val="16"/>
              </w:rPr>
            </w:pPr>
            <w:r w:rsidRPr="00E314FF">
              <w:rPr>
                <w:rFonts w:ascii="Arial" w:eastAsia="Arial" w:hAnsi="Arial" w:cs="Arial"/>
                <w:sz w:val="16"/>
              </w:rPr>
              <w:t>322</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60DF451D" w14:textId="4A788FDE" w:rsidR="00754BD9" w:rsidRPr="00E314FF" w:rsidRDefault="00754BD9" w:rsidP="00754BD9">
            <w:pPr>
              <w:jc w:val="right"/>
              <w:rPr>
                <w:rFonts w:ascii="Arial" w:eastAsia="Arial" w:hAnsi="Arial" w:cs="Arial"/>
                <w:sz w:val="16"/>
              </w:rPr>
            </w:pPr>
            <w:r w:rsidRPr="00E314FF">
              <w:rPr>
                <w:rFonts w:ascii="Arial" w:eastAsia="Arial" w:hAnsi="Arial" w:cs="Arial"/>
                <w:sz w:val="16"/>
              </w:rPr>
              <w:t>4.142</w:t>
            </w:r>
          </w:p>
        </w:tc>
      </w:tr>
      <w:tr w:rsidR="00754BD9" w:rsidRPr="004815C1" w14:paraId="49F971D8"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018E1820" w14:textId="78400C81" w:rsidR="00754BD9" w:rsidRPr="00E314FF" w:rsidRDefault="00754BD9" w:rsidP="00754BD9">
            <w:pPr>
              <w:shd w:val="clear" w:color="auto" w:fill="EEEEEE"/>
              <w:ind w:left="630"/>
              <w:rPr>
                <w:rFonts w:ascii="Arial" w:eastAsia="Arial" w:hAnsi="Arial" w:cs="Arial"/>
                <w:sz w:val="16"/>
                <w:shd w:val="clear" w:color="auto" w:fill="EEEEEE"/>
              </w:rPr>
            </w:pPr>
            <w:r w:rsidRPr="00E314FF">
              <w:rPr>
                <w:rFonts w:ascii="Arial" w:eastAsia="Arial" w:hAnsi="Arial" w:cs="Arial"/>
                <w:sz w:val="16"/>
                <w:shd w:val="clear" w:color="auto" w:fill="EEEEEE"/>
              </w:rPr>
              <w:t>10) 5 per mille</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4340318E" w14:textId="77777777" w:rsidR="00754BD9" w:rsidRPr="00E314FF" w:rsidRDefault="00754BD9" w:rsidP="00754BD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10B9FBB1" w14:textId="77777777" w:rsidR="00754BD9" w:rsidRPr="00E314FF" w:rsidRDefault="00754BD9" w:rsidP="00754BD9">
            <w:pPr>
              <w:shd w:val="clear" w:color="auto" w:fill="EEEEEE"/>
              <w:rPr>
                <w:rFonts w:ascii="Arial" w:eastAsia="Arial" w:hAnsi="Arial" w:cs="Arial"/>
                <w:sz w:val="16"/>
                <w:shd w:val="clear" w:color="auto" w:fill="EEEEEE"/>
              </w:rPr>
            </w:pPr>
          </w:p>
        </w:tc>
      </w:tr>
      <w:tr w:rsidR="00754BD9" w:rsidRPr="004815C1" w14:paraId="2480C147"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01913C52" w14:textId="77777777" w:rsidR="00754BD9" w:rsidRPr="00E314FF" w:rsidRDefault="00754BD9" w:rsidP="00754BD9">
            <w:pPr>
              <w:ind w:left="780"/>
              <w:rPr>
                <w:rFonts w:ascii="Arial" w:eastAsia="Arial" w:hAnsi="Arial" w:cs="Arial"/>
                <w:sz w:val="16"/>
              </w:rPr>
            </w:pPr>
            <w:r w:rsidRPr="00E314FF">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14:paraId="3BC3C8E4" w14:textId="65F41490" w:rsidR="00754BD9" w:rsidRPr="00E314FF" w:rsidRDefault="00754BD9" w:rsidP="00754BD9">
            <w:pPr>
              <w:jc w:val="right"/>
              <w:rPr>
                <w:rFonts w:ascii="Arial" w:eastAsia="Arial" w:hAnsi="Arial" w:cs="Arial"/>
                <w:sz w:val="16"/>
              </w:rPr>
            </w:pP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14:paraId="60FEA805" w14:textId="4C2C98F0" w:rsidR="00754BD9" w:rsidRPr="00E314FF" w:rsidRDefault="00754BD9" w:rsidP="00754BD9">
            <w:pPr>
              <w:jc w:val="right"/>
              <w:rPr>
                <w:rFonts w:ascii="Arial" w:eastAsia="Arial" w:hAnsi="Arial" w:cs="Arial"/>
                <w:sz w:val="16"/>
              </w:rPr>
            </w:pPr>
          </w:p>
        </w:tc>
      </w:tr>
      <w:tr w:rsidR="00754BD9" w:rsidRPr="004815C1" w14:paraId="6488C670"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7A838520" w14:textId="77777777" w:rsidR="00754BD9" w:rsidRPr="00E314FF" w:rsidRDefault="00754BD9" w:rsidP="00754BD9">
            <w:pPr>
              <w:shd w:val="clear" w:color="auto" w:fill="EEEEEE"/>
              <w:ind w:left="780"/>
              <w:rPr>
                <w:rFonts w:ascii="Arial" w:eastAsia="Arial" w:hAnsi="Arial" w:cs="Arial"/>
                <w:sz w:val="16"/>
                <w:shd w:val="clear" w:color="auto" w:fill="EEEEEE"/>
              </w:rPr>
            </w:pPr>
            <w:r w:rsidRPr="00E314FF">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22970FA4" w14:textId="77777777" w:rsidR="00754BD9" w:rsidRPr="00E314FF" w:rsidRDefault="00754BD9" w:rsidP="00754BD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183FD987" w14:textId="77777777" w:rsidR="00754BD9" w:rsidRPr="00E314FF" w:rsidRDefault="00754BD9" w:rsidP="00754BD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w:t>
            </w:r>
          </w:p>
        </w:tc>
      </w:tr>
      <w:tr w:rsidR="00754BD9" w:rsidRPr="004815C1" w14:paraId="684740AB"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6E31B1F1" w14:textId="25D0AD4C" w:rsidR="00754BD9" w:rsidRPr="00E314FF" w:rsidRDefault="00754BD9" w:rsidP="00754BD9">
            <w:pPr>
              <w:ind w:left="780"/>
              <w:rPr>
                <w:rFonts w:ascii="Arial" w:eastAsia="Arial" w:hAnsi="Arial" w:cs="Arial"/>
                <w:sz w:val="16"/>
              </w:rPr>
            </w:pPr>
            <w:r w:rsidRPr="00E314FF">
              <w:rPr>
                <w:rFonts w:ascii="Arial" w:eastAsia="Arial" w:hAnsi="Arial" w:cs="Arial"/>
                <w:sz w:val="16"/>
              </w:rPr>
              <w:t>Totale crediti 5 per mille</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14:paraId="0384630A" w14:textId="42AE8188" w:rsidR="00754BD9" w:rsidRPr="00E314FF" w:rsidRDefault="00754BD9" w:rsidP="00754BD9">
            <w:pPr>
              <w:jc w:val="right"/>
              <w:rPr>
                <w:rFonts w:ascii="Arial" w:eastAsia="Arial" w:hAnsi="Arial" w:cs="Arial"/>
                <w:sz w:val="16"/>
              </w:rPr>
            </w:pP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14:paraId="08D82D1C" w14:textId="5FC5CF4C" w:rsidR="00754BD9" w:rsidRPr="00E314FF" w:rsidRDefault="00754BD9" w:rsidP="00754BD9">
            <w:pPr>
              <w:jc w:val="right"/>
              <w:rPr>
                <w:rFonts w:ascii="Arial" w:eastAsia="Arial" w:hAnsi="Arial" w:cs="Arial"/>
                <w:sz w:val="16"/>
              </w:rPr>
            </w:pPr>
          </w:p>
        </w:tc>
      </w:tr>
      <w:tr w:rsidR="00754BD9" w:rsidRPr="004815C1" w14:paraId="19D84EBC"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16F2CB08" w14:textId="04397D82" w:rsidR="00754BD9" w:rsidRPr="00E314FF" w:rsidRDefault="00754BD9" w:rsidP="00754BD9">
            <w:pPr>
              <w:ind w:left="630"/>
              <w:rPr>
                <w:rFonts w:ascii="Arial" w:eastAsia="Arial" w:hAnsi="Arial" w:cs="Arial"/>
                <w:sz w:val="16"/>
              </w:rPr>
            </w:pPr>
            <w:r w:rsidRPr="00E314FF">
              <w:rPr>
                <w:rFonts w:ascii="Arial" w:eastAsia="Arial" w:hAnsi="Arial" w:cs="Arial"/>
                <w:sz w:val="16"/>
              </w:rPr>
              <w:t>12) crediti verso altri</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7B63B484" w14:textId="77777777" w:rsidR="00754BD9" w:rsidRPr="00E314FF" w:rsidRDefault="00754BD9" w:rsidP="00754BD9">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3B111826" w14:textId="77777777" w:rsidR="00754BD9" w:rsidRPr="00E314FF" w:rsidRDefault="00754BD9" w:rsidP="00754BD9">
            <w:pPr>
              <w:shd w:val="clear" w:color="auto" w:fill="FFFFFF"/>
              <w:rPr>
                <w:rFonts w:ascii="Arial" w:eastAsia="Arial" w:hAnsi="Arial" w:cs="Arial"/>
                <w:sz w:val="16"/>
                <w:shd w:val="clear" w:color="auto" w:fill="FFFFFF"/>
              </w:rPr>
            </w:pPr>
          </w:p>
        </w:tc>
      </w:tr>
      <w:tr w:rsidR="00754BD9" w:rsidRPr="004815C1" w14:paraId="51376E04"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1A514F7A" w14:textId="77777777" w:rsidR="00754BD9" w:rsidRPr="00E314FF" w:rsidRDefault="00754BD9" w:rsidP="00754BD9">
            <w:pPr>
              <w:shd w:val="clear" w:color="auto" w:fill="EEEEEE"/>
              <w:ind w:left="780"/>
              <w:rPr>
                <w:rFonts w:ascii="Arial" w:eastAsia="Arial" w:hAnsi="Arial" w:cs="Arial"/>
                <w:sz w:val="16"/>
                <w:shd w:val="clear" w:color="auto" w:fill="EEEEEE"/>
              </w:rPr>
            </w:pPr>
            <w:r w:rsidRPr="00E314FF">
              <w:rPr>
                <w:rFonts w:ascii="Arial" w:eastAsia="Arial" w:hAnsi="Arial" w:cs="Arial"/>
                <w:sz w:val="16"/>
                <w:shd w:val="clear" w:color="auto" w:fill="EEEEEE"/>
              </w:rPr>
              <w:t>esigibili entro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3C62B23E" w14:textId="77777777" w:rsidR="00754BD9" w:rsidRPr="00E314FF" w:rsidRDefault="00754BD9" w:rsidP="00754BD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3.352</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315CD3D5" w14:textId="77777777" w:rsidR="00754BD9" w:rsidRPr="00E314FF" w:rsidRDefault="00754BD9" w:rsidP="00754BD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1.852</w:t>
            </w:r>
          </w:p>
        </w:tc>
      </w:tr>
      <w:tr w:rsidR="00754BD9" w:rsidRPr="004815C1" w14:paraId="3D326146"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56846EE9" w14:textId="77777777" w:rsidR="00754BD9" w:rsidRPr="00E314FF" w:rsidRDefault="00754BD9" w:rsidP="00754BD9">
            <w:pPr>
              <w:ind w:left="780"/>
              <w:rPr>
                <w:rFonts w:ascii="Arial" w:eastAsia="Arial" w:hAnsi="Arial" w:cs="Arial"/>
                <w:sz w:val="16"/>
              </w:rPr>
            </w:pPr>
            <w:r w:rsidRPr="00E314FF">
              <w:rPr>
                <w:rFonts w:ascii="Arial" w:eastAsia="Arial" w:hAnsi="Arial" w:cs="Arial"/>
                <w:sz w:val="16"/>
              </w:rPr>
              <w:t>esigibili oltre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319FCA38" w14:textId="77777777" w:rsidR="00754BD9" w:rsidRPr="00E314FF" w:rsidRDefault="00754BD9" w:rsidP="00754BD9">
            <w:pPr>
              <w:jc w:val="right"/>
              <w:rPr>
                <w:rFonts w:ascii="Arial" w:eastAsia="Arial" w:hAnsi="Arial" w:cs="Arial"/>
                <w:sz w:val="16"/>
              </w:rPr>
            </w:pPr>
            <w:r w:rsidRPr="00E314FF">
              <w:rPr>
                <w:rFonts w:ascii="Arial" w:eastAsia="Arial" w:hAnsi="Arial" w:cs="Arial"/>
                <w:sz w:val="16"/>
              </w:rPr>
              <w:t>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5A1D9D8F" w14:textId="77777777" w:rsidR="00754BD9" w:rsidRPr="00E314FF" w:rsidRDefault="00754BD9" w:rsidP="00754BD9">
            <w:pPr>
              <w:jc w:val="right"/>
              <w:rPr>
                <w:rFonts w:ascii="Arial" w:eastAsia="Arial" w:hAnsi="Arial" w:cs="Arial"/>
                <w:sz w:val="16"/>
              </w:rPr>
            </w:pPr>
            <w:r w:rsidRPr="00E314FF">
              <w:rPr>
                <w:rFonts w:ascii="Arial" w:eastAsia="Arial" w:hAnsi="Arial" w:cs="Arial"/>
                <w:sz w:val="16"/>
              </w:rPr>
              <w:t>-</w:t>
            </w:r>
          </w:p>
        </w:tc>
      </w:tr>
      <w:tr w:rsidR="00754BD9" w:rsidRPr="004815C1" w14:paraId="75629ECA" w14:textId="77777777" w:rsidTr="00E314FF">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50CA8A9A" w14:textId="77777777" w:rsidR="00754BD9" w:rsidRPr="00E314FF" w:rsidRDefault="00754BD9" w:rsidP="00754BD9">
            <w:pPr>
              <w:shd w:val="clear" w:color="auto" w:fill="EEEEEE"/>
              <w:ind w:left="780"/>
              <w:rPr>
                <w:rFonts w:ascii="Arial" w:eastAsia="Arial" w:hAnsi="Arial" w:cs="Arial"/>
                <w:sz w:val="16"/>
                <w:shd w:val="clear" w:color="auto" w:fill="EEEEEE"/>
              </w:rPr>
            </w:pPr>
            <w:r w:rsidRPr="00E314FF">
              <w:rPr>
                <w:rFonts w:ascii="Arial" w:eastAsia="Arial" w:hAnsi="Arial" w:cs="Arial"/>
                <w:sz w:val="16"/>
                <w:shd w:val="clear" w:color="auto" w:fill="EEEEEE"/>
              </w:rPr>
              <w:t>Totale crediti verso altri</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05341D6D" w14:textId="77777777" w:rsidR="00754BD9" w:rsidRPr="00E314FF" w:rsidRDefault="00754BD9" w:rsidP="00754BD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3.352</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hideMark/>
          </w:tcPr>
          <w:p w14:paraId="3B598C28" w14:textId="77777777" w:rsidR="00754BD9" w:rsidRPr="00E314FF" w:rsidRDefault="00754BD9" w:rsidP="00754BD9">
            <w:pPr>
              <w:shd w:val="clear" w:color="auto" w:fill="EEEEEE"/>
              <w:jc w:val="right"/>
              <w:rPr>
                <w:rFonts w:ascii="Arial" w:eastAsia="Arial" w:hAnsi="Arial" w:cs="Arial"/>
                <w:sz w:val="16"/>
                <w:shd w:val="clear" w:color="auto" w:fill="EEEEEE"/>
              </w:rPr>
            </w:pPr>
            <w:r w:rsidRPr="00E314FF">
              <w:rPr>
                <w:rFonts w:ascii="Arial" w:eastAsia="Arial" w:hAnsi="Arial" w:cs="Arial"/>
                <w:sz w:val="16"/>
                <w:shd w:val="clear" w:color="auto" w:fill="EEEEEE"/>
              </w:rPr>
              <w:t>1.852</w:t>
            </w:r>
          </w:p>
        </w:tc>
      </w:tr>
      <w:tr w:rsidR="00754BD9" w14:paraId="377652C5"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372976D" w14:textId="77777777" w:rsidR="00754BD9" w:rsidRDefault="00754BD9" w:rsidP="00754BD9">
            <w:pPr>
              <w:ind w:left="630"/>
              <w:rPr>
                <w:rFonts w:ascii="Arial" w:eastAsia="Arial" w:hAnsi="Arial" w:cs="Arial"/>
                <w:sz w:val="16"/>
              </w:rPr>
            </w:pPr>
            <w:r>
              <w:rPr>
                <w:rFonts w:ascii="Arial" w:eastAsia="Arial" w:hAnsi="Arial" w:cs="Arial"/>
                <w:sz w:val="16"/>
              </w:rPr>
              <w:t>Totale crediti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E282E1A" w14:textId="75575951" w:rsidR="00754BD9" w:rsidRDefault="00436D02" w:rsidP="00754BD9">
            <w:pPr>
              <w:jc w:val="right"/>
              <w:rPr>
                <w:rFonts w:ascii="Arial" w:eastAsia="Arial" w:hAnsi="Arial" w:cs="Arial"/>
                <w:sz w:val="16"/>
              </w:rPr>
            </w:pPr>
            <w:r>
              <w:rPr>
                <w:rFonts w:ascii="Arial" w:eastAsia="Arial" w:hAnsi="Arial" w:cs="Arial"/>
                <w:sz w:val="16"/>
              </w:rPr>
              <w:t>47.968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67D7ECD" w14:textId="77777777" w:rsidR="00754BD9" w:rsidRDefault="00754BD9" w:rsidP="00754BD9">
            <w:pPr>
              <w:jc w:val="right"/>
              <w:rPr>
                <w:rFonts w:ascii="Arial" w:eastAsia="Arial" w:hAnsi="Arial" w:cs="Arial"/>
                <w:sz w:val="16"/>
              </w:rPr>
            </w:pPr>
            <w:r>
              <w:rPr>
                <w:rFonts w:ascii="Arial" w:eastAsia="Arial" w:hAnsi="Arial" w:cs="Arial"/>
                <w:sz w:val="16"/>
              </w:rPr>
              <w:t>39.446</w:t>
            </w:r>
          </w:p>
        </w:tc>
      </w:tr>
      <w:tr w:rsidR="00754BD9" w14:paraId="4CFC56B4"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152104E" w14:textId="77777777" w:rsidR="00754BD9" w:rsidRDefault="00754BD9" w:rsidP="00754BD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III - Attività finanziarie che non costituiscono immobilizzazioni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44857C7" w14:textId="77777777" w:rsidR="00754BD9" w:rsidRDefault="00754BD9" w:rsidP="00754BD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65C4628" w14:textId="77777777" w:rsidR="00754BD9" w:rsidRDefault="00754BD9" w:rsidP="00754BD9">
            <w:pPr>
              <w:shd w:val="clear" w:color="auto" w:fill="EEEEEE"/>
              <w:rPr>
                <w:rFonts w:ascii="Arial" w:eastAsia="Arial" w:hAnsi="Arial" w:cs="Arial"/>
                <w:sz w:val="16"/>
                <w:shd w:val="clear" w:color="auto" w:fill="EEEEEE"/>
              </w:rPr>
            </w:pPr>
          </w:p>
        </w:tc>
      </w:tr>
      <w:tr w:rsidR="00754BD9" w14:paraId="0D3D0DA7"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B703E24" w14:textId="77777777" w:rsidR="00754BD9" w:rsidRDefault="00754BD9" w:rsidP="00754BD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IV - Disponibilità liquide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C0CBD33" w14:textId="77777777" w:rsidR="00754BD9" w:rsidRDefault="00754BD9" w:rsidP="00754BD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FC32A5D" w14:textId="77777777" w:rsidR="00754BD9" w:rsidRDefault="00754BD9" w:rsidP="00754BD9">
            <w:pPr>
              <w:shd w:val="clear" w:color="auto" w:fill="EEEEEE"/>
              <w:rPr>
                <w:rFonts w:ascii="Arial" w:eastAsia="Arial" w:hAnsi="Arial" w:cs="Arial"/>
                <w:sz w:val="16"/>
                <w:shd w:val="clear" w:color="auto" w:fill="EEEEEE"/>
              </w:rPr>
            </w:pPr>
          </w:p>
        </w:tc>
      </w:tr>
      <w:tr w:rsidR="00754BD9" w14:paraId="75CEE348"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A41674D" w14:textId="77777777" w:rsidR="00754BD9" w:rsidRDefault="00754BD9" w:rsidP="00754BD9">
            <w:pPr>
              <w:ind w:left="630"/>
              <w:rPr>
                <w:rFonts w:ascii="Arial" w:eastAsia="Arial" w:hAnsi="Arial" w:cs="Arial"/>
                <w:sz w:val="16"/>
              </w:rPr>
            </w:pPr>
            <w:r>
              <w:rPr>
                <w:rFonts w:ascii="Arial" w:eastAsia="Arial" w:hAnsi="Arial" w:cs="Arial"/>
                <w:sz w:val="16"/>
              </w:rPr>
              <w:t>1) depositi bancari e postali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A24F88C" w14:textId="77777777" w:rsidR="00754BD9" w:rsidRDefault="00754BD9" w:rsidP="00754BD9">
            <w:pPr>
              <w:jc w:val="right"/>
              <w:rPr>
                <w:rFonts w:ascii="Arial" w:eastAsia="Arial" w:hAnsi="Arial" w:cs="Arial"/>
                <w:sz w:val="16"/>
              </w:rPr>
            </w:pPr>
            <w:r>
              <w:rPr>
                <w:rFonts w:ascii="Arial" w:eastAsia="Arial" w:hAnsi="Arial" w:cs="Arial"/>
                <w:sz w:val="16"/>
              </w:rPr>
              <w:t>213.676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75FEB33" w14:textId="77777777" w:rsidR="00754BD9" w:rsidRDefault="00754BD9" w:rsidP="00754BD9">
            <w:pPr>
              <w:jc w:val="right"/>
              <w:rPr>
                <w:rFonts w:ascii="Arial" w:eastAsia="Arial" w:hAnsi="Arial" w:cs="Arial"/>
                <w:sz w:val="16"/>
              </w:rPr>
            </w:pPr>
            <w:r>
              <w:rPr>
                <w:rFonts w:ascii="Arial" w:eastAsia="Arial" w:hAnsi="Arial" w:cs="Arial"/>
                <w:sz w:val="16"/>
              </w:rPr>
              <w:t>197.332</w:t>
            </w:r>
          </w:p>
        </w:tc>
      </w:tr>
      <w:tr w:rsidR="00754BD9" w14:paraId="6758F6B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72EE2D8" w14:textId="77777777" w:rsidR="00754BD9" w:rsidRDefault="00754BD9" w:rsidP="00754BD9">
            <w:pPr>
              <w:ind w:left="630"/>
              <w:rPr>
                <w:rFonts w:ascii="Arial" w:eastAsia="Arial" w:hAnsi="Arial" w:cs="Arial"/>
                <w:sz w:val="16"/>
              </w:rPr>
            </w:pPr>
            <w:r>
              <w:rPr>
                <w:rFonts w:ascii="Arial" w:eastAsia="Arial" w:hAnsi="Arial" w:cs="Arial"/>
                <w:sz w:val="16"/>
              </w:rPr>
              <w:t>3) danaro e valori in cassa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CC129FF" w14:textId="77777777" w:rsidR="00754BD9" w:rsidRDefault="00754BD9" w:rsidP="00754BD9">
            <w:pPr>
              <w:jc w:val="right"/>
              <w:rPr>
                <w:rFonts w:ascii="Arial" w:eastAsia="Arial" w:hAnsi="Arial" w:cs="Arial"/>
                <w:sz w:val="16"/>
              </w:rPr>
            </w:pPr>
            <w:r>
              <w:rPr>
                <w:rFonts w:ascii="Arial" w:eastAsia="Arial" w:hAnsi="Arial" w:cs="Arial"/>
                <w:sz w:val="16"/>
              </w:rPr>
              <w:t>350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974F7F4" w14:textId="77777777" w:rsidR="00754BD9" w:rsidRDefault="00754BD9" w:rsidP="00754BD9">
            <w:pPr>
              <w:jc w:val="right"/>
              <w:rPr>
                <w:rFonts w:ascii="Arial" w:eastAsia="Arial" w:hAnsi="Arial" w:cs="Arial"/>
                <w:sz w:val="16"/>
              </w:rPr>
            </w:pPr>
            <w:r>
              <w:rPr>
                <w:rFonts w:ascii="Arial" w:eastAsia="Arial" w:hAnsi="Arial" w:cs="Arial"/>
                <w:sz w:val="16"/>
              </w:rPr>
              <w:t>854</w:t>
            </w:r>
          </w:p>
        </w:tc>
      </w:tr>
      <w:tr w:rsidR="00754BD9" w14:paraId="2B036EDD"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AFE020E" w14:textId="77777777" w:rsidR="00754BD9" w:rsidRDefault="00754BD9" w:rsidP="00754BD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Totale disponibilità liquide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DA1ADAC" w14:textId="77777777" w:rsidR="00754BD9" w:rsidRDefault="00754BD9" w:rsidP="00754BD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214.026</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E90907B" w14:textId="77777777" w:rsidR="00754BD9" w:rsidRDefault="00754BD9" w:rsidP="00754BD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198.186</w:t>
            </w:r>
          </w:p>
        </w:tc>
      </w:tr>
      <w:tr w:rsidR="00754BD9" w14:paraId="2F0DFCF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DC0E642" w14:textId="77777777" w:rsidR="00754BD9" w:rsidRDefault="00754BD9" w:rsidP="00754BD9">
            <w:pPr>
              <w:ind w:left="480"/>
              <w:rPr>
                <w:rFonts w:ascii="Arial" w:eastAsia="Arial" w:hAnsi="Arial" w:cs="Arial"/>
                <w:sz w:val="16"/>
              </w:rPr>
            </w:pPr>
            <w:r>
              <w:rPr>
                <w:rFonts w:ascii="Arial" w:eastAsia="Arial" w:hAnsi="Arial" w:cs="Arial"/>
                <w:sz w:val="16"/>
              </w:rPr>
              <w:t>Totale attivo circolante (C)</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C4E40E1" w14:textId="77777777" w:rsidR="00754BD9" w:rsidRDefault="00754BD9" w:rsidP="00754BD9">
            <w:pPr>
              <w:jc w:val="right"/>
              <w:rPr>
                <w:rFonts w:ascii="Arial" w:eastAsia="Arial" w:hAnsi="Arial" w:cs="Arial"/>
                <w:sz w:val="16"/>
              </w:rPr>
            </w:pPr>
            <w:r>
              <w:rPr>
                <w:rFonts w:ascii="Arial" w:eastAsia="Arial" w:hAnsi="Arial" w:cs="Arial"/>
                <w:sz w:val="16"/>
              </w:rPr>
              <w:t>280.737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11BB57A" w14:textId="77777777" w:rsidR="00754BD9" w:rsidRDefault="00754BD9" w:rsidP="00754BD9">
            <w:pPr>
              <w:jc w:val="right"/>
              <w:rPr>
                <w:rFonts w:ascii="Arial" w:eastAsia="Arial" w:hAnsi="Arial" w:cs="Arial"/>
                <w:sz w:val="16"/>
              </w:rPr>
            </w:pPr>
            <w:r>
              <w:rPr>
                <w:rFonts w:ascii="Arial" w:eastAsia="Arial" w:hAnsi="Arial" w:cs="Arial"/>
                <w:sz w:val="16"/>
              </w:rPr>
              <w:t>250.549</w:t>
            </w:r>
          </w:p>
        </w:tc>
      </w:tr>
      <w:tr w:rsidR="00754BD9" w14:paraId="5AD1A91B"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6AD4114" w14:textId="77777777" w:rsidR="00754BD9" w:rsidRDefault="00754BD9" w:rsidP="00754BD9">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t>D) Ratei e risconti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FA67773" w14:textId="77777777" w:rsidR="00754BD9" w:rsidRDefault="00754BD9" w:rsidP="00754BD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8.678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0417927" w14:textId="77777777" w:rsidR="00754BD9" w:rsidRDefault="00754BD9" w:rsidP="00754BD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8.678</w:t>
            </w:r>
          </w:p>
        </w:tc>
      </w:tr>
      <w:tr w:rsidR="00754BD9" w14:paraId="6A8703A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85145C7" w14:textId="77777777" w:rsidR="00754BD9" w:rsidRDefault="00754BD9" w:rsidP="00754BD9">
            <w:pPr>
              <w:ind w:left="330"/>
              <w:rPr>
                <w:rFonts w:ascii="Arial" w:eastAsia="Arial" w:hAnsi="Arial" w:cs="Arial"/>
                <w:b/>
                <w:sz w:val="16"/>
              </w:rPr>
            </w:pPr>
            <w:r>
              <w:rPr>
                <w:rFonts w:ascii="Arial" w:eastAsia="Arial" w:hAnsi="Arial" w:cs="Arial"/>
                <w:b/>
                <w:sz w:val="16"/>
              </w:rPr>
              <w:t>Totale attivo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0EEBC63" w14:textId="55BDCF48" w:rsidR="00754BD9" w:rsidRDefault="00754BD9" w:rsidP="00754BD9">
            <w:pPr>
              <w:jc w:val="right"/>
              <w:rPr>
                <w:rFonts w:ascii="Arial" w:eastAsia="Arial" w:hAnsi="Arial" w:cs="Arial"/>
                <w:sz w:val="16"/>
              </w:rPr>
            </w:pPr>
            <w:r>
              <w:rPr>
                <w:rFonts w:ascii="Arial" w:eastAsia="Arial" w:hAnsi="Arial" w:cs="Arial"/>
                <w:sz w:val="16"/>
              </w:rPr>
              <w:t>2.38</w:t>
            </w:r>
            <w:r w:rsidR="00E314FF">
              <w:rPr>
                <w:rFonts w:ascii="Arial" w:eastAsia="Arial" w:hAnsi="Arial" w:cs="Arial"/>
                <w:sz w:val="16"/>
              </w:rPr>
              <w:t>0</w:t>
            </w:r>
            <w:r>
              <w:rPr>
                <w:rFonts w:ascii="Arial" w:eastAsia="Arial" w:hAnsi="Arial" w:cs="Arial"/>
                <w:sz w:val="16"/>
              </w:rPr>
              <w:t>.</w:t>
            </w:r>
            <w:r w:rsidR="00E314FF">
              <w:rPr>
                <w:rFonts w:ascii="Arial" w:eastAsia="Arial" w:hAnsi="Arial" w:cs="Arial"/>
                <w:sz w:val="16"/>
              </w:rPr>
              <w:t>6</w:t>
            </w:r>
            <w:r>
              <w:rPr>
                <w:rFonts w:ascii="Arial" w:eastAsia="Arial" w:hAnsi="Arial" w:cs="Arial"/>
                <w:sz w:val="16"/>
              </w:rPr>
              <w:t>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1BDD452" w14:textId="77777777" w:rsidR="00754BD9" w:rsidRDefault="00754BD9" w:rsidP="00754BD9">
            <w:pPr>
              <w:jc w:val="right"/>
              <w:rPr>
                <w:rFonts w:ascii="Arial" w:eastAsia="Arial" w:hAnsi="Arial" w:cs="Arial"/>
                <w:sz w:val="16"/>
              </w:rPr>
            </w:pPr>
            <w:r>
              <w:rPr>
                <w:rFonts w:ascii="Arial" w:eastAsia="Arial" w:hAnsi="Arial" w:cs="Arial"/>
                <w:sz w:val="16"/>
              </w:rPr>
              <w:t>2.434.687</w:t>
            </w:r>
          </w:p>
        </w:tc>
      </w:tr>
      <w:tr w:rsidR="00754BD9" w14:paraId="271A9B75"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8A45B3D" w14:textId="77777777" w:rsidR="00754BD9" w:rsidRDefault="00754BD9" w:rsidP="00754BD9">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Passivo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44D12C5" w14:textId="77777777" w:rsidR="00754BD9" w:rsidRDefault="00754BD9" w:rsidP="00754BD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BD5E0B8" w14:textId="77777777" w:rsidR="00754BD9" w:rsidRDefault="00754BD9" w:rsidP="00754BD9">
            <w:pPr>
              <w:shd w:val="clear" w:color="auto" w:fill="EEEEEE"/>
              <w:rPr>
                <w:rFonts w:ascii="Arial" w:eastAsia="Arial" w:hAnsi="Arial" w:cs="Arial"/>
                <w:sz w:val="16"/>
                <w:shd w:val="clear" w:color="auto" w:fill="EEEEEE"/>
              </w:rPr>
            </w:pPr>
          </w:p>
        </w:tc>
      </w:tr>
      <w:tr w:rsidR="00754BD9" w14:paraId="2827193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2CA9C37" w14:textId="77777777" w:rsidR="00754BD9" w:rsidRDefault="00754BD9" w:rsidP="00754BD9">
            <w:pPr>
              <w:ind w:left="330"/>
              <w:rPr>
                <w:rFonts w:ascii="Arial" w:eastAsia="Arial" w:hAnsi="Arial" w:cs="Arial"/>
                <w:b/>
                <w:sz w:val="16"/>
              </w:rPr>
            </w:pPr>
            <w:r>
              <w:rPr>
                <w:rFonts w:ascii="Arial" w:eastAsia="Arial" w:hAnsi="Arial" w:cs="Arial"/>
                <w:b/>
                <w:sz w:val="16"/>
              </w:rPr>
              <w:t>A) Patrimonio netto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1D7B31C" w14:textId="77777777" w:rsidR="00754BD9" w:rsidRDefault="00754BD9" w:rsidP="00754BD9">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AFF1DCC" w14:textId="77777777" w:rsidR="00754BD9" w:rsidRDefault="00754BD9" w:rsidP="00754BD9">
            <w:pPr>
              <w:shd w:val="clear" w:color="auto" w:fill="FFFFFF"/>
              <w:rPr>
                <w:rFonts w:ascii="Arial" w:eastAsia="Arial" w:hAnsi="Arial" w:cs="Arial"/>
                <w:sz w:val="16"/>
                <w:shd w:val="clear" w:color="auto" w:fill="FFFFFF"/>
              </w:rPr>
            </w:pPr>
          </w:p>
        </w:tc>
      </w:tr>
      <w:tr w:rsidR="00E314FF" w14:paraId="762EABB6"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6D20A1C0" w14:textId="47B641D4" w:rsidR="00E314FF" w:rsidRDefault="00E314FF" w:rsidP="00E314FF">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 Fondo di dotazione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17EA2954" w14:textId="3D1C8A82" w:rsidR="00E314FF" w:rsidRDefault="00E314FF" w:rsidP="00E314FF">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305.960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0D40489F" w14:textId="0AFA8468" w:rsidR="00E314FF" w:rsidRDefault="00E314FF" w:rsidP="00E314FF">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305.960</w:t>
            </w:r>
          </w:p>
        </w:tc>
      </w:tr>
      <w:tr w:rsidR="00E314FF" w14:paraId="7FF94C9E" w14:textId="77777777" w:rsidTr="00E314FF">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EFF216D" w14:textId="51410F45" w:rsidR="00E314FF" w:rsidRDefault="00E314FF" w:rsidP="00E314FF">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II – Patrimonio Vincolato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1CB2599F" w14:textId="69A1846A" w:rsidR="00E314FF" w:rsidRDefault="00E314FF" w:rsidP="00E314FF">
            <w:pPr>
              <w:shd w:val="clear" w:color="auto" w:fill="EEEEEE"/>
              <w:jc w:val="right"/>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0124E888" w14:textId="47F3A8DA" w:rsidR="00E314FF" w:rsidRDefault="00E314FF" w:rsidP="00E314FF">
            <w:pPr>
              <w:shd w:val="clear" w:color="auto" w:fill="EEEEEE"/>
              <w:jc w:val="right"/>
              <w:rPr>
                <w:rFonts w:ascii="Arial" w:eastAsia="Arial" w:hAnsi="Arial" w:cs="Arial"/>
                <w:sz w:val="16"/>
                <w:shd w:val="clear" w:color="auto" w:fill="EEEEEE"/>
              </w:rPr>
            </w:pPr>
          </w:p>
        </w:tc>
      </w:tr>
      <w:tr w:rsidR="00E314FF" w14:paraId="346E606B"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46CFF9BB" w14:textId="54635EBF" w:rsidR="00E314FF" w:rsidRPr="00E314FF" w:rsidRDefault="00E314FF" w:rsidP="00E314FF">
            <w:pPr>
              <w:pStyle w:val="Paragrafoelenco"/>
              <w:numPr>
                <w:ilvl w:val="0"/>
                <w:numId w:val="13"/>
              </w:numPr>
              <w:shd w:val="clear" w:color="auto" w:fill="EEEEEE"/>
              <w:rPr>
                <w:rFonts w:ascii="Arial" w:eastAsia="Arial" w:hAnsi="Arial" w:cs="Arial"/>
                <w:sz w:val="16"/>
                <w:shd w:val="clear" w:color="auto" w:fill="EEEEEE"/>
              </w:rPr>
            </w:pPr>
            <w:r>
              <w:rPr>
                <w:rFonts w:ascii="Arial" w:eastAsia="Arial" w:hAnsi="Arial" w:cs="Arial"/>
                <w:sz w:val="16"/>
                <w:shd w:val="clear" w:color="auto" w:fill="EEEEEE"/>
              </w:rPr>
              <w:t>Riserve statutarie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33AC5CF1" w14:textId="77777777" w:rsidR="00E314FF" w:rsidRDefault="00E314FF" w:rsidP="00094BE9">
            <w:pPr>
              <w:shd w:val="clear" w:color="auto" w:fill="EEEEEE"/>
              <w:jc w:val="right"/>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76765381" w14:textId="77777777" w:rsidR="00E314FF" w:rsidRDefault="00E314FF" w:rsidP="00094BE9">
            <w:pPr>
              <w:shd w:val="clear" w:color="auto" w:fill="EEEEEE"/>
              <w:jc w:val="right"/>
              <w:rPr>
                <w:rFonts w:ascii="Arial" w:eastAsia="Arial" w:hAnsi="Arial" w:cs="Arial"/>
                <w:sz w:val="16"/>
                <w:shd w:val="clear" w:color="auto" w:fill="EEEEEE"/>
              </w:rPr>
            </w:pPr>
          </w:p>
        </w:tc>
      </w:tr>
      <w:tr w:rsidR="00E314FF" w14:paraId="23762C27"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46FAB8AE" w14:textId="79ADD491" w:rsidR="00E314FF" w:rsidRPr="00E314FF" w:rsidRDefault="00E314FF" w:rsidP="00E314FF">
            <w:pPr>
              <w:pStyle w:val="Paragrafoelenco"/>
              <w:numPr>
                <w:ilvl w:val="0"/>
                <w:numId w:val="13"/>
              </w:numPr>
              <w:shd w:val="clear" w:color="auto" w:fill="EEEEEE"/>
              <w:rPr>
                <w:rFonts w:ascii="Arial" w:eastAsia="Arial" w:hAnsi="Arial" w:cs="Arial"/>
                <w:sz w:val="16"/>
                <w:shd w:val="clear" w:color="auto" w:fill="EEEEEE"/>
              </w:rPr>
            </w:pPr>
            <w:r>
              <w:rPr>
                <w:rFonts w:ascii="Arial" w:eastAsia="Arial" w:hAnsi="Arial" w:cs="Arial"/>
                <w:sz w:val="16"/>
                <w:shd w:val="clear" w:color="auto" w:fill="EEEEEE"/>
              </w:rPr>
              <w:t>Riserve vincolate per decisione degli organi istituzionali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1B8BD623" w14:textId="77777777" w:rsidR="00E314FF" w:rsidRDefault="00E314FF" w:rsidP="00094BE9">
            <w:pPr>
              <w:shd w:val="clear" w:color="auto" w:fill="EEEEEE"/>
              <w:jc w:val="right"/>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5EA2B7E8" w14:textId="77777777" w:rsidR="00E314FF" w:rsidRDefault="00E314FF" w:rsidP="00094BE9">
            <w:pPr>
              <w:shd w:val="clear" w:color="auto" w:fill="EEEEEE"/>
              <w:jc w:val="right"/>
              <w:rPr>
                <w:rFonts w:ascii="Arial" w:eastAsia="Arial" w:hAnsi="Arial" w:cs="Arial"/>
                <w:sz w:val="16"/>
                <w:shd w:val="clear" w:color="auto" w:fill="EEEEEE"/>
              </w:rPr>
            </w:pPr>
          </w:p>
        </w:tc>
      </w:tr>
      <w:tr w:rsidR="00E314FF" w14:paraId="51A4E109"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7D115650" w14:textId="5AADB4C8" w:rsidR="00E314FF" w:rsidRPr="00E314FF" w:rsidRDefault="00E314FF" w:rsidP="00E314FF">
            <w:pPr>
              <w:pStyle w:val="Paragrafoelenco"/>
              <w:numPr>
                <w:ilvl w:val="0"/>
                <w:numId w:val="13"/>
              </w:numPr>
              <w:shd w:val="clear" w:color="auto" w:fill="EEEEEE"/>
              <w:rPr>
                <w:rFonts w:ascii="Arial" w:eastAsia="Arial" w:hAnsi="Arial" w:cs="Arial"/>
                <w:sz w:val="16"/>
                <w:shd w:val="clear" w:color="auto" w:fill="EEEEEE"/>
              </w:rPr>
            </w:pPr>
            <w:r>
              <w:rPr>
                <w:rFonts w:ascii="Arial" w:eastAsia="Arial" w:hAnsi="Arial" w:cs="Arial"/>
                <w:sz w:val="16"/>
                <w:shd w:val="clear" w:color="auto" w:fill="EEEEEE"/>
              </w:rPr>
              <w:t>Riserve vincolate da terzi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1D292DA1" w14:textId="77777777" w:rsidR="00E314FF" w:rsidRDefault="00E314FF" w:rsidP="00094BE9">
            <w:pPr>
              <w:shd w:val="clear" w:color="auto" w:fill="EEEEEE"/>
              <w:jc w:val="right"/>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4FC848FD" w14:textId="77777777" w:rsidR="00E314FF" w:rsidRDefault="00E314FF" w:rsidP="00094BE9">
            <w:pPr>
              <w:shd w:val="clear" w:color="auto" w:fill="EEEEEE"/>
              <w:jc w:val="right"/>
              <w:rPr>
                <w:rFonts w:ascii="Arial" w:eastAsia="Arial" w:hAnsi="Arial" w:cs="Arial"/>
                <w:sz w:val="16"/>
                <w:shd w:val="clear" w:color="auto" w:fill="EEEEEE"/>
              </w:rPr>
            </w:pPr>
          </w:p>
        </w:tc>
      </w:tr>
      <w:tr w:rsidR="00E314FF" w14:paraId="58B5C105" w14:textId="77777777" w:rsidTr="00D911C1">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019803A" w14:textId="1635821A" w:rsidR="00E314FF" w:rsidRDefault="00E314FF" w:rsidP="00094BE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lastRenderedPageBreak/>
              <w:t>Totale patrimonio vincolato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6D58E43E" w14:textId="5BE97393" w:rsidR="00E314FF" w:rsidRDefault="00E314FF" w:rsidP="005C10C2">
            <w:pPr>
              <w:shd w:val="clear" w:color="auto" w:fill="EEEEEE"/>
              <w:jc w:val="center"/>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0639210E" w14:textId="4FBDA68E" w:rsidR="00E314FF" w:rsidRDefault="00E314FF" w:rsidP="00094BE9">
            <w:pPr>
              <w:shd w:val="clear" w:color="auto" w:fill="EEEEEE"/>
              <w:jc w:val="right"/>
              <w:rPr>
                <w:rFonts w:ascii="Arial" w:eastAsia="Arial" w:hAnsi="Arial" w:cs="Arial"/>
                <w:sz w:val="16"/>
                <w:shd w:val="clear" w:color="auto" w:fill="EEEEEE"/>
              </w:rPr>
            </w:pPr>
          </w:p>
        </w:tc>
      </w:tr>
      <w:tr w:rsidR="00E314FF" w14:paraId="229EBC2A" w14:textId="77777777" w:rsidTr="00E314FF">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01E7D8AB" w14:textId="21D46117" w:rsidR="00E314FF" w:rsidRDefault="00E314FF" w:rsidP="00E314FF">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III – Patrimonio Libero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366FC8C0" w14:textId="494051F8" w:rsidR="00E314FF" w:rsidRDefault="00E314FF" w:rsidP="00E314FF">
            <w:pPr>
              <w:shd w:val="clear" w:color="auto" w:fill="EEEEEE"/>
              <w:jc w:val="right"/>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7975432B" w14:textId="4F0D3893" w:rsidR="00E314FF" w:rsidRDefault="00E314FF" w:rsidP="00E314FF">
            <w:pPr>
              <w:shd w:val="clear" w:color="auto" w:fill="EEEEEE"/>
              <w:jc w:val="right"/>
              <w:rPr>
                <w:rFonts w:ascii="Arial" w:eastAsia="Arial" w:hAnsi="Arial" w:cs="Arial"/>
                <w:sz w:val="16"/>
                <w:shd w:val="clear" w:color="auto" w:fill="EEEEEE"/>
              </w:rPr>
            </w:pPr>
          </w:p>
        </w:tc>
      </w:tr>
      <w:tr w:rsidR="00D911C1" w14:paraId="3561DBD6" w14:textId="77777777" w:rsidTr="00E314FF">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616A1CFC" w14:textId="62229403" w:rsidR="00D911C1" w:rsidRPr="00D911C1" w:rsidRDefault="00D911C1" w:rsidP="00D911C1">
            <w:pPr>
              <w:pStyle w:val="Paragrafoelenco"/>
              <w:numPr>
                <w:ilvl w:val="0"/>
                <w:numId w:val="14"/>
              </w:numPr>
              <w:shd w:val="clear" w:color="auto" w:fill="EEEEEE"/>
              <w:rPr>
                <w:rFonts w:ascii="Arial" w:eastAsia="Arial" w:hAnsi="Arial" w:cs="Arial"/>
                <w:sz w:val="16"/>
                <w:shd w:val="clear" w:color="auto" w:fill="EEEEEE"/>
              </w:rPr>
            </w:pPr>
            <w:r>
              <w:rPr>
                <w:rFonts w:ascii="Arial" w:eastAsia="Arial" w:hAnsi="Arial" w:cs="Arial"/>
                <w:sz w:val="16"/>
                <w:shd w:val="clear" w:color="auto" w:fill="EEEEEE"/>
              </w:rPr>
              <w:t>Riserve di utili o avanzi di gestione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3EE6CADA" w14:textId="0CE8AE43"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1.413.849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3700D115" w14:textId="217D1E98"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1.534.425</w:t>
            </w:r>
          </w:p>
        </w:tc>
      </w:tr>
      <w:tr w:rsidR="00D911C1" w14:paraId="4F59A652" w14:textId="77777777" w:rsidTr="00E314FF">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66EFE0BF" w14:textId="3246904B" w:rsidR="00D911C1" w:rsidRPr="00D911C1" w:rsidRDefault="00D911C1" w:rsidP="00D911C1">
            <w:pPr>
              <w:pStyle w:val="Paragrafoelenco"/>
              <w:numPr>
                <w:ilvl w:val="0"/>
                <w:numId w:val="14"/>
              </w:numPr>
              <w:shd w:val="clear" w:color="auto" w:fill="EEEEEE"/>
              <w:rPr>
                <w:rFonts w:ascii="Arial" w:eastAsia="Arial" w:hAnsi="Arial" w:cs="Arial"/>
                <w:sz w:val="16"/>
                <w:shd w:val="clear" w:color="auto" w:fill="EEEEEE"/>
              </w:rPr>
            </w:pPr>
            <w:r>
              <w:rPr>
                <w:rFonts w:ascii="Arial" w:eastAsia="Arial" w:hAnsi="Arial" w:cs="Arial"/>
                <w:sz w:val="16"/>
                <w:shd w:val="clear" w:color="auto" w:fill="EEEEEE"/>
              </w:rPr>
              <w:t>Altre riserve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1B8DFADF" w14:textId="690A1197" w:rsidR="00D911C1" w:rsidRDefault="005C10C2"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101.919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14:paraId="30DDFDAD" w14:textId="77777777" w:rsidR="00D911C1" w:rsidRDefault="00D911C1" w:rsidP="00D911C1">
            <w:pPr>
              <w:shd w:val="clear" w:color="auto" w:fill="EEEEEE"/>
              <w:jc w:val="right"/>
              <w:rPr>
                <w:rFonts w:ascii="Arial" w:eastAsia="Arial" w:hAnsi="Arial" w:cs="Arial"/>
                <w:sz w:val="16"/>
                <w:shd w:val="clear" w:color="auto" w:fill="EEEEEE"/>
              </w:rPr>
            </w:pPr>
          </w:p>
        </w:tc>
      </w:tr>
      <w:tr w:rsidR="00D911C1" w14:paraId="390D9B01"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EA54E55" w14:textId="7DAEB563" w:rsidR="00D911C1" w:rsidRDefault="00D911C1" w:rsidP="00D911C1">
            <w:pPr>
              <w:ind w:left="630"/>
              <w:rPr>
                <w:rFonts w:ascii="Arial" w:eastAsia="Arial" w:hAnsi="Arial" w:cs="Arial"/>
                <w:sz w:val="16"/>
              </w:rPr>
            </w:pPr>
            <w:r>
              <w:rPr>
                <w:rFonts w:ascii="Arial" w:eastAsia="Arial" w:hAnsi="Arial" w:cs="Arial"/>
                <w:sz w:val="16"/>
              </w:rPr>
              <w:t>Totale Patrimonio libero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6BAD9C2" w14:textId="241F27CB" w:rsidR="00D911C1" w:rsidRDefault="005C10C2" w:rsidP="00D911C1">
            <w:pPr>
              <w:jc w:val="right"/>
              <w:rPr>
                <w:rFonts w:ascii="Arial" w:eastAsia="Arial" w:hAnsi="Arial" w:cs="Arial"/>
                <w:sz w:val="16"/>
              </w:rPr>
            </w:pPr>
            <w:r>
              <w:rPr>
                <w:rFonts w:ascii="Arial" w:eastAsia="Arial" w:hAnsi="Arial" w:cs="Arial"/>
                <w:sz w:val="16"/>
              </w:rPr>
              <w:t>1.515.768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940E13D" w14:textId="507C525F" w:rsidR="00D911C1" w:rsidRDefault="00D911C1" w:rsidP="00D911C1">
            <w:pPr>
              <w:jc w:val="right"/>
              <w:rPr>
                <w:rFonts w:ascii="Arial" w:eastAsia="Arial" w:hAnsi="Arial" w:cs="Arial"/>
                <w:sz w:val="16"/>
              </w:rPr>
            </w:pPr>
            <w:r>
              <w:rPr>
                <w:rFonts w:ascii="Arial" w:eastAsia="Arial" w:hAnsi="Arial" w:cs="Arial"/>
                <w:sz w:val="16"/>
                <w:shd w:val="clear" w:color="auto" w:fill="EEEEEE"/>
              </w:rPr>
              <w:t>1.534.425</w:t>
            </w:r>
          </w:p>
        </w:tc>
      </w:tr>
      <w:tr w:rsidR="00D911C1" w14:paraId="6101BABE"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A3C94AD" w14:textId="35D4E429" w:rsidR="00D911C1" w:rsidRDefault="00D911C1" w:rsidP="00D911C1">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IV Avanzo (Disavanzo) dell'esercizio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1208836"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17.633</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81677E1"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(120.577)</w:t>
            </w:r>
          </w:p>
        </w:tc>
      </w:tr>
      <w:tr w:rsidR="00D911C1" w14:paraId="143B259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47AFFCA" w14:textId="77777777" w:rsidR="00D911C1" w:rsidRDefault="00D911C1" w:rsidP="00D911C1">
            <w:pPr>
              <w:ind w:left="480"/>
              <w:rPr>
                <w:rFonts w:ascii="Arial" w:eastAsia="Arial" w:hAnsi="Arial" w:cs="Arial"/>
                <w:sz w:val="16"/>
              </w:rPr>
            </w:pPr>
            <w:r>
              <w:rPr>
                <w:rFonts w:ascii="Arial" w:eastAsia="Arial" w:hAnsi="Arial" w:cs="Arial"/>
                <w:sz w:val="16"/>
              </w:rPr>
              <w:t>Totale patrimonio netto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B3F014" w14:textId="46790247" w:rsidR="00D911C1" w:rsidRDefault="005C10C2" w:rsidP="00D911C1">
            <w:pPr>
              <w:jc w:val="right"/>
              <w:rPr>
                <w:rFonts w:ascii="Arial" w:eastAsia="Arial" w:hAnsi="Arial" w:cs="Arial"/>
                <w:sz w:val="16"/>
              </w:rPr>
            </w:pPr>
            <w:r>
              <w:rPr>
                <w:rFonts w:ascii="Arial" w:eastAsia="Arial" w:hAnsi="Arial" w:cs="Arial"/>
                <w:sz w:val="16"/>
              </w:rPr>
              <w:t>1.839.361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B0E074E" w14:textId="77777777" w:rsidR="00D911C1" w:rsidRDefault="00D911C1" w:rsidP="00D911C1">
            <w:pPr>
              <w:jc w:val="right"/>
              <w:rPr>
                <w:rFonts w:ascii="Arial" w:eastAsia="Arial" w:hAnsi="Arial" w:cs="Arial"/>
                <w:sz w:val="16"/>
              </w:rPr>
            </w:pPr>
            <w:r>
              <w:rPr>
                <w:rFonts w:ascii="Arial" w:eastAsia="Arial" w:hAnsi="Arial" w:cs="Arial"/>
                <w:sz w:val="16"/>
              </w:rPr>
              <w:t>1.719.808</w:t>
            </w:r>
          </w:p>
        </w:tc>
      </w:tr>
      <w:tr w:rsidR="00D911C1" w14:paraId="106691A8"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C1DB4D9" w14:textId="77777777" w:rsidR="00D911C1" w:rsidRDefault="00D911C1" w:rsidP="00D911C1">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t>B) Fondi per rischi e oneri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AAFBC00" w14:textId="77777777" w:rsidR="00D911C1" w:rsidRDefault="00D911C1" w:rsidP="00D911C1">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2CC3DAB" w14:textId="77777777" w:rsidR="00D911C1" w:rsidRDefault="00D911C1" w:rsidP="00D911C1">
            <w:pPr>
              <w:shd w:val="clear" w:color="auto" w:fill="EEEEEE"/>
              <w:rPr>
                <w:rFonts w:ascii="Arial" w:eastAsia="Arial" w:hAnsi="Arial" w:cs="Arial"/>
                <w:sz w:val="16"/>
                <w:shd w:val="clear" w:color="auto" w:fill="EEEEEE"/>
              </w:rPr>
            </w:pPr>
          </w:p>
        </w:tc>
      </w:tr>
      <w:tr w:rsidR="00D911C1" w14:paraId="031E77C3"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9B520AB" w14:textId="628B2243" w:rsidR="00D911C1" w:rsidRDefault="00873DB7" w:rsidP="00D911C1">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3</w:t>
            </w:r>
            <w:r w:rsidR="00D911C1">
              <w:rPr>
                <w:rFonts w:ascii="Arial" w:eastAsia="Arial" w:hAnsi="Arial" w:cs="Arial"/>
                <w:sz w:val="16"/>
                <w:shd w:val="clear" w:color="auto" w:fill="EEEEEE"/>
              </w:rPr>
              <w:t>) altri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4B32C78" w14:textId="19C186AA" w:rsidR="00D911C1" w:rsidRDefault="00D911C1" w:rsidP="00D911C1">
            <w:pPr>
              <w:shd w:val="clear" w:color="auto" w:fill="EEEEEE"/>
              <w:jc w:val="right"/>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8BDC43F"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101.919</w:t>
            </w:r>
          </w:p>
        </w:tc>
      </w:tr>
      <w:tr w:rsidR="00D911C1" w14:paraId="307AD5AE"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2E52345" w14:textId="77777777" w:rsidR="00D911C1" w:rsidRDefault="00D911C1" w:rsidP="00D911C1">
            <w:pPr>
              <w:ind w:left="480"/>
              <w:rPr>
                <w:rFonts w:ascii="Arial" w:eastAsia="Arial" w:hAnsi="Arial" w:cs="Arial"/>
                <w:sz w:val="16"/>
              </w:rPr>
            </w:pPr>
            <w:r>
              <w:rPr>
                <w:rFonts w:ascii="Arial" w:eastAsia="Arial" w:hAnsi="Arial" w:cs="Arial"/>
                <w:sz w:val="16"/>
              </w:rPr>
              <w:t>Totale fondi per rischi ed oneri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B86E715" w14:textId="341A82D2" w:rsidR="00D911C1" w:rsidRDefault="00D911C1" w:rsidP="00D911C1">
            <w:pPr>
              <w:jc w:val="right"/>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15BF961" w14:textId="77777777" w:rsidR="00D911C1" w:rsidRDefault="00D911C1" w:rsidP="00D911C1">
            <w:pPr>
              <w:jc w:val="right"/>
              <w:rPr>
                <w:rFonts w:ascii="Arial" w:eastAsia="Arial" w:hAnsi="Arial" w:cs="Arial"/>
                <w:sz w:val="16"/>
              </w:rPr>
            </w:pPr>
            <w:r>
              <w:rPr>
                <w:rFonts w:ascii="Arial" w:eastAsia="Arial" w:hAnsi="Arial" w:cs="Arial"/>
                <w:sz w:val="16"/>
              </w:rPr>
              <w:t>101.919</w:t>
            </w:r>
          </w:p>
        </w:tc>
      </w:tr>
      <w:tr w:rsidR="00D911C1" w14:paraId="39F6B717"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3644D13" w14:textId="77777777" w:rsidR="00D911C1" w:rsidRDefault="00D911C1" w:rsidP="00D911C1">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t>C) Trattamento di fine rapporto di lavoro subordinato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9EDBC13"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121.441</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0550D93"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136.784</w:t>
            </w:r>
          </w:p>
        </w:tc>
      </w:tr>
      <w:tr w:rsidR="00D911C1" w14:paraId="595B1261"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8DABC68" w14:textId="77777777" w:rsidR="00D911C1" w:rsidRDefault="00D911C1" w:rsidP="00D911C1">
            <w:pPr>
              <w:ind w:left="330"/>
              <w:rPr>
                <w:rFonts w:ascii="Arial" w:eastAsia="Arial" w:hAnsi="Arial" w:cs="Arial"/>
                <w:b/>
                <w:sz w:val="16"/>
              </w:rPr>
            </w:pPr>
            <w:r>
              <w:rPr>
                <w:rFonts w:ascii="Arial" w:eastAsia="Arial" w:hAnsi="Arial" w:cs="Arial"/>
                <w:b/>
                <w:sz w:val="16"/>
              </w:rPr>
              <w:t>D) Debiti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A7AAD76" w14:textId="77777777" w:rsidR="00D911C1" w:rsidRDefault="00D911C1" w:rsidP="00D911C1">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1F5D4CE1" w14:textId="77777777" w:rsidR="00D911C1" w:rsidRDefault="00D911C1" w:rsidP="00D911C1">
            <w:pPr>
              <w:shd w:val="clear" w:color="auto" w:fill="FFFFFF"/>
              <w:rPr>
                <w:rFonts w:ascii="Arial" w:eastAsia="Arial" w:hAnsi="Arial" w:cs="Arial"/>
                <w:sz w:val="16"/>
                <w:shd w:val="clear" w:color="auto" w:fill="FFFFFF"/>
              </w:rPr>
            </w:pPr>
          </w:p>
        </w:tc>
      </w:tr>
      <w:tr w:rsidR="00D911C1" w14:paraId="4CC4197B"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E987800" w14:textId="77777777" w:rsidR="00D911C1" w:rsidRPr="006040EA" w:rsidRDefault="00D911C1" w:rsidP="00D911C1">
            <w:pPr>
              <w:shd w:val="clear" w:color="auto" w:fill="EEEEEE"/>
              <w:ind w:left="480"/>
              <w:rPr>
                <w:rFonts w:ascii="Arial" w:eastAsia="Arial" w:hAnsi="Arial" w:cs="Arial"/>
                <w:sz w:val="16"/>
                <w:shd w:val="clear" w:color="auto" w:fill="EEEEEE"/>
              </w:rPr>
            </w:pPr>
            <w:r w:rsidRPr="006040EA">
              <w:rPr>
                <w:rFonts w:ascii="Arial" w:eastAsia="Arial" w:hAnsi="Arial" w:cs="Arial"/>
                <w:sz w:val="16"/>
                <w:shd w:val="clear" w:color="auto" w:fill="EEEEEE"/>
              </w:rPr>
              <w:t>4) debiti verso banche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A405692" w14:textId="77777777" w:rsidR="00D911C1" w:rsidRPr="006040EA" w:rsidRDefault="00D911C1" w:rsidP="00D911C1">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145C5DA" w14:textId="77777777" w:rsidR="00D911C1" w:rsidRPr="006040EA" w:rsidRDefault="00D911C1" w:rsidP="00D911C1">
            <w:pPr>
              <w:shd w:val="clear" w:color="auto" w:fill="EEEEEE"/>
              <w:rPr>
                <w:rFonts w:ascii="Arial" w:eastAsia="Arial" w:hAnsi="Arial" w:cs="Arial"/>
                <w:sz w:val="16"/>
                <w:shd w:val="clear" w:color="auto" w:fill="EEEEEE"/>
              </w:rPr>
            </w:pPr>
          </w:p>
        </w:tc>
      </w:tr>
      <w:tr w:rsidR="00D911C1" w14:paraId="7FCE9E0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A1262FF" w14:textId="77777777" w:rsidR="00D911C1" w:rsidRPr="006040EA" w:rsidRDefault="00D911C1" w:rsidP="00D911C1">
            <w:pPr>
              <w:ind w:left="630"/>
              <w:rPr>
                <w:rFonts w:ascii="Arial" w:eastAsia="Arial" w:hAnsi="Arial" w:cs="Arial"/>
                <w:sz w:val="16"/>
              </w:rPr>
            </w:pPr>
            <w:r w:rsidRPr="006040EA">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E6C85E9" w14:textId="77777777" w:rsidR="00D911C1" w:rsidRPr="006040EA" w:rsidRDefault="00D911C1" w:rsidP="00D911C1">
            <w:pPr>
              <w:jc w:val="right"/>
              <w:rPr>
                <w:rFonts w:ascii="Arial" w:eastAsia="Arial" w:hAnsi="Arial" w:cs="Arial"/>
                <w:sz w:val="16"/>
              </w:rPr>
            </w:pPr>
            <w:r w:rsidRPr="006040EA">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45A1B1B" w14:textId="77777777" w:rsidR="00D911C1" w:rsidRPr="006040EA" w:rsidRDefault="00D911C1" w:rsidP="00D911C1">
            <w:pPr>
              <w:jc w:val="right"/>
              <w:rPr>
                <w:rFonts w:ascii="Arial" w:eastAsia="Arial" w:hAnsi="Arial" w:cs="Arial"/>
                <w:sz w:val="16"/>
              </w:rPr>
            </w:pPr>
            <w:r w:rsidRPr="006040EA">
              <w:rPr>
                <w:rFonts w:ascii="Arial" w:eastAsia="Arial" w:hAnsi="Arial" w:cs="Arial"/>
                <w:sz w:val="16"/>
              </w:rPr>
              <w:t>-</w:t>
            </w:r>
          </w:p>
        </w:tc>
      </w:tr>
      <w:tr w:rsidR="00D911C1" w14:paraId="48C682C9"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490FD09" w14:textId="77777777" w:rsidR="00D911C1" w:rsidRPr="006040EA" w:rsidRDefault="00D911C1" w:rsidP="00D911C1">
            <w:pPr>
              <w:shd w:val="clear" w:color="auto" w:fill="EEEEEE"/>
              <w:ind w:left="630"/>
              <w:rPr>
                <w:rFonts w:ascii="Arial" w:eastAsia="Arial" w:hAnsi="Arial" w:cs="Arial"/>
                <w:sz w:val="16"/>
                <w:shd w:val="clear" w:color="auto" w:fill="EEEEEE"/>
              </w:rPr>
            </w:pPr>
            <w:r w:rsidRPr="006040EA">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948063B" w14:textId="77777777" w:rsidR="00D911C1" w:rsidRPr="006040EA" w:rsidRDefault="00D911C1" w:rsidP="00D911C1">
            <w:pPr>
              <w:shd w:val="clear" w:color="auto" w:fill="EEEEEE"/>
              <w:jc w:val="right"/>
              <w:rPr>
                <w:rFonts w:ascii="Arial" w:eastAsia="Arial" w:hAnsi="Arial" w:cs="Arial"/>
                <w:sz w:val="16"/>
                <w:shd w:val="clear" w:color="auto" w:fill="EEEEEE"/>
              </w:rPr>
            </w:pPr>
            <w:r w:rsidRPr="006040EA">
              <w:rPr>
                <w:rFonts w:ascii="Arial" w:eastAsia="Arial" w:hAnsi="Arial" w:cs="Arial"/>
                <w:sz w:val="16"/>
                <w:shd w:val="clear" w:color="auto" w:fill="EEEEEE"/>
              </w:rPr>
              <w:t>179.864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B23D59C" w14:textId="77777777" w:rsidR="00D911C1" w:rsidRPr="006040EA" w:rsidRDefault="00D911C1" w:rsidP="00D911C1">
            <w:pPr>
              <w:shd w:val="clear" w:color="auto" w:fill="EEEEEE"/>
              <w:jc w:val="right"/>
              <w:rPr>
                <w:rFonts w:ascii="Arial" w:eastAsia="Arial" w:hAnsi="Arial" w:cs="Arial"/>
                <w:sz w:val="16"/>
                <w:shd w:val="clear" w:color="auto" w:fill="EEEEEE"/>
              </w:rPr>
            </w:pPr>
            <w:r w:rsidRPr="006040EA">
              <w:rPr>
                <w:rFonts w:ascii="Arial" w:eastAsia="Arial" w:hAnsi="Arial" w:cs="Arial"/>
                <w:sz w:val="16"/>
                <w:shd w:val="clear" w:color="auto" w:fill="EEEEEE"/>
              </w:rPr>
              <w:t>217.545</w:t>
            </w:r>
          </w:p>
        </w:tc>
      </w:tr>
      <w:tr w:rsidR="00D911C1" w14:paraId="619570D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2942CF1" w14:textId="77777777" w:rsidR="00D911C1" w:rsidRPr="006040EA" w:rsidRDefault="00D911C1" w:rsidP="00D911C1">
            <w:pPr>
              <w:ind w:left="630"/>
              <w:rPr>
                <w:rFonts w:ascii="Arial" w:eastAsia="Arial" w:hAnsi="Arial" w:cs="Arial"/>
                <w:sz w:val="16"/>
              </w:rPr>
            </w:pPr>
            <w:r w:rsidRPr="006040EA">
              <w:rPr>
                <w:rFonts w:ascii="Arial" w:eastAsia="Arial" w:hAnsi="Arial" w:cs="Arial"/>
                <w:sz w:val="16"/>
              </w:rPr>
              <w:t>Totale debiti verso banche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98CDDD0" w14:textId="77777777" w:rsidR="00D911C1" w:rsidRPr="006040EA" w:rsidRDefault="00D911C1" w:rsidP="00D911C1">
            <w:pPr>
              <w:jc w:val="right"/>
              <w:rPr>
                <w:rFonts w:ascii="Arial" w:eastAsia="Arial" w:hAnsi="Arial" w:cs="Arial"/>
                <w:sz w:val="16"/>
              </w:rPr>
            </w:pPr>
            <w:r w:rsidRPr="006040EA">
              <w:rPr>
                <w:rFonts w:ascii="Arial" w:eastAsia="Arial" w:hAnsi="Arial" w:cs="Arial"/>
                <w:sz w:val="16"/>
              </w:rPr>
              <w:t>179.864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263A3F" w14:textId="77777777" w:rsidR="00D911C1" w:rsidRPr="006040EA" w:rsidRDefault="00D911C1" w:rsidP="00D911C1">
            <w:pPr>
              <w:jc w:val="right"/>
              <w:rPr>
                <w:rFonts w:ascii="Arial" w:eastAsia="Arial" w:hAnsi="Arial" w:cs="Arial"/>
                <w:sz w:val="16"/>
              </w:rPr>
            </w:pPr>
            <w:r w:rsidRPr="006040EA">
              <w:rPr>
                <w:rFonts w:ascii="Arial" w:eastAsia="Arial" w:hAnsi="Arial" w:cs="Arial"/>
                <w:sz w:val="16"/>
              </w:rPr>
              <w:t>217.545</w:t>
            </w:r>
          </w:p>
        </w:tc>
      </w:tr>
      <w:tr w:rsidR="00D911C1" w14:paraId="13D9A78F"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E3DD199" w14:textId="77777777" w:rsidR="00D911C1" w:rsidRDefault="00D911C1" w:rsidP="00D911C1">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7) debiti verso fornitori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49ED131" w14:textId="77777777" w:rsidR="00D911C1" w:rsidRDefault="00D911C1" w:rsidP="00D911C1">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BCC3351" w14:textId="77777777" w:rsidR="00D911C1" w:rsidRDefault="00D911C1" w:rsidP="00D911C1">
            <w:pPr>
              <w:shd w:val="clear" w:color="auto" w:fill="EEEEEE"/>
              <w:rPr>
                <w:rFonts w:ascii="Arial" w:eastAsia="Arial" w:hAnsi="Arial" w:cs="Arial"/>
                <w:sz w:val="16"/>
                <w:shd w:val="clear" w:color="auto" w:fill="EEEEEE"/>
              </w:rPr>
            </w:pPr>
          </w:p>
        </w:tc>
      </w:tr>
      <w:tr w:rsidR="00D911C1" w14:paraId="1C25856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FFDD99D" w14:textId="77777777" w:rsidR="00D911C1" w:rsidRDefault="00D911C1" w:rsidP="00D911C1">
            <w:pPr>
              <w:ind w:left="63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8922C82" w14:textId="77777777" w:rsidR="00D911C1" w:rsidRDefault="00D911C1" w:rsidP="00D911C1">
            <w:pPr>
              <w:jc w:val="right"/>
              <w:rPr>
                <w:rFonts w:ascii="Arial" w:eastAsia="Arial" w:hAnsi="Arial" w:cs="Arial"/>
                <w:sz w:val="16"/>
              </w:rPr>
            </w:pPr>
            <w:r>
              <w:rPr>
                <w:rFonts w:ascii="Arial" w:eastAsia="Arial" w:hAnsi="Arial" w:cs="Arial"/>
                <w:sz w:val="16"/>
              </w:rPr>
              <w:t>198.253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AC25436" w14:textId="77777777" w:rsidR="00D911C1" w:rsidRDefault="00D911C1" w:rsidP="00D911C1">
            <w:pPr>
              <w:jc w:val="right"/>
              <w:rPr>
                <w:rFonts w:ascii="Arial" w:eastAsia="Arial" w:hAnsi="Arial" w:cs="Arial"/>
                <w:sz w:val="16"/>
              </w:rPr>
            </w:pPr>
            <w:r>
              <w:rPr>
                <w:rFonts w:ascii="Arial" w:eastAsia="Arial" w:hAnsi="Arial" w:cs="Arial"/>
                <w:sz w:val="16"/>
              </w:rPr>
              <w:t>204.209</w:t>
            </w:r>
          </w:p>
        </w:tc>
      </w:tr>
      <w:tr w:rsidR="00D911C1" w14:paraId="121E77D1"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67C1FA1" w14:textId="77777777" w:rsidR="00D911C1" w:rsidRDefault="00D911C1" w:rsidP="00D911C1">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2D64173"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099AA13"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D911C1" w14:paraId="02AC8DF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5E74965" w14:textId="77777777" w:rsidR="00D911C1" w:rsidRDefault="00D911C1" w:rsidP="00D911C1">
            <w:pPr>
              <w:ind w:left="630"/>
              <w:rPr>
                <w:rFonts w:ascii="Arial" w:eastAsia="Arial" w:hAnsi="Arial" w:cs="Arial"/>
                <w:sz w:val="16"/>
              </w:rPr>
            </w:pPr>
            <w:r>
              <w:rPr>
                <w:rFonts w:ascii="Arial" w:eastAsia="Arial" w:hAnsi="Arial" w:cs="Arial"/>
                <w:sz w:val="16"/>
              </w:rPr>
              <w:t>Totale debiti verso fornitori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4F77193" w14:textId="77777777" w:rsidR="00D911C1" w:rsidRDefault="00D911C1" w:rsidP="00D911C1">
            <w:pPr>
              <w:jc w:val="right"/>
              <w:rPr>
                <w:rFonts w:ascii="Arial" w:eastAsia="Arial" w:hAnsi="Arial" w:cs="Arial"/>
                <w:sz w:val="16"/>
              </w:rPr>
            </w:pPr>
            <w:r>
              <w:rPr>
                <w:rFonts w:ascii="Arial" w:eastAsia="Arial" w:hAnsi="Arial" w:cs="Arial"/>
                <w:sz w:val="16"/>
              </w:rPr>
              <w:t>198.253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3CCCBA0" w14:textId="77777777" w:rsidR="00D911C1" w:rsidRDefault="00D911C1" w:rsidP="00D911C1">
            <w:pPr>
              <w:jc w:val="right"/>
              <w:rPr>
                <w:rFonts w:ascii="Arial" w:eastAsia="Arial" w:hAnsi="Arial" w:cs="Arial"/>
                <w:sz w:val="16"/>
              </w:rPr>
            </w:pPr>
            <w:r>
              <w:rPr>
                <w:rFonts w:ascii="Arial" w:eastAsia="Arial" w:hAnsi="Arial" w:cs="Arial"/>
                <w:sz w:val="16"/>
              </w:rPr>
              <w:t>204.209</w:t>
            </w:r>
          </w:p>
        </w:tc>
      </w:tr>
      <w:tr w:rsidR="00D911C1" w14:paraId="6C3CA0D2"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50A8898" w14:textId="473B23AF" w:rsidR="00D911C1" w:rsidRDefault="00F50F6F" w:rsidP="00D911C1">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9</w:t>
            </w:r>
            <w:r w:rsidR="00D911C1">
              <w:rPr>
                <w:rFonts w:ascii="Arial" w:eastAsia="Arial" w:hAnsi="Arial" w:cs="Arial"/>
                <w:sz w:val="16"/>
                <w:shd w:val="clear" w:color="auto" w:fill="EEEEEE"/>
              </w:rPr>
              <w:t>) debiti tributari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026EACA" w14:textId="77777777" w:rsidR="00D911C1" w:rsidRDefault="00D911C1" w:rsidP="00D911C1">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00A0A5F" w14:textId="77777777" w:rsidR="00D911C1" w:rsidRDefault="00D911C1" w:rsidP="00D911C1">
            <w:pPr>
              <w:shd w:val="clear" w:color="auto" w:fill="EEEEEE"/>
              <w:rPr>
                <w:rFonts w:ascii="Arial" w:eastAsia="Arial" w:hAnsi="Arial" w:cs="Arial"/>
                <w:sz w:val="16"/>
                <w:shd w:val="clear" w:color="auto" w:fill="EEEEEE"/>
              </w:rPr>
            </w:pPr>
          </w:p>
        </w:tc>
      </w:tr>
      <w:tr w:rsidR="00D911C1" w14:paraId="730DBC2D"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CF28EF9" w14:textId="77777777" w:rsidR="00D911C1" w:rsidRDefault="00D911C1" w:rsidP="00D911C1">
            <w:pPr>
              <w:ind w:left="63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063DBDF" w14:textId="77777777" w:rsidR="00D911C1" w:rsidRDefault="00D911C1" w:rsidP="00D911C1">
            <w:pPr>
              <w:jc w:val="right"/>
              <w:rPr>
                <w:rFonts w:ascii="Arial" w:eastAsia="Arial" w:hAnsi="Arial" w:cs="Arial"/>
                <w:sz w:val="16"/>
              </w:rPr>
            </w:pPr>
            <w:r>
              <w:rPr>
                <w:rFonts w:ascii="Arial" w:eastAsia="Arial" w:hAnsi="Arial" w:cs="Arial"/>
                <w:sz w:val="16"/>
              </w:rPr>
              <w:t>6.269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1F6C5C5" w14:textId="77777777" w:rsidR="00D911C1" w:rsidRDefault="00D911C1" w:rsidP="00D911C1">
            <w:pPr>
              <w:jc w:val="right"/>
              <w:rPr>
                <w:rFonts w:ascii="Arial" w:eastAsia="Arial" w:hAnsi="Arial" w:cs="Arial"/>
                <w:sz w:val="16"/>
              </w:rPr>
            </w:pPr>
            <w:r>
              <w:rPr>
                <w:rFonts w:ascii="Arial" w:eastAsia="Arial" w:hAnsi="Arial" w:cs="Arial"/>
                <w:sz w:val="16"/>
              </w:rPr>
              <w:t>6.823</w:t>
            </w:r>
          </w:p>
        </w:tc>
      </w:tr>
      <w:tr w:rsidR="00D911C1" w14:paraId="5DF8E7B8"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0F91198" w14:textId="77777777" w:rsidR="00D911C1" w:rsidRDefault="00D911C1" w:rsidP="00D911C1">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E24DFBE"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7A848AE"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D911C1" w14:paraId="4629BF1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0DE53A3" w14:textId="77777777" w:rsidR="00D911C1" w:rsidRDefault="00D911C1" w:rsidP="00D911C1">
            <w:pPr>
              <w:ind w:left="630"/>
              <w:rPr>
                <w:rFonts w:ascii="Arial" w:eastAsia="Arial" w:hAnsi="Arial" w:cs="Arial"/>
                <w:sz w:val="16"/>
              </w:rPr>
            </w:pPr>
            <w:r>
              <w:rPr>
                <w:rFonts w:ascii="Arial" w:eastAsia="Arial" w:hAnsi="Arial" w:cs="Arial"/>
                <w:sz w:val="16"/>
              </w:rPr>
              <w:t>Totale debiti tributari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3B6D3A" w14:textId="77777777" w:rsidR="00D911C1" w:rsidRDefault="00D911C1" w:rsidP="00D911C1">
            <w:pPr>
              <w:jc w:val="right"/>
              <w:rPr>
                <w:rFonts w:ascii="Arial" w:eastAsia="Arial" w:hAnsi="Arial" w:cs="Arial"/>
                <w:sz w:val="16"/>
              </w:rPr>
            </w:pPr>
            <w:r>
              <w:rPr>
                <w:rFonts w:ascii="Arial" w:eastAsia="Arial" w:hAnsi="Arial" w:cs="Arial"/>
                <w:sz w:val="16"/>
              </w:rPr>
              <w:t>6.269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EDA422E" w14:textId="77777777" w:rsidR="00D911C1" w:rsidRDefault="00D911C1" w:rsidP="00D911C1">
            <w:pPr>
              <w:jc w:val="right"/>
              <w:rPr>
                <w:rFonts w:ascii="Arial" w:eastAsia="Arial" w:hAnsi="Arial" w:cs="Arial"/>
                <w:sz w:val="16"/>
              </w:rPr>
            </w:pPr>
            <w:r>
              <w:rPr>
                <w:rFonts w:ascii="Arial" w:eastAsia="Arial" w:hAnsi="Arial" w:cs="Arial"/>
                <w:sz w:val="16"/>
              </w:rPr>
              <w:t>6.823</w:t>
            </w:r>
          </w:p>
        </w:tc>
      </w:tr>
      <w:tr w:rsidR="00D911C1" w14:paraId="09068653"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A93DFCB" w14:textId="78BF322B" w:rsidR="00D911C1" w:rsidRDefault="00D911C1" w:rsidP="00D911C1">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1</w:t>
            </w:r>
            <w:r w:rsidR="00F50F6F">
              <w:rPr>
                <w:rFonts w:ascii="Arial" w:eastAsia="Arial" w:hAnsi="Arial" w:cs="Arial"/>
                <w:sz w:val="16"/>
                <w:shd w:val="clear" w:color="auto" w:fill="EEEEEE"/>
              </w:rPr>
              <w:t>0</w:t>
            </w:r>
            <w:r>
              <w:rPr>
                <w:rFonts w:ascii="Arial" w:eastAsia="Arial" w:hAnsi="Arial" w:cs="Arial"/>
                <w:sz w:val="16"/>
                <w:shd w:val="clear" w:color="auto" w:fill="EEEEEE"/>
              </w:rPr>
              <w:t>) debiti verso istituti di previdenza e di sicurezza sociale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5FD48D0" w14:textId="77777777" w:rsidR="00D911C1" w:rsidRDefault="00D911C1" w:rsidP="00D911C1">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0DF13C8" w14:textId="77777777" w:rsidR="00D911C1" w:rsidRDefault="00D911C1" w:rsidP="00D911C1">
            <w:pPr>
              <w:shd w:val="clear" w:color="auto" w:fill="EEEEEE"/>
              <w:rPr>
                <w:rFonts w:ascii="Arial" w:eastAsia="Arial" w:hAnsi="Arial" w:cs="Arial"/>
                <w:sz w:val="16"/>
                <w:shd w:val="clear" w:color="auto" w:fill="EEEEEE"/>
              </w:rPr>
            </w:pPr>
          </w:p>
        </w:tc>
      </w:tr>
      <w:tr w:rsidR="00D911C1" w14:paraId="7AEC4DA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A5BC723" w14:textId="77777777" w:rsidR="00D911C1" w:rsidRDefault="00D911C1" w:rsidP="00D911C1">
            <w:pPr>
              <w:ind w:left="63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DF37CC5" w14:textId="77777777" w:rsidR="00D911C1" w:rsidRDefault="00D911C1" w:rsidP="00D911C1">
            <w:pPr>
              <w:jc w:val="right"/>
              <w:rPr>
                <w:rFonts w:ascii="Arial" w:eastAsia="Arial" w:hAnsi="Arial" w:cs="Arial"/>
                <w:sz w:val="16"/>
              </w:rPr>
            </w:pPr>
            <w:r>
              <w:rPr>
                <w:rFonts w:ascii="Arial" w:eastAsia="Arial" w:hAnsi="Arial" w:cs="Arial"/>
                <w:sz w:val="16"/>
              </w:rPr>
              <w:t>8.181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10654B4" w14:textId="77777777" w:rsidR="00D911C1" w:rsidRDefault="00D911C1" w:rsidP="00D911C1">
            <w:pPr>
              <w:jc w:val="right"/>
              <w:rPr>
                <w:rFonts w:ascii="Arial" w:eastAsia="Arial" w:hAnsi="Arial" w:cs="Arial"/>
                <w:sz w:val="16"/>
              </w:rPr>
            </w:pPr>
            <w:r>
              <w:rPr>
                <w:rFonts w:ascii="Arial" w:eastAsia="Arial" w:hAnsi="Arial" w:cs="Arial"/>
                <w:sz w:val="16"/>
              </w:rPr>
              <w:t>11.496</w:t>
            </w:r>
          </w:p>
        </w:tc>
      </w:tr>
      <w:tr w:rsidR="00D911C1" w14:paraId="2B616791"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66B54A8" w14:textId="77777777" w:rsidR="00D911C1" w:rsidRDefault="00D911C1" w:rsidP="00D911C1">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E9BA757"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46FAD8A"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D911C1" w14:paraId="73C2B17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2CEF6BF" w14:textId="77777777" w:rsidR="00D911C1" w:rsidRDefault="00D911C1" w:rsidP="00D911C1">
            <w:pPr>
              <w:ind w:left="630"/>
              <w:rPr>
                <w:rFonts w:ascii="Arial" w:eastAsia="Arial" w:hAnsi="Arial" w:cs="Arial"/>
                <w:sz w:val="16"/>
              </w:rPr>
            </w:pPr>
            <w:r>
              <w:rPr>
                <w:rFonts w:ascii="Arial" w:eastAsia="Arial" w:hAnsi="Arial" w:cs="Arial"/>
                <w:sz w:val="16"/>
              </w:rPr>
              <w:t>Totale debiti verso istituti di previdenza e di sicurezza sociale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8DCEBC1" w14:textId="77777777" w:rsidR="00D911C1" w:rsidRDefault="00D911C1" w:rsidP="00D911C1">
            <w:pPr>
              <w:jc w:val="right"/>
              <w:rPr>
                <w:rFonts w:ascii="Arial" w:eastAsia="Arial" w:hAnsi="Arial" w:cs="Arial"/>
                <w:sz w:val="16"/>
              </w:rPr>
            </w:pPr>
            <w:r>
              <w:rPr>
                <w:rFonts w:ascii="Arial" w:eastAsia="Arial" w:hAnsi="Arial" w:cs="Arial"/>
                <w:sz w:val="16"/>
              </w:rPr>
              <w:t>8.181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E4D3A4E" w14:textId="77777777" w:rsidR="00D911C1" w:rsidRDefault="00D911C1" w:rsidP="00D911C1">
            <w:pPr>
              <w:jc w:val="right"/>
              <w:rPr>
                <w:rFonts w:ascii="Arial" w:eastAsia="Arial" w:hAnsi="Arial" w:cs="Arial"/>
                <w:sz w:val="16"/>
              </w:rPr>
            </w:pPr>
            <w:r>
              <w:rPr>
                <w:rFonts w:ascii="Arial" w:eastAsia="Arial" w:hAnsi="Arial" w:cs="Arial"/>
                <w:sz w:val="16"/>
              </w:rPr>
              <w:t>11.496</w:t>
            </w:r>
          </w:p>
        </w:tc>
      </w:tr>
      <w:tr w:rsidR="00D911C1" w14:paraId="0F2D9154"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F1E975F" w14:textId="1613B5F6" w:rsidR="00D911C1" w:rsidRDefault="00D911C1" w:rsidP="00D911C1">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1</w:t>
            </w:r>
            <w:r w:rsidR="00F50F6F">
              <w:rPr>
                <w:rFonts w:ascii="Arial" w:eastAsia="Arial" w:hAnsi="Arial" w:cs="Arial"/>
                <w:sz w:val="16"/>
                <w:shd w:val="clear" w:color="auto" w:fill="EEEEEE"/>
              </w:rPr>
              <w:t>2</w:t>
            </w:r>
            <w:r>
              <w:rPr>
                <w:rFonts w:ascii="Arial" w:eastAsia="Arial" w:hAnsi="Arial" w:cs="Arial"/>
                <w:sz w:val="16"/>
                <w:shd w:val="clear" w:color="auto" w:fill="EEEEEE"/>
              </w:rPr>
              <w:t>) altri debiti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3A1BE1A" w14:textId="77777777" w:rsidR="00D911C1" w:rsidRDefault="00D911C1" w:rsidP="00D911C1">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F06B3D4" w14:textId="77777777" w:rsidR="00D911C1" w:rsidRDefault="00D911C1" w:rsidP="00D911C1">
            <w:pPr>
              <w:shd w:val="clear" w:color="auto" w:fill="EEEEEE"/>
              <w:rPr>
                <w:rFonts w:ascii="Arial" w:eastAsia="Arial" w:hAnsi="Arial" w:cs="Arial"/>
                <w:sz w:val="16"/>
                <w:shd w:val="clear" w:color="auto" w:fill="EEEEEE"/>
              </w:rPr>
            </w:pPr>
          </w:p>
        </w:tc>
      </w:tr>
      <w:tr w:rsidR="00D911C1" w14:paraId="7B0D5088"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22CF7AA" w14:textId="77777777" w:rsidR="00D911C1" w:rsidRDefault="00D911C1" w:rsidP="00D911C1">
            <w:pPr>
              <w:ind w:left="63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2261EC7" w14:textId="77777777" w:rsidR="00D911C1" w:rsidRDefault="00D911C1" w:rsidP="00D911C1">
            <w:pPr>
              <w:jc w:val="right"/>
              <w:rPr>
                <w:rFonts w:ascii="Arial" w:eastAsia="Arial" w:hAnsi="Arial" w:cs="Arial"/>
                <w:sz w:val="16"/>
              </w:rPr>
            </w:pPr>
            <w:r>
              <w:rPr>
                <w:rFonts w:ascii="Arial" w:eastAsia="Arial" w:hAnsi="Arial" w:cs="Arial"/>
                <w:sz w:val="16"/>
              </w:rPr>
              <w:t>260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B77B952" w14:textId="77777777" w:rsidR="00D911C1" w:rsidRDefault="00D911C1" w:rsidP="00D911C1">
            <w:pPr>
              <w:jc w:val="right"/>
              <w:rPr>
                <w:rFonts w:ascii="Arial" w:eastAsia="Arial" w:hAnsi="Arial" w:cs="Arial"/>
                <w:sz w:val="16"/>
              </w:rPr>
            </w:pPr>
            <w:r>
              <w:rPr>
                <w:rFonts w:ascii="Arial" w:eastAsia="Arial" w:hAnsi="Arial" w:cs="Arial"/>
                <w:sz w:val="16"/>
              </w:rPr>
              <w:t>32</w:t>
            </w:r>
          </w:p>
        </w:tc>
      </w:tr>
      <w:tr w:rsidR="00D911C1" w14:paraId="02346913"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8D77821" w14:textId="77777777" w:rsidR="00D911C1" w:rsidRDefault="00D911C1" w:rsidP="00D911C1">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D28543F"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F34A896"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D911C1" w14:paraId="159B601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FAFA491" w14:textId="77777777" w:rsidR="00D911C1" w:rsidRDefault="00D911C1" w:rsidP="00D911C1">
            <w:pPr>
              <w:ind w:left="630"/>
              <w:rPr>
                <w:rFonts w:ascii="Arial" w:eastAsia="Arial" w:hAnsi="Arial" w:cs="Arial"/>
                <w:sz w:val="16"/>
              </w:rPr>
            </w:pPr>
            <w:r>
              <w:rPr>
                <w:rFonts w:ascii="Arial" w:eastAsia="Arial" w:hAnsi="Arial" w:cs="Arial"/>
                <w:sz w:val="16"/>
              </w:rPr>
              <w:t>Totale altri debiti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491E08" w14:textId="77777777" w:rsidR="00D911C1" w:rsidRDefault="00D911C1" w:rsidP="00D911C1">
            <w:pPr>
              <w:jc w:val="right"/>
              <w:rPr>
                <w:rFonts w:ascii="Arial" w:eastAsia="Arial" w:hAnsi="Arial" w:cs="Arial"/>
                <w:sz w:val="16"/>
              </w:rPr>
            </w:pPr>
            <w:r>
              <w:rPr>
                <w:rFonts w:ascii="Arial" w:eastAsia="Arial" w:hAnsi="Arial" w:cs="Arial"/>
                <w:sz w:val="16"/>
              </w:rPr>
              <w:t>260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011CABD" w14:textId="77777777" w:rsidR="00D911C1" w:rsidRDefault="00D911C1" w:rsidP="00D911C1">
            <w:pPr>
              <w:jc w:val="right"/>
              <w:rPr>
                <w:rFonts w:ascii="Arial" w:eastAsia="Arial" w:hAnsi="Arial" w:cs="Arial"/>
                <w:sz w:val="16"/>
              </w:rPr>
            </w:pPr>
            <w:r>
              <w:rPr>
                <w:rFonts w:ascii="Arial" w:eastAsia="Arial" w:hAnsi="Arial" w:cs="Arial"/>
                <w:sz w:val="16"/>
              </w:rPr>
              <w:t>32</w:t>
            </w:r>
          </w:p>
        </w:tc>
      </w:tr>
      <w:tr w:rsidR="00D911C1" w14:paraId="3C2976B0"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4C35499" w14:textId="77777777" w:rsidR="00D911C1" w:rsidRDefault="00D911C1" w:rsidP="00D911C1">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debiti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4911441"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392.827</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CC2E71F"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440.105</w:t>
            </w:r>
          </w:p>
        </w:tc>
      </w:tr>
      <w:tr w:rsidR="00D911C1" w14:paraId="01A1B9E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DBB2365" w14:textId="77777777" w:rsidR="00D911C1" w:rsidRDefault="00D911C1" w:rsidP="00D911C1">
            <w:pPr>
              <w:ind w:left="330"/>
              <w:rPr>
                <w:rFonts w:ascii="Arial" w:eastAsia="Arial" w:hAnsi="Arial" w:cs="Arial"/>
                <w:b/>
                <w:sz w:val="16"/>
              </w:rPr>
            </w:pPr>
            <w:r>
              <w:rPr>
                <w:rFonts w:ascii="Arial" w:eastAsia="Arial" w:hAnsi="Arial" w:cs="Arial"/>
                <w:b/>
                <w:sz w:val="16"/>
              </w:rPr>
              <w:t>E) Ratei e risconti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F498AEC" w14:textId="77777777" w:rsidR="00D911C1" w:rsidRDefault="00D911C1" w:rsidP="00D911C1">
            <w:pPr>
              <w:jc w:val="right"/>
              <w:rPr>
                <w:rFonts w:ascii="Arial" w:eastAsia="Arial" w:hAnsi="Arial" w:cs="Arial"/>
                <w:sz w:val="16"/>
              </w:rPr>
            </w:pPr>
            <w:r>
              <w:rPr>
                <w:rFonts w:ascii="Arial" w:eastAsia="Arial" w:hAnsi="Arial" w:cs="Arial"/>
                <w:sz w:val="16"/>
              </w:rPr>
              <w:t>29.403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363402C" w14:textId="77777777" w:rsidR="00D911C1" w:rsidRDefault="00D911C1" w:rsidP="00D911C1">
            <w:pPr>
              <w:jc w:val="right"/>
              <w:rPr>
                <w:rFonts w:ascii="Arial" w:eastAsia="Arial" w:hAnsi="Arial" w:cs="Arial"/>
                <w:sz w:val="16"/>
              </w:rPr>
            </w:pPr>
            <w:r>
              <w:rPr>
                <w:rFonts w:ascii="Arial" w:eastAsia="Arial" w:hAnsi="Arial" w:cs="Arial"/>
                <w:sz w:val="16"/>
              </w:rPr>
              <w:t>36.071</w:t>
            </w:r>
          </w:p>
        </w:tc>
      </w:tr>
      <w:tr w:rsidR="00D911C1" w14:paraId="3D5678EC"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4662F5C" w14:textId="77777777" w:rsidR="00D911C1" w:rsidRDefault="00D911C1" w:rsidP="00D911C1">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t>Totale passivo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F339EBC"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2.383.032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A5D6E20" w14:textId="77777777" w:rsidR="00D911C1" w:rsidRDefault="00D911C1" w:rsidP="00D911C1">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2.434.687</w:t>
            </w:r>
          </w:p>
        </w:tc>
      </w:tr>
    </w:tbl>
    <w:p w14:paraId="3969D186" w14:textId="77777777" w:rsidR="00FC77C2" w:rsidRDefault="00FC77C2">
      <w:pPr>
        <w:shd w:val="clear" w:color="auto" w:fill="EEEEEE"/>
        <w:jc w:val="right"/>
        <w:rPr>
          <w:rFonts w:ascii="Arial" w:eastAsia="Arial" w:hAnsi="Arial" w:cs="Arial"/>
          <w:sz w:val="16"/>
          <w:shd w:val="clear" w:color="auto" w:fill="EEEEEE"/>
        </w:rPr>
      </w:pPr>
      <w:bookmarkStart w:id="4" w:name="T0005"/>
      <w:bookmarkEnd w:id="4"/>
    </w:p>
    <w:p w14:paraId="2B97C8B7" w14:textId="77777777" w:rsidR="00FC77C2" w:rsidRDefault="00FC77C2">
      <w:pPr>
        <w:shd w:val="clear" w:color="auto" w:fill="EEEEEE"/>
        <w:jc w:val="right"/>
        <w:rPr>
          <w:rFonts w:ascii="Arial" w:eastAsia="Arial" w:hAnsi="Arial" w:cs="Arial"/>
          <w:sz w:val="16"/>
          <w:shd w:val="clear" w:color="auto" w:fill="EEEEEE"/>
        </w:rPr>
      </w:pPr>
    </w:p>
    <w:p w14:paraId="78FBCF72"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Conto economico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7523"/>
        <w:gridCol w:w="1148"/>
        <w:gridCol w:w="1148"/>
      </w:tblGrid>
      <w:tr w:rsidR="00FC77C2" w14:paraId="17D9F546"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F5246BE" w14:textId="77777777" w:rsidR="00FC77C2" w:rsidRDefault="00FC77C2">
            <w:pPr>
              <w:shd w:val="clear" w:color="auto" w:fill="EEEEEE"/>
              <w:rPr>
                <w:rFonts w:ascii="Arial" w:eastAsia="Arial" w:hAnsi="Arial" w:cs="Arial"/>
                <w:b/>
                <w:sz w:val="16"/>
                <w:shd w:val="clear" w:color="auto" w:fill="EEEEEE"/>
              </w:rPr>
            </w:pP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270CA74" w14:textId="77777777" w:rsidR="00FC77C2" w:rsidRDefault="009005F9">
            <w:pPr>
              <w:shd w:val="clear" w:color="auto" w:fill="EEEEEE"/>
              <w:jc w:val="right"/>
              <w:rPr>
                <w:rFonts w:ascii="Arial" w:eastAsia="Arial" w:hAnsi="Arial" w:cs="Arial"/>
                <w:b/>
                <w:sz w:val="16"/>
                <w:shd w:val="clear" w:color="auto" w:fill="EEEEEE"/>
              </w:rPr>
            </w:pPr>
            <w:r>
              <w:rPr>
                <w:rFonts w:ascii="Arial" w:eastAsia="Arial" w:hAnsi="Arial" w:cs="Arial"/>
                <w:b/>
                <w:sz w:val="16"/>
                <w:shd w:val="clear" w:color="auto" w:fill="EEEEEE"/>
              </w:rPr>
              <w:t>31-12-2021</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C139F7A" w14:textId="77777777" w:rsidR="00FC77C2" w:rsidRDefault="009005F9">
            <w:pPr>
              <w:shd w:val="clear" w:color="auto" w:fill="EEEEEE"/>
              <w:jc w:val="right"/>
              <w:rPr>
                <w:rFonts w:ascii="Arial" w:eastAsia="Arial" w:hAnsi="Arial" w:cs="Arial"/>
                <w:b/>
                <w:sz w:val="16"/>
                <w:shd w:val="clear" w:color="auto" w:fill="EEEEEE"/>
              </w:rPr>
            </w:pPr>
            <w:r>
              <w:rPr>
                <w:rFonts w:ascii="Arial" w:eastAsia="Arial" w:hAnsi="Arial" w:cs="Arial"/>
                <w:b/>
                <w:sz w:val="16"/>
                <w:shd w:val="clear" w:color="auto" w:fill="EEEEEE"/>
              </w:rPr>
              <w:t>31-12-2020</w:t>
            </w:r>
          </w:p>
        </w:tc>
      </w:tr>
      <w:tr w:rsidR="00FC77C2" w14:paraId="6DB964E8"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FA32BEA" w14:textId="77777777" w:rsidR="00FC77C2" w:rsidRDefault="009005F9">
            <w:pPr>
              <w:ind w:left="30"/>
              <w:rPr>
                <w:rFonts w:ascii="Arial" w:eastAsia="Arial" w:hAnsi="Arial" w:cs="Arial"/>
                <w:b/>
                <w:sz w:val="16"/>
              </w:rPr>
            </w:pPr>
            <w:r>
              <w:rPr>
                <w:rFonts w:ascii="Arial" w:eastAsia="Arial" w:hAnsi="Arial" w:cs="Arial"/>
                <w:b/>
                <w:sz w:val="16"/>
              </w:rPr>
              <w:t>Conto economico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1D86D4C"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6E5ECC6" w14:textId="77777777" w:rsidR="00FC77C2" w:rsidRDefault="00FC77C2">
            <w:pPr>
              <w:shd w:val="clear" w:color="auto" w:fill="FFFFFF"/>
              <w:rPr>
                <w:rFonts w:ascii="Arial" w:eastAsia="Arial" w:hAnsi="Arial" w:cs="Arial"/>
                <w:sz w:val="16"/>
                <w:shd w:val="clear" w:color="auto" w:fill="FFFFFF"/>
              </w:rPr>
            </w:pPr>
          </w:p>
        </w:tc>
      </w:tr>
      <w:tr w:rsidR="00FC77C2" w14:paraId="641D1D59"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C611795" w14:textId="77777777" w:rsidR="00FC77C2" w:rsidRDefault="009005F9">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A) Valore della produzione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3D2A059"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25E3B7E" w14:textId="77777777" w:rsidR="00FC77C2" w:rsidRDefault="00FC77C2">
            <w:pPr>
              <w:shd w:val="clear" w:color="auto" w:fill="EEEEEE"/>
              <w:rPr>
                <w:rFonts w:ascii="Arial" w:eastAsia="Arial" w:hAnsi="Arial" w:cs="Arial"/>
                <w:sz w:val="16"/>
                <w:shd w:val="clear" w:color="auto" w:fill="EEEEEE"/>
              </w:rPr>
            </w:pPr>
          </w:p>
        </w:tc>
      </w:tr>
      <w:tr w:rsidR="00FC77C2" w14:paraId="5D345B8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BFBD199" w14:textId="77777777" w:rsidR="00FC77C2" w:rsidRDefault="009005F9">
            <w:pPr>
              <w:ind w:left="330"/>
              <w:rPr>
                <w:rFonts w:ascii="Arial" w:eastAsia="Arial" w:hAnsi="Arial" w:cs="Arial"/>
                <w:sz w:val="16"/>
              </w:rPr>
            </w:pPr>
            <w:r>
              <w:rPr>
                <w:rFonts w:ascii="Arial" w:eastAsia="Arial" w:hAnsi="Arial" w:cs="Arial"/>
                <w:sz w:val="16"/>
              </w:rPr>
              <w:lastRenderedPageBreak/>
              <w:t>1) ricavi delle vendite e delle prestazioni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6A4B480" w14:textId="77777777" w:rsidR="00FC77C2" w:rsidRDefault="009005F9">
            <w:pPr>
              <w:jc w:val="right"/>
              <w:rPr>
                <w:rFonts w:ascii="Arial" w:eastAsia="Arial" w:hAnsi="Arial" w:cs="Arial"/>
                <w:sz w:val="16"/>
              </w:rPr>
            </w:pPr>
            <w:r>
              <w:rPr>
                <w:rFonts w:ascii="Arial" w:eastAsia="Arial" w:hAnsi="Arial" w:cs="Arial"/>
                <w:sz w:val="16"/>
              </w:rPr>
              <w:t>1.578.442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7AD44C7" w14:textId="77777777" w:rsidR="00FC77C2" w:rsidRDefault="009005F9">
            <w:pPr>
              <w:jc w:val="right"/>
              <w:rPr>
                <w:rFonts w:ascii="Arial" w:eastAsia="Arial" w:hAnsi="Arial" w:cs="Arial"/>
                <w:sz w:val="16"/>
              </w:rPr>
            </w:pPr>
            <w:r>
              <w:rPr>
                <w:rFonts w:ascii="Arial" w:eastAsia="Arial" w:hAnsi="Arial" w:cs="Arial"/>
                <w:sz w:val="16"/>
              </w:rPr>
              <w:t>1.486.122</w:t>
            </w:r>
          </w:p>
        </w:tc>
      </w:tr>
      <w:tr w:rsidR="00FC77C2" w14:paraId="7BB126F2"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CA971EA" w14:textId="77777777" w:rsidR="00FC77C2" w:rsidRDefault="009005F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2) variazioni delle rimanenze di prodotti in corso di lavorazione, semilavorati e finiti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B83E63D"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3.426</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E248FE6"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(4.857)</w:t>
            </w:r>
          </w:p>
        </w:tc>
      </w:tr>
      <w:tr w:rsidR="00FC77C2" w14:paraId="670D920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62FFB30" w14:textId="77777777" w:rsidR="00FC77C2" w:rsidRDefault="009005F9">
            <w:pPr>
              <w:ind w:left="330"/>
              <w:rPr>
                <w:rFonts w:ascii="Arial" w:eastAsia="Arial" w:hAnsi="Arial" w:cs="Arial"/>
                <w:sz w:val="16"/>
              </w:rPr>
            </w:pPr>
            <w:r>
              <w:rPr>
                <w:rFonts w:ascii="Arial" w:eastAsia="Arial" w:hAnsi="Arial" w:cs="Arial"/>
                <w:sz w:val="16"/>
              </w:rPr>
              <w:t>5) altri ricavi e proventi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9C44239"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492D39C2" w14:textId="77777777" w:rsidR="00FC77C2" w:rsidRDefault="00FC77C2">
            <w:pPr>
              <w:shd w:val="clear" w:color="auto" w:fill="FFFFFF"/>
              <w:rPr>
                <w:rFonts w:ascii="Arial" w:eastAsia="Arial" w:hAnsi="Arial" w:cs="Arial"/>
                <w:sz w:val="16"/>
                <w:shd w:val="clear" w:color="auto" w:fill="FFFFFF"/>
              </w:rPr>
            </w:pPr>
          </w:p>
        </w:tc>
      </w:tr>
      <w:tr w:rsidR="00FC77C2" w14:paraId="60D0F98D"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EA80C7C" w14:textId="77777777" w:rsidR="00FC77C2" w:rsidRDefault="009005F9">
            <w:pPr>
              <w:ind w:left="480"/>
              <w:rPr>
                <w:rFonts w:ascii="Arial" w:eastAsia="Arial" w:hAnsi="Arial" w:cs="Arial"/>
                <w:sz w:val="16"/>
              </w:rPr>
            </w:pPr>
            <w:r>
              <w:rPr>
                <w:rFonts w:ascii="Arial" w:eastAsia="Arial" w:hAnsi="Arial" w:cs="Arial"/>
                <w:sz w:val="16"/>
              </w:rPr>
              <w:t>altri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FF3A0C6" w14:textId="77777777" w:rsidR="00FC77C2" w:rsidRDefault="009005F9">
            <w:pPr>
              <w:jc w:val="right"/>
              <w:rPr>
                <w:rFonts w:ascii="Arial" w:eastAsia="Arial" w:hAnsi="Arial" w:cs="Arial"/>
                <w:sz w:val="16"/>
              </w:rPr>
            </w:pPr>
            <w:r>
              <w:rPr>
                <w:rFonts w:ascii="Arial" w:eastAsia="Arial" w:hAnsi="Arial" w:cs="Arial"/>
                <w:sz w:val="16"/>
              </w:rPr>
              <w:t>60.157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06BC0D2" w14:textId="77777777" w:rsidR="00FC77C2" w:rsidRDefault="009005F9">
            <w:pPr>
              <w:jc w:val="right"/>
              <w:rPr>
                <w:rFonts w:ascii="Arial" w:eastAsia="Arial" w:hAnsi="Arial" w:cs="Arial"/>
                <w:sz w:val="16"/>
              </w:rPr>
            </w:pPr>
            <w:r>
              <w:rPr>
                <w:rFonts w:ascii="Arial" w:eastAsia="Arial" w:hAnsi="Arial" w:cs="Arial"/>
                <w:sz w:val="16"/>
              </w:rPr>
              <w:t>32.642</w:t>
            </w:r>
          </w:p>
        </w:tc>
      </w:tr>
      <w:tr w:rsidR="00FC77C2" w14:paraId="37DB719C"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C027814"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altri ricavi e proventi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5C579A6"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60.157</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3D89BBD"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32.642</w:t>
            </w:r>
          </w:p>
        </w:tc>
      </w:tr>
      <w:tr w:rsidR="00FC77C2" w14:paraId="4E48755C"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8A2403D" w14:textId="77777777" w:rsidR="00FC77C2" w:rsidRDefault="009005F9">
            <w:pPr>
              <w:ind w:left="330"/>
              <w:rPr>
                <w:rFonts w:ascii="Arial" w:eastAsia="Arial" w:hAnsi="Arial" w:cs="Arial"/>
                <w:sz w:val="16"/>
              </w:rPr>
            </w:pPr>
            <w:r>
              <w:rPr>
                <w:rFonts w:ascii="Arial" w:eastAsia="Arial" w:hAnsi="Arial" w:cs="Arial"/>
                <w:sz w:val="16"/>
              </w:rPr>
              <w:t>Totale valore della produzione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3876ACF" w14:textId="77777777" w:rsidR="00FC77C2" w:rsidRDefault="009005F9">
            <w:pPr>
              <w:jc w:val="right"/>
              <w:rPr>
                <w:rFonts w:ascii="Arial" w:eastAsia="Arial" w:hAnsi="Arial" w:cs="Arial"/>
                <w:sz w:val="16"/>
              </w:rPr>
            </w:pPr>
            <w:r>
              <w:rPr>
                <w:rFonts w:ascii="Arial" w:eastAsia="Arial" w:hAnsi="Arial" w:cs="Arial"/>
                <w:sz w:val="16"/>
              </w:rPr>
              <w:t>1.642.025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D194A68" w14:textId="77777777" w:rsidR="00FC77C2" w:rsidRDefault="009005F9">
            <w:pPr>
              <w:jc w:val="right"/>
              <w:rPr>
                <w:rFonts w:ascii="Arial" w:eastAsia="Arial" w:hAnsi="Arial" w:cs="Arial"/>
                <w:sz w:val="16"/>
              </w:rPr>
            </w:pPr>
            <w:r>
              <w:rPr>
                <w:rFonts w:ascii="Arial" w:eastAsia="Arial" w:hAnsi="Arial" w:cs="Arial"/>
                <w:sz w:val="16"/>
              </w:rPr>
              <w:t>1.513.907</w:t>
            </w:r>
          </w:p>
        </w:tc>
      </w:tr>
      <w:tr w:rsidR="00FC77C2" w14:paraId="67473584"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CCB34BF" w14:textId="77777777" w:rsidR="00FC77C2" w:rsidRDefault="009005F9">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B) Costi della produzione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AB35390"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C997C6D" w14:textId="77777777" w:rsidR="00FC77C2" w:rsidRDefault="00FC77C2">
            <w:pPr>
              <w:shd w:val="clear" w:color="auto" w:fill="EEEEEE"/>
              <w:rPr>
                <w:rFonts w:ascii="Arial" w:eastAsia="Arial" w:hAnsi="Arial" w:cs="Arial"/>
                <w:sz w:val="16"/>
                <w:shd w:val="clear" w:color="auto" w:fill="EEEEEE"/>
              </w:rPr>
            </w:pPr>
          </w:p>
        </w:tc>
      </w:tr>
      <w:tr w:rsidR="00FC77C2" w14:paraId="34C36EFC"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1DCF394" w14:textId="77777777" w:rsidR="00FC77C2" w:rsidRDefault="009005F9">
            <w:pPr>
              <w:ind w:left="330"/>
              <w:rPr>
                <w:rFonts w:ascii="Arial" w:eastAsia="Arial" w:hAnsi="Arial" w:cs="Arial"/>
                <w:sz w:val="16"/>
              </w:rPr>
            </w:pPr>
            <w:r>
              <w:rPr>
                <w:rFonts w:ascii="Arial" w:eastAsia="Arial" w:hAnsi="Arial" w:cs="Arial"/>
                <w:sz w:val="16"/>
              </w:rPr>
              <w:t>6) per materie prime, sussidiarie, di consumo e di merci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4793A74" w14:textId="77777777" w:rsidR="00FC77C2" w:rsidRDefault="009005F9">
            <w:pPr>
              <w:jc w:val="right"/>
              <w:rPr>
                <w:rFonts w:ascii="Arial" w:eastAsia="Arial" w:hAnsi="Arial" w:cs="Arial"/>
                <w:sz w:val="16"/>
              </w:rPr>
            </w:pPr>
            <w:r>
              <w:rPr>
                <w:rFonts w:ascii="Arial" w:eastAsia="Arial" w:hAnsi="Arial" w:cs="Arial"/>
                <w:sz w:val="16"/>
              </w:rPr>
              <w:t>110.988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9C424C5" w14:textId="77777777" w:rsidR="00FC77C2" w:rsidRDefault="009005F9">
            <w:pPr>
              <w:jc w:val="right"/>
              <w:rPr>
                <w:rFonts w:ascii="Arial" w:eastAsia="Arial" w:hAnsi="Arial" w:cs="Arial"/>
                <w:sz w:val="16"/>
              </w:rPr>
            </w:pPr>
            <w:r>
              <w:rPr>
                <w:rFonts w:ascii="Arial" w:eastAsia="Arial" w:hAnsi="Arial" w:cs="Arial"/>
                <w:sz w:val="16"/>
              </w:rPr>
              <w:t>144.898</w:t>
            </w:r>
          </w:p>
        </w:tc>
      </w:tr>
      <w:tr w:rsidR="00FC77C2" w14:paraId="3142BBD6"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8859615" w14:textId="77777777" w:rsidR="00FC77C2" w:rsidRDefault="009005F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7) per servizi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7DB89FB"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1.138.485</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C4940AB"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1.087.180</w:t>
            </w:r>
          </w:p>
        </w:tc>
      </w:tr>
      <w:tr w:rsidR="00FC77C2" w14:paraId="201522C3"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82CC0CE" w14:textId="77777777" w:rsidR="00FC77C2" w:rsidRDefault="009005F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9) per il personale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7ED844B"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DF8E27A" w14:textId="77777777" w:rsidR="00FC77C2" w:rsidRDefault="00FC77C2">
            <w:pPr>
              <w:shd w:val="clear" w:color="auto" w:fill="EEEEEE"/>
              <w:rPr>
                <w:rFonts w:ascii="Arial" w:eastAsia="Arial" w:hAnsi="Arial" w:cs="Arial"/>
                <w:sz w:val="16"/>
                <w:shd w:val="clear" w:color="auto" w:fill="EEEEEE"/>
              </w:rPr>
            </w:pPr>
          </w:p>
        </w:tc>
      </w:tr>
      <w:tr w:rsidR="00FC77C2" w14:paraId="0781B91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5E34E68" w14:textId="77777777" w:rsidR="00FC77C2" w:rsidRDefault="009005F9">
            <w:pPr>
              <w:ind w:left="480"/>
              <w:rPr>
                <w:rFonts w:ascii="Arial" w:eastAsia="Arial" w:hAnsi="Arial" w:cs="Arial"/>
                <w:sz w:val="16"/>
              </w:rPr>
            </w:pPr>
            <w:r>
              <w:rPr>
                <w:rFonts w:ascii="Arial" w:eastAsia="Arial" w:hAnsi="Arial" w:cs="Arial"/>
                <w:sz w:val="16"/>
              </w:rPr>
              <w:t>a) salari e stipendi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43D521" w14:textId="77777777" w:rsidR="00FC77C2" w:rsidRDefault="009005F9">
            <w:pPr>
              <w:jc w:val="right"/>
              <w:rPr>
                <w:rFonts w:ascii="Arial" w:eastAsia="Arial" w:hAnsi="Arial" w:cs="Arial"/>
                <w:sz w:val="16"/>
              </w:rPr>
            </w:pPr>
            <w:r>
              <w:rPr>
                <w:rFonts w:ascii="Arial" w:eastAsia="Arial" w:hAnsi="Arial" w:cs="Arial"/>
                <w:sz w:val="16"/>
              </w:rPr>
              <w:t>215.036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1543BAA" w14:textId="77777777" w:rsidR="00FC77C2" w:rsidRDefault="009005F9">
            <w:pPr>
              <w:jc w:val="right"/>
              <w:rPr>
                <w:rFonts w:ascii="Arial" w:eastAsia="Arial" w:hAnsi="Arial" w:cs="Arial"/>
                <w:sz w:val="16"/>
              </w:rPr>
            </w:pPr>
            <w:r>
              <w:rPr>
                <w:rFonts w:ascii="Arial" w:eastAsia="Arial" w:hAnsi="Arial" w:cs="Arial"/>
                <w:sz w:val="16"/>
              </w:rPr>
              <w:t>229.705</w:t>
            </w:r>
          </w:p>
        </w:tc>
      </w:tr>
      <w:tr w:rsidR="00FC77C2" w14:paraId="2464E4D3"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6A629AE"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b) oneri sociali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F99C3E3"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62.180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8FCC6D6"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66.075</w:t>
            </w:r>
          </w:p>
        </w:tc>
      </w:tr>
      <w:tr w:rsidR="00FC77C2" w14:paraId="419315B1"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DAB2767" w14:textId="77777777" w:rsidR="00FC77C2" w:rsidRDefault="009005F9">
            <w:pPr>
              <w:ind w:left="480"/>
              <w:rPr>
                <w:rFonts w:ascii="Arial" w:eastAsia="Arial" w:hAnsi="Arial" w:cs="Arial"/>
                <w:sz w:val="16"/>
              </w:rPr>
            </w:pPr>
            <w:r>
              <w:rPr>
                <w:rFonts w:ascii="Arial" w:eastAsia="Arial" w:hAnsi="Arial" w:cs="Arial"/>
                <w:sz w:val="16"/>
              </w:rPr>
              <w:t>c) trattamento di fine rapporto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A136F76" w14:textId="77777777" w:rsidR="00FC77C2" w:rsidRDefault="009005F9">
            <w:pPr>
              <w:jc w:val="right"/>
              <w:rPr>
                <w:rFonts w:ascii="Arial" w:eastAsia="Arial" w:hAnsi="Arial" w:cs="Arial"/>
                <w:sz w:val="16"/>
              </w:rPr>
            </w:pPr>
            <w:r>
              <w:rPr>
                <w:rFonts w:ascii="Arial" w:eastAsia="Arial" w:hAnsi="Arial" w:cs="Arial"/>
                <w:sz w:val="16"/>
              </w:rPr>
              <w:t>16.389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6A7E1EE" w14:textId="77777777" w:rsidR="00FC77C2" w:rsidRDefault="009005F9">
            <w:pPr>
              <w:jc w:val="right"/>
              <w:rPr>
                <w:rFonts w:ascii="Arial" w:eastAsia="Arial" w:hAnsi="Arial" w:cs="Arial"/>
                <w:sz w:val="16"/>
              </w:rPr>
            </w:pPr>
            <w:r>
              <w:rPr>
                <w:rFonts w:ascii="Arial" w:eastAsia="Arial" w:hAnsi="Arial" w:cs="Arial"/>
                <w:sz w:val="16"/>
              </w:rPr>
              <w:t>14.538</w:t>
            </w:r>
          </w:p>
        </w:tc>
      </w:tr>
      <w:tr w:rsidR="00FC77C2" w14:paraId="5F48F8CE"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2B403EA" w14:textId="77777777" w:rsidR="00FC77C2" w:rsidRDefault="009005F9">
            <w:pPr>
              <w:ind w:left="480"/>
              <w:rPr>
                <w:rFonts w:ascii="Arial" w:eastAsia="Arial" w:hAnsi="Arial" w:cs="Arial"/>
                <w:sz w:val="16"/>
              </w:rPr>
            </w:pPr>
            <w:r>
              <w:rPr>
                <w:rFonts w:ascii="Arial" w:eastAsia="Arial" w:hAnsi="Arial" w:cs="Arial"/>
                <w:sz w:val="16"/>
              </w:rPr>
              <w:t>e) altri costi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F06EEF8" w14:textId="77777777" w:rsidR="00FC77C2" w:rsidRDefault="009005F9">
            <w:pPr>
              <w:jc w:val="right"/>
              <w:rPr>
                <w:rFonts w:ascii="Arial" w:eastAsia="Arial" w:hAnsi="Arial" w:cs="Arial"/>
                <w:sz w:val="16"/>
              </w:rPr>
            </w:pPr>
            <w:r>
              <w:rPr>
                <w:rFonts w:ascii="Arial" w:eastAsia="Arial" w:hAnsi="Arial" w:cs="Arial"/>
                <w:sz w:val="16"/>
              </w:rPr>
              <w:t>58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80A5419" w14:textId="77777777" w:rsidR="00FC77C2" w:rsidRDefault="009005F9">
            <w:pPr>
              <w:jc w:val="right"/>
              <w:rPr>
                <w:rFonts w:ascii="Arial" w:eastAsia="Arial" w:hAnsi="Arial" w:cs="Arial"/>
                <w:sz w:val="16"/>
              </w:rPr>
            </w:pPr>
            <w:r>
              <w:rPr>
                <w:rFonts w:ascii="Arial" w:eastAsia="Arial" w:hAnsi="Arial" w:cs="Arial"/>
                <w:sz w:val="16"/>
              </w:rPr>
              <w:t>1.645</w:t>
            </w:r>
          </w:p>
        </w:tc>
      </w:tr>
      <w:tr w:rsidR="00FC77C2" w14:paraId="0E525F84"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D7DD9BF"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costi per il personale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0171EDF"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293.663</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2082A7B"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311.963</w:t>
            </w:r>
          </w:p>
        </w:tc>
      </w:tr>
      <w:tr w:rsidR="00FC77C2" w14:paraId="0D0166B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9271297" w14:textId="77777777" w:rsidR="00FC77C2" w:rsidRDefault="009005F9">
            <w:pPr>
              <w:ind w:left="330"/>
              <w:rPr>
                <w:rFonts w:ascii="Arial" w:eastAsia="Arial" w:hAnsi="Arial" w:cs="Arial"/>
                <w:sz w:val="16"/>
              </w:rPr>
            </w:pPr>
            <w:r>
              <w:rPr>
                <w:rFonts w:ascii="Arial" w:eastAsia="Arial" w:hAnsi="Arial" w:cs="Arial"/>
                <w:sz w:val="16"/>
              </w:rPr>
              <w:t>10) ammortamenti e svalutazioni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3B00E7D9"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2CCB4421" w14:textId="77777777" w:rsidR="00FC77C2" w:rsidRDefault="00FC77C2">
            <w:pPr>
              <w:shd w:val="clear" w:color="auto" w:fill="FFFFFF"/>
              <w:rPr>
                <w:rFonts w:ascii="Arial" w:eastAsia="Arial" w:hAnsi="Arial" w:cs="Arial"/>
                <w:sz w:val="16"/>
                <w:shd w:val="clear" w:color="auto" w:fill="FFFFFF"/>
              </w:rPr>
            </w:pPr>
          </w:p>
        </w:tc>
      </w:tr>
      <w:tr w:rsidR="00FC77C2" w14:paraId="71022229"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9CEC504"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a) ammortamento delle immobilizzazioni immateriali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C68DCF4"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1.464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DF166D1"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1.464</w:t>
            </w:r>
          </w:p>
        </w:tc>
      </w:tr>
      <w:tr w:rsidR="00FC77C2" w14:paraId="09439C5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9E56E9C" w14:textId="77777777" w:rsidR="00FC77C2" w:rsidRDefault="009005F9">
            <w:pPr>
              <w:ind w:left="480"/>
              <w:rPr>
                <w:rFonts w:ascii="Arial" w:eastAsia="Arial" w:hAnsi="Arial" w:cs="Arial"/>
                <w:sz w:val="16"/>
              </w:rPr>
            </w:pPr>
            <w:r>
              <w:rPr>
                <w:rFonts w:ascii="Arial" w:eastAsia="Arial" w:hAnsi="Arial" w:cs="Arial"/>
                <w:sz w:val="16"/>
              </w:rPr>
              <w:t>b) ammortamento delle immobilizzazioni materiali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1D15047" w14:textId="77777777" w:rsidR="00FC77C2" w:rsidRDefault="009005F9">
            <w:pPr>
              <w:jc w:val="right"/>
              <w:rPr>
                <w:rFonts w:ascii="Arial" w:eastAsia="Arial" w:hAnsi="Arial" w:cs="Arial"/>
                <w:sz w:val="16"/>
              </w:rPr>
            </w:pPr>
            <w:r>
              <w:rPr>
                <w:rFonts w:ascii="Arial" w:eastAsia="Arial" w:hAnsi="Arial" w:cs="Arial"/>
                <w:sz w:val="16"/>
              </w:rPr>
              <w:t>72.757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601AC82" w14:textId="77777777" w:rsidR="00FC77C2" w:rsidRDefault="009005F9">
            <w:pPr>
              <w:jc w:val="right"/>
              <w:rPr>
                <w:rFonts w:ascii="Arial" w:eastAsia="Arial" w:hAnsi="Arial" w:cs="Arial"/>
                <w:sz w:val="16"/>
              </w:rPr>
            </w:pPr>
            <w:r>
              <w:rPr>
                <w:rFonts w:ascii="Arial" w:eastAsia="Arial" w:hAnsi="Arial" w:cs="Arial"/>
                <w:sz w:val="16"/>
              </w:rPr>
              <w:t>70.218</w:t>
            </w:r>
          </w:p>
        </w:tc>
      </w:tr>
      <w:tr w:rsidR="00FC77C2" w14:paraId="021FA7D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1D0A5E6" w14:textId="77777777" w:rsidR="00FC77C2" w:rsidRDefault="009005F9">
            <w:pPr>
              <w:ind w:left="480"/>
              <w:rPr>
                <w:rFonts w:ascii="Arial" w:eastAsia="Arial" w:hAnsi="Arial" w:cs="Arial"/>
                <w:sz w:val="16"/>
              </w:rPr>
            </w:pPr>
            <w:r>
              <w:rPr>
                <w:rFonts w:ascii="Arial" w:eastAsia="Arial" w:hAnsi="Arial" w:cs="Arial"/>
                <w:sz w:val="16"/>
              </w:rPr>
              <w:t>d) svalutazioni dei crediti compresi nell'attivo circolante e delle disponibilità liquide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C790D32" w14:textId="77777777" w:rsidR="00FC77C2" w:rsidRDefault="009005F9">
            <w:pPr>
              <w:jc w:val="right"/>
              <w:rPr>
                <w:rFonts w:ascii="Arial" w:eastAsia="Arial" w:hAnsi="Arial" w:cs="Arial"/>
                <w:sz w:val="16"/>
              </w:rPr>
            </w:pPr>
            <w:r>
              <w:rPr>
                <w:rFonts w:ascii="Arial" w:eastAsia="Arial" w:hAnsi="Arial" w:cs="Arial"/>
                <w:sz w:val="16"/>
              </w:rPr>
              <w:t>5.000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AFC0A31" w14:textId="77777777" w:rsidR="00FC77C2" w:rsidRDefault="009005F9">
            <w:pPr>
              <w:jc w:val="right"/>
              <w:rPr>
                <w:rFonts w:ascii="Arial" w:eastAsia="Arial" w:hAnsi="Arial" w:cs="Arial"/>
                <w:sz w:val="16"/>
              </w:rPr>
            </w:pPr>
            <w:r>
              <w:rPr>
                <w:rFonts w:ascii="Arial" w:eastAsia="Arial" w:hAnsi="Arial" w:cs="Arial"/>
                <w:sz w:val="16"/>
              </w:rPr>
              <w:t>15.000</w:t>
            </w:r>
          </w:p>
        </w:tc>
      </w:tr>
      <w:tr w:rsidR="00FC77C2" w14:paraId="2EDD6506"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37577E9"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ammortamenti e svalutazioni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C85D29B"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79.221</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4ED4E30"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86.682</w:t>
            </w:r>
          </w:p>
        </w:tc>
      </w:tr>
      <w:tr w:rsidR="00FC77C2" w14:paraId="35013AFC"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E796BFF" w14:textId="77777777" w:rsidR="00FC77C2" w:rsidRDefault="009005F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14) oneri diversi di gestione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3310728"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3.059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AEC4433"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2.631</w:t>
            </w:r>
          </w:p>
        </w:tc>
      </w:tr>
      <w:tr w:rsidR="00FC77C2" w14:paraId="2692FEE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B40A2F4" w14:textId="77777777" w:rsidR="00FC77C2" w:rsidRDefault="009005F9">
            <w:pPr>
              <w:ind w:left="330"/>
              <w:rPr>
                <w:rFonts w:ascii="Arial" w:eastAsia="Arial" w:hAnsi="Arial" w:cs="Arial"/>
                <w:sz w:val="16"/>
              </w:rPr>
            </w:pPr>
            <w:r>
              <w:rPr>
                <w:rFonts w:ascii="Arial" w:eastAsia="Arial" w:hAnsi="Arial" w:cs="Arial"/>
                <w:sz w:val="16"/>
              </w:rPr>
              <w:t>Totale costi della produzione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9B8101B" w14:textId="77777777" w:rsidR="00FC77C2" w:rsidRDefault="009005F9">
            <w:pPr>
              <w:jc w:val="right"/>
              <w:rPr>
                <w:rFonts w:ascii="Arial" w:eastAsia="Arial" w:hAnsi="Arial" w:cs="Arial"/>
                <w:sz w:val="16"/>
              </w:rPr>
            </w:pPr>
            <w:r>
              <w:rPr>
                <w:rFonts w:ascii="Arial" w:eastAsia="Arial" w:hAnsi="Arial" w:cs="Arial"/>
                <w:sz w:val="16"/>
              </w:rPr>
              <w:t>1.625.416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54EAEC1" w14:textId="77777777" w:rsidR="00FC77C2" w:rsidRDefault="009005F9">
            <w:pPr>
              <w:jc w:val="right"/>
              <w:rPr>
                <w:rFonts w:ascii="Arial" w:eastAsia="Arial" w:hAnsi="Arial" w:cs="Arial"/>
                <w:sz w:val="16"/>
              </w:rPr>
            </w:pPr>
            <w:r>
              <w:rPr>
                <w:rFonts w:ascii="Arial" w:eastAsia="Arial" w:hAnsi="Arial" w:cs="Arial"/>
                <w:sz w:val="16"/>
              </w:rPr>
              <w:t>1.633.354</w:t>
            </w:r>
          </w:p>
        </w:tc>
      </w:tr>
      <w:tr w:rsidR="00FC77C2" w14:paraId="1CB3FC4B"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048AC44" w14:textId="77777777" w:rsidR="00FC77C2" w:rsidRDefault="009005F9">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Differenza tra valore e costi della produzione (A - B)</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F05A530"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16.609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69EFF47"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(119.447)</w:t>
            </w:r>
          </w:p>
        </w:tc>
      </w:tr>
      <w:tr w:rsidR="00FC77C2" w14:paraId="0F0C1B1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FE2973F" w14:textId="77777777" w:rsidR="00FC77C2" w:rsidRDefault="009005F9">
            <w:pPr>
              <w:ind w:left="180"/>
              <w:rPr>
                <w:rFonts w:ascii="Arial" w:eastAsia="Arial" w:hAnsi="Arial" w:cs="Arial"/>
                <w:b/>
                <w:sz w:val="16"/>
              </w:rPr>
            </w:pPr>
            <w:r>
              <w:rPr>
                <w:rFonts w:ascii="Arial" w:eastAsia="Arial" w:hAnsi="Arial" w:cs="Arial"/>
                <w:b/>
                <w:sz w:val="16"/>
              </w:rPr>
              <w:t>C) Proventi e oneri finanziari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2D12918"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D227C6C" w14:textId="77777777" w:rsidR="00FC77C2" w:rsidRDefault="00FC77C2">
            <w:pPr>
              <w:shd w:val="clear" w:color="auto" w:fill="FFFFFF"/>
              <w:rPr>
                <w:rFonts w:ascii="Arial" w:eastAsia="Arial" w:hAnsi="Arial" w:cs="Arial"/>
                <w:sz w:val="16"/>
                <w:shd w:val="clear" w:color="auto" w:fill="FFFFFF"/>
              </w:rPr>
            </w:pPr>
          </w:p>
        </w:tc>
      </w:tr>
      <w:tr w:rsidR="00FC77C2" w14:paraId="4BCF75B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E77413A" w14:textId="77777777" w:rsidR="00FC77C2" w:rsidRDefault="009005F9">
            <w:pPr>
              <w:ind w:left="330"/>
              <w:rPr>
                <w:rFonts w:ascii="Arial" w:eastAsia="Arial" w:hAnsi="Arial" w:cs="Arial"/>
                <w:sz w:val="16"/>
              </w:rPr>
            </w:pPr>
            <w:r>
              <w:rPr>
                <w:rFonts w:ascii="Arial" w:eastAsia="Arial" w:hAnsi="Arial" w:cs="Arial"/>
                <w:sz w:val="16"/>
              </w:rPr>
              <w:t>16) altri proventi finanziari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200E370C"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C628D31" w14:textId="77777777" w:rsidR="00FC77C2" w:rsidRDefault="00FC77C2">
            <w:pPr>
              <w:shd w:val="clear" w:color="auto" w:fill="FFFFFF"/>
              <w:rPr>
                <w:rFonts w:ascii="Arial" w:eastAsia="Arial" w:hAnsi="Arial" w:cs="Arial"/>
                <w:sz w:val="16"/>
                <w:shd w:val="clear" w:color="auto" w:fill="FFFFFF"/>
              </w:rPr>
            </w:pPr>
          </w:p>
        </w:tc>
      </w:tr>
      <w:tr w:rsidR="00FC77C2" w14:paraId="5411BD1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0E4541B" w14:textId="77777777" w:rsidR="00FC77C2" w:rsidRDefault="009005F9">
            <w:pPr>
              <w:ind w:left="480"/>
              <w:rPr>
                <w:rFonts w:ascii="Arial" w:eastAsia="Arial" w:hAnsi="Arial" w:cs="Arial"/>
                <w:sz w:val="16"/>
              </w:rPr>
            </w:pPr>
            <w:r>
              <w:rPr>
                <w:rFonts w:ascii="Arial" w:eastAsia="Arial" w:hAnsi="Arial" w:cs="Arial"/>
                <w:sz w:val="16"/>
              </w:rPr>
              <w:t>d) proventi diversi dai precedenti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27B9376"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9D4CEE3" w14:textId="77777777" w:rsidR="00FC77C2" w:rsidRDefault="00FC77C2">
            <w:pPr>
              <w:shd w:val="clear" w:color="auto" w:fill="FFFFFF"/>
              <w:rPr>
                <w:rFonts w:ascii="Arial" w:eastAsia="Arial" w:hAnsi="Arial" w:cs="Arial"/>
                <w:sz w:val="16"/>
                <w:shd w:val="clear" w:color="auto" w:fill="FFFFFF"/>
              </w:rPr>
            </w:pPr>
          </w:p>
        </w:tc>
      </w:tr>
      <w:tr w:rsidR="00FC77C2" w14:paraId="5F1A80CC"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78F4DE1" w14:textId="77777777" w:rsidR="00FC77C2" w:rsidRDefault="009005F9">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altri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FAB919E"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8.043</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3FE5548"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5.304</w:t>
            </w:r>
          </w:p>
        </w:tc>
      </w:tr>
      <w:tr w:rsidR="00FC77C2" w14:paraId="04AE5F3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6CC038E" w14:textId="77777777" w:rsidR="00FC77C2" w:rsidRDefault="009005F9">
            <w:pPr>
              <w:ind w:left="630"/>
              <w:rPr>
                <w:rFonts w:ascii="Arial" w:eastAsia="Arial" w:hAnsi="Arial" w:cs="Arial"/>
                <w:sz w:val="16"/>
              </w:rPr>
            </w:pPr>
            <w:r>
              <w:rPr>
                <w:rFonts w:ascii="Arial" w:eastAsia="Arial" w:hAnsi="Arial" w:cs="Arial"/>
                <w:sz w:val="16"/>
              </w:rPr>
              <w:t>Totale proventi diversi dai precedenti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BB11237" w14:textId="77777777" w:rsidR="00FC77C2" w:rsidRDefault="009005F9">
            <w:pPr>
              <w:jc w:val="right"/>
              <w:rPr>
                <w:rFonts w:ascii="Arial" w:eastAsia="Arial" w:hAnsi="Arial" w:cs="Arial"/>
                <w:sz w:val="16"/>
              </w:rPr>
            </w:pPr>
            <w:r>
              <w:rPr>
                <w:rFonts w:ascii="Arial" w:eastAsia="Arial" w:hAnsi="Arial" w:cs="Arial"/>
                <w:sz w:val="16"/>
              </w:rPr>
              <w:t>8.043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314813A" w14:textId="77777777" w:rsidR="00FC77C2" w:rsidRDefault="009005F9">
            <w:pPr>
              <w:jc w:val="right"/>
              <w:rPr>
                <w:rFonts w:ascii="Arial" w:eastAsia="Arial" w:hAnsi="Arial" w:cs="Arial"/>
                <w:sz w:val="16"/>
              </w:rPr>
            </w:pPr>
            <w:r>
              <w:rPr>
                <w:rFonts w:ascii="Arial" w:eastAsia="Arial" w:hAnsi="Arial" w:cs="Arial"/>
                <w:sz w:val="16"/>
              </w:rPr>
              <w:t>5.304</w:t>
            </w:r>
          </w:p>
        </w:tc>
      </w:tr>
      <w:tr w:rsidR="00FC77C2" w14:paraId="67444C1D"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087B652"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altri proventi finanziari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16A2C7F"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8.043</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139F3A1"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5.304</w:t>
            </w:r>
          </w:p>
        </w:tc>
      </w:tr>
      <w:tr w:rsidR="00FC77C2" w14:paraId="544F956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228F291" w14:textId="77777777" w:rsidR="00FC77C2" w:rsidRDefault="009005F9">
            <w:pPr>
              <w:ind w:left="330"/>
              <w:rPr>
                <w:rFonts w:ascii="Arial" w:eastAsia="Arial" w:hAnsi="Arial" w:cs="Arial"/>
                <w:sz w:val="16"/>
              </w:rPr>
            </w:pPr>
            <w:r>
              <w:rPr>
                <w:rFonts w:ascii="Arial" w:eastAsia="Arial" w:hAnsi="Arial" w:cs="Arial"/>
                <w:sz w:val="16"/>
              </w:rPr>
              <w:t>17) interessi e altri oneri finanziari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37EE6C15"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0B53F70" w14:textId="77777777" w:rsidR="00FC77C2" w:rsidRDefault="00FC77C2">
            <w:pPr>
              <w:shd w:val="clear" w:color="auto" w:fill="FFFFFF"/>
              <w:rPr>
                <w:rFonts w:ascii="Arial" w:eastAsia="Arial" w:hAnsi="Arial" w:cs="Arial"/>
                <w:sz w:val="16"/>
                <w:shd w:val="clear" w:color="auto" w:fill="FFFFFF"/>
              </w:rPr>
            </w:pPr>
          </w:p>
        </w:tc>
      </w:tr>
      <w:tr w:rsidR="00FC77C2" w14:paraId="0D8BFD25"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C23C24D" w14:textId="77777777" w:rsidR="00FC77C2" w:rsidRDefault="009005F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altri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2E1BFB1"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5.818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983BA39"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5.079</w:t>
            </w:r>
          </w:p>
        </w:tc>
      </w:tr>
      <w:tr w:rsidR="00FC77C2" w14:paraId="7E94F37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E7B1F26" w14:textId="77777777" w:rsidR="00FC77C2" w:rsidRDefault="009005F9">
            <w:pPr>
              <w:ind w:left="480"/>
              <w:rPr>
                <w:rFonts w:ascii="Arial" w:eastAsia="Arial" w:hAnsi="Arial" w:cs="Arial"/>
                <w:sz w:val="16"/>
              </w:rPr>
            </w:pPr>
            <w:r>
              <w:rPr>
                <w:rFonts w:ascii="Arial" w:eastAsia="Arial" w:hAnsi="Arial" w:cs="Arial"/>
                <w:sz w:val="16"/>
              </w:rPr>
              <w:t>Totale interessi e altri oneri finanziari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466E32C" w14:textId="77777777" w:rsidR="00FC77C2" w:rsidRDefault="009005F9">
            <w:pPr>
              <w:jc w:val="right"/>
              <w:rPr>
                <w:rFonts w:ascii="Arial" w:eastAsia="Arial" w:hAnsi="Arial" w:cs="Arial"/>
                <w:sz w:val="16"/>
              </w:rPr>
            </w:pPr>
            <w:r>
              <w:rPr>
                <w:rFonts w:ascii="Arial" w:eastAsia="Arial" w:hAnsi="Arial" w:cs="Arial"/>
                <w:sz w:val="16"/>
              </w:rPr>
              <w:t>5.818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A25FE2D" w14:textId="77777777" w:rsidR="00FC77C2" w:rsidRDefault="009005F9">
            <w:pPr>
              <w:jc w:val="right"/>
              <w:rPr>
                <w:rFonts w:ascii="Arial" w:eastAsia="Arial" w:hAnsi="Arial" w:cs="Arial"/>
                <w:sz w:val="16"/>
              </w:rPr>
            </w:pPr>
            <w:r>
              <w:rPr>
                <w:rFonts w:ascii="Arial" w:eastAsia="Arial" w:hAnsi="Arial" w:cs="Arial"/>
                <w:sz w:val="16"/>
              </w:rPr>
              <w:t>5.079</w:t>
            </w:r>
          </w:p>
        </w:tc>
      </w:tr>
      <w:tr w:rsidR="00FC77C2" w14:paraId="723EC475"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34D0462" w14:textId="77777777" w:rsidR="00FC77C2" w:rsidRDefault="009005F9">
            <w:pPr>
              <w:ind w:left="330"/>
              <w:rPr>
                <w:rFonts w:ascii="Arial" w:eastAsia="Arial" w:hAnsi="Arial" w:cs="Arial"/>
                <w:sz w:val="16"/>
              </w:rPr>
            </w:pPr>
            <w:r>
              <w:rPr>
                <w:rFonts w:ascii="Arial" w:eastAsia="Arial" w:hAnsi="Arial" w:cs="Arial"/>
                <w:sz w:val="16"/>
              </w:rPr>
              <w:t>Totale proventi e oneri finanziari (15 + 16 - 17 + - 17-bis)</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CADE9A9" w14:textId="77777777" w:rsidR="00FC77C2" w:rsidRDefault="009005F9">
            <w:pPr>
              <w:jc w:val="right"/>
              <w:rPr>
                <w:rFonts w:ascii="Arial" w:eastAsia="Arial" w:hAnsi="Arial" w:cs="Arial"/>
                <w:sz w:val="16"/>
              </w:rPr>
            </w:pPr>
            <w:r>
              <w:rPr>
                <w:rFonts w:ascii="Arial" w:eastAsia="Arial" w:hAnsi="Arial" w:cs="Arial"/>
                <w:sz w:val="16"/>
              </w:rPr>
              <w:t>2.225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6E9CBDE" w14:textId="77777777" w:rsidR="00FC77C2" w:rsidRDefault="009005F9">
            <w:pPr>
              <w:jc w:val="right"/>
              <w:rPr>
                <w:rFonts w:ascii="Arial" w:eastAsia="Arial" w:hAnsi="Arial" w:cs="Arial"/>
                <w:sz w:val="16"/>
              </w:rPr>
            </w:pPr>
            <w:r>
              <w:rPr>
                <w:rFonts w:ascii="Arial" w:eastAsia="Arial" w:hAnsi="Arial" w:cs="Arial"/>
                <w:sz w:val="16"/>
              </w:rPr>
              <w:t>225</w:t>
            </w:r>
          </w:p>
        </w:tc>
      </w:tr>
      <w:tr w:rsidR="00FC77C2" w14:paraId="310E4F60"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D03C146" w14:textId="77777777" w:rsidR="00FC77C2" w:rsidRDefault="009005F9">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Risultato prima delle imposte (A - B + - C + - D)</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41A9589"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18.834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AE79364"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(119.222)</w:t>
            </w:r>
          </w:p>
        </w:tc>
      </w:tr>
      <w:tr w:rsidR="00FC77C2" w14:paraId="751CFA7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D07ECDF" w14:textId="77777777" w:rsidR="00FC77C2" w:rsidRDefault="009005F9">
            <w:pPr>
              <w:ind w:left="180"/>
              <w:rPr>
                <w:rFonts w:ascii="Arial" w:eastAsia="Arial" w:hAnsi="Arial" w:cs="Arial"/>
                <w:b/>
                <w:sz w:val="16"/>
              </w:rPr>
            </w:pPr>
            <w:r>
              <w:rPr>
                <w:rFonts w:ascii="Arial" w:eastAsia="Arial" w:hAnsi="Arial" w:cs="Arial"/>
                <w:b/>
                <w:sz w:val="16"/>
              </w:rPr>
              <w:t>20) Imposte sul reddito dell'esercizio, correnti, differite e anticipate</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416D612" w14:textId="77777777" w:rsidR="00FC77C2" w:rsidRDefault="00FC77C2">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B1F26B5" w14:textId="77777777" w:rsidR="00FC77C2" w:rsidRDefault="00FC77C2">
            <w:pPr>
              <w:shd w:val="clear" w:color="auto" w:fill="FFFFFF"/>
              <w:rPr>
                <w:rFonts w:ascii="Arial" w:eastAsia="Arial" w:hAnsi="Arial" w:cs="Arial"/>
                <w:sz w:val="16"/>
                <w:shd w:val="clear" w:color="auto" w:fill="FFFFFF"/>
              </w:rPr>
            </w:pPr>
          </w:p>
        </w:tc>
      </w:tr>
      <w:tr w:rsidR="00FC77C2" w14:paraId="599E8F81"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3C1AC3A" w14:textId="77777777" w:rsidR="00FC77C2" w:rsidRDefault="009005F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imposte correnti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7F916CB"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1.201</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9EC4EF9"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1.355</w:t>
            </w:r>
          </w:p>
        </w:tc>
      </w:tr>
      <w:tr w:rsidR="00FC77C2" w14:paraId="216468A7" w14:textId="77777777">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2F43B07" w14:textId="77777777" w:rsidR="00FC77C2" w:rsidRDefault="009005F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Totale delle imposte sul reddito dell'esercizio, correnti, differite e anticipate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E895C59"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1.201</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6A8B63F" w14:textId="77777777" w:rsidR="00FC77C2" w:rsidRDefault="009005F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1.355</w:t>
            </w:r>
          </w:p>
        </w:tc>
      </w:tr>
      <w:tr w:rsidR="00FC77C2" w14:paraId="270FCD2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40F9960" w14:textId="0CF816C1" w:rsidR="00FC77C2" w:rsidRDefault="009005F9">
            <w:pPr>
              <w:ind w:left="180"/>
              <w:rPr>
                <w:rFonts w:ascii="Arial" w:eastAsia="Arial" w:hAnsi="Arial" w:cs="Arial"/>
                <w:b/>
                <w:sz w:val="16"/>
              </w:rPr>
            </w:pPr>
            <w:r>
              <w:rPr>
                <w:rFonts w:ascii="Arial" w:eastAsia="Arial" w:hAnsi="Arial" w:cs="Arial"/>
                <w:b/>
                <w:sz w:val="16"/>
              </w:rPr>
              <w:t xml:space="preserve">21) </w:t>
            </w:r>
            <w:r w:rsidR="00A545C0">
              <w:rPr>
                <w:rFonts w:ascii="Arial" w:eastAsia="Arial" w:hAnsi="Arial" w:cs="Arial"/>
                <w:b/>
                <w:sz w:val="16"/>
              </w:rPr>
              <w:t>Avanzo</w:t>
            </w:r>
            <w:r>
              <w:rPr>
                <w:rFonts w:ascii="Arial" w:eastAsia="Arial" w:hAnsi="Arial" w:cs="Arial"/>
                <w:b/>
                <w:sz w:val="16"/>
              </w:rPr>
              <w:t xml:space="preserve"> dell'esercizio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57BAF07" w14:textId="77777777" w:rsidR="00FC77C2" w:rsidRDefault="009005F9">
            <w:pPr>
              <w:jc w:val="right"/>
              <w:rPr>
                <w:rFonts w:ascii="Arial" w:eastAsia="Arial" w:hAnsi="Arial" w:cs="Arial"/>
                <w:sz w:val="16"/>
              </w:rPr>
            </w:pPr>
            <w:r>
              <w:rPr>
                <w:rFonts w:ascii="Arial" w:eastAsia="Arial" w:hAnsi="Arial" w:cs="Arial"/>
                <w:sz w:val="16"/>
              </w:rPr>
              <w:t>17.633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4F64707" w14:textId="77777777" w:rsidR="00FC77C2" w:rsidRDefault="009005F9">
            <w:pPr>
              <w:jc w:val="right"/>
              <w:rPr>
                <w:rFonts w:ascii="Arial" w:eastAsia="Arial" w:hAnsi="Arial" w:cs="Arial"/>
                <w:sz w:val="16"/>
              </w:rPr>
            </w:pPr>
            <w:r>
              <w:rPr>
                <w:rFonts w:ascii="Arial" w:eastAsia="Arial" w:hAnsi="Arial" w:cs="Arial"/>
                <w:sz w:val="16"/>
              </w:rPr>
              <w:t>(120.577)</w:t>
            </w:r>
          </w:p>
        </w:tc>
      </w:tr>
    </w:tbl>
    <w:p w14:paraId="243F3E72" w14:textId="77777777" w:rsidR="00FC77C2" w:rsidRDefault="00FC77C2">
      <w:pPr>
        <w:jc w:val="right"/>
        <w:rPr>
          <w:rFonts w:ascii="Arial" w:eastAsia="Arial" w:hAnsi="Arial" w:cs="Arial"/>
          <w:sz w:val="16"/>
        </w:rPr>
      </w:pPr>
      <w:bookmarkStart w:id="5" w:name="T0011"/>
      <w:bookmarkEnd w:id="5"/>
    </w:p>
    <w:p w14:paraId="294B6200" w14:textId="77777777" w:rsidR="00FC77C2" w:rsidRDefault="00FC77C2">
      <w:pPr>
        <w:jc w:val="right"/>
        <w:rPr>
          <w:rFonts w:ascii="Arial" w:eastAsia="Arial" w:hAnsi="Arial" w:cs="Arial"/>
          <w:sz w:val="16"/>
        </w:rPr>
      </w:pPr>
    </w:p>
    <w:p w14:paraId="6A5BDF13" w14:textId="77777777" w:rsidR="00A545C0" w:rsidRDefault="00A545C0">
      <w:pPr>
        <w:shd w:val="clear" w:color="auto" w:fill="FFFFFF"/>
        <w:spacing w:before="240" w:after="240"/>
        <w:outlineLvl w:val="1"/>
        <w:rPr>
          <w:rFonts w:ascii="Arial" w:eastAsia="Arial" w:hAnsi="Arial" w:cs="Arial"/>
          <w:b/>
          <w:sz w:val="24"/>
          <w:shd w:val="clear" w:color="auto" w:fill="FFFFFF"/>
        </w:rPr>
      </w:pPr>
    </w:p>
    <w:p w14:paraId="5E98F054" w14:textId="77777777" w:rsidR="00FC77C2" w:rsidRDefault="00FC77C2">
      <w:pPr>
        <w:jc w:val="right"/>
        <w:rPr>
          <w:rFonts w:ascii="Arial" w:eastAsia="Arial" w:hAnsi="Arial" w:cs="Arial"/>
          <w:sz w:val="16"/>
        </w:rPr>
      </w:pPr>
    </w:p>
    <w:p w14:paraId="00008CDD" w14:textId="2B7B8057" w:rsidR="00FD3E87" w:rsidRDefault="00FD3E87">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RENDICONTO GESTIONALE PROVENTI ED ONERI</w:t>
      </w:r>
    </w:p>
    <w:p w14:paraId="3BF75AFA" w14:textId="1352ADC9" w:rsidR="00FD3E87" w:rsidRDefault="00550CD3">
      <w:pPr>
        <w:shd w:val="clear" w:color="auto" w:fill="FFFFFF"/>
        <w:spacing w:before="240" w:after="240"/>
        <w:outlineLvl w:val="1"/>
        <w:rPr>
          <w:rFonts w:ascii="Arial" w:eastAsia="Arial" w:hAnsi="Arial" w:cs="Arial"/>
          <w:b/>
          <w:sz w:val="24"/>
          <w:shd w:val="clear" w:color="auto" w:fill="FFFFFF"/>
        </w:rPr>
      </w:pPr>
      <w:r w:rsidRPr="00550CD3">
        <w:rPr>
          <w:noProof/>
        </w:rPr>
        <w:drawing>
          <wp:inline distT="0" distB="0" distL="0" distR="0" wp14:anchorId="0257405D" wp14:editId="4AFAD1E2">
            <wp:extent cx="5629275" cy="828675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9275" cy="8286750"/>
                    </a:xfrm>
                    <a:prstGeom prst="rect">
                      <a:avLst/>
                    </a:prstGeom>
                    <a:noFill/>
                    <a:ln>
                      <a:noFill/>
                    </a:ln>
                  </pic:spPr>
                </pic:pic>
              </a:graphicData>
            </a:graphic>
          </wp:inline>
        </w:drawing>
      </w:r>
    </w:p>
    <w:p w14:paraId="20D60397" w14:textId="77777777" w:rsidR="00FD3E87" w:rsidRDefault="00FD3E87">
      <w:pPr>
        <w:shd w:val="clear" w:color="auto" w:fill="FFFFFF"/>
        <w:spacing w:before="240" w:after="240"/>
        <w:outlineLvl w:val="1"/>
        <w:rPr>
          <w:rFonts w:ascii="Arial" w:eastAsia="Arial" w:hAnsi="Arial" w:cs="Arial"/>
          <w:b/>
          <w:sz w:val="24"/>
          <w:shd w:val="clear" w:color="auto" w:fill="FFFFFF"/>
        </w:rPr>
      </w:pPr>
    </w:p>
    <w:p w14:paraId="2BF2DB0C" w14:textId="60D24DD8" w:rsidR="00FD3E87" w:rsidRDefault="00FD3E87">
      <w:pPr>
        <w:shd w:val="clear" w:color="auto" w:fill="FFFFFF"/>
        <w:spacing w:before="240" w:after="240"/>
        <w:outlineLvl w:val="1"/>
        <w:rPr>
          <w:rFonts w:ascii="Arial" w:eastAsia="Arial" w:hAnsi="Arial" w:cs="Arial"/>
          <w:b/>
          <w:sz w:val="24"/>
          <w:shd w:val="clear" w:color="auto" w:fill="FFFFFF"/>
        </w:rPr>
      </w:pPr>
    </w:p>
    <w:p w14:paraId="1A7CBB14" w14:textId="7C6C2C16" w:rsidR="00FD3E87" w:rsidRDefault="00550CD3">
      <w:pPr>
        <w:shd w:val="clear" w:color="auto" w:fill="FFFFFF"/>
        <w:spacing w:before="240" w:after="240"/>
        <w:outlineLvl w:val="1"/>
        <w:rPr>
          <w:rFonts w:ascii="Arial" w:eastAsia="Arial" w:hAnsi="Arial" w:cs="Arial"/>
          <w:b/>
          <w:sz w:val="24"/>
          <w:shd w:val="clear" w:color="auto" w:fill="FFFFFF"/>
        </w:rPr>
      </w:pPr>
      <w:r w:rsidRPr="00550CD3">
        <w:rPr>
          <w:noProof/>
        </w:rPr>
        <w:drawing>
          <wp:inline distT="0" distB="0" distL="0" distR="0" wp14:anchorId="4BADFBD2" wp14:editId="7ACF43E2">
            <wp:extent cx="4573270" cy="932497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3270" cy="9324975"/>
                    </a:xfrm>
                    <a:prstGeom prst="rect">
                      <a:avLst/>
                    </a:prstGeom>
                    <a:noFill/>
                    <a:ln>
                      <a:noFill/>
                    </a:ln>
                  </pic:spPr>
                </pic:pic>
              </a:graphicData>
            </a:graphic>
          </wp:inline>
        </w:drawing>
      </w:r>
    </w:p>
    <w:p w14:paraId="2E7722F8" w14:textId="77777777" w:rsidR="00FD3E87" w:rsidRDefault="00FD3E87">
      <w:pPr>
        <w:shd w:val="clear" w:color="auto" w:fill="FFFFFF"/>
        <w:spacing w:before="240" w:after="240"/>
        <w:outlineLvl w:val="1"/>
        <w:rPr>
          <w:rFonts w:ascii="Arial" w:eastAsia="Arial" w:hAnsi="Arial" w:cs="Arial"/>
          <w:b/>
          <w:sz w:val="24"/>
          <w:shd w:val="clear" w:color="auto" w:fill="FFFFFF"/>
        </w:rPr>
      </w:pPr>
    </w:p>
    <w:p w14:paraId="2C48ACA5" w14:textId="3E21B705"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Nota integrativa, parte iniziale</w:t>
      </w:r>
      <w:bookmarkStart w:id="6" w:name="T0017"/>
      <w:bookmarkEnd w:id="6"/>
    </w:p>
    <w:p w14:paraId="5EBACF85" w14:textId="77777777" w:rsidR="003A4D78" w:rsidRDefault="003A4D78" w:rsidP="003A4D78">
      <w:pPr>
        <w:pBdr>
          <w:top w:val="none" w:sz="0" w:space="0" w:color="7F7F7F"/>
          <w:left w:val="none" w:sz="0" w:space="0" w:color="7F7F7F"/>
          <w:bottom w:val="none" w:sz="0" w:space="0" w:color="7F7F7F"/>
          <w:right w:val="none" w:sz="0" w:space="0" w:color="7F7F7F"/>
        </w:pBdr>
        <w:shd w:val="clear" w:color="auto" w:fill="FFFFFF"/>
        <w:spacing w:before="240" w:after="240" w:line="239" w:lineRule="auto"/>
        <w:outlineLvl w:val="1"/>
        <w:rPr>
          <w:rFonts w:ascii="Arial" w:eastAsia="Arial" w:hAnsi="Arial" w:cs="Arial"/>
          <w:b/>
          <w:sz w:val="24"/>
          <w:shd w:val="clear" w:color="auto" w:fill="FFFFFF"/>
        </w:rPr>
      </w:pPr>
      <w:bookmarkStart w:id="7" w:name="T0037"/>
      <w:bookmarkEnd w:id="7"/>
      <w:r>
        <w:rPr>
          <w:rFonts w:ascii="Arial" w:eastAsia="Arial" w:hAnsi="Arial" w:cs="Arial"/>
          <w:b/>
          <w:color w:val="000000"/>
          <w:sz w:val="24"/>
          <w:shd w:val="clear" w:color="auto" w:fill="FFFFFF"/>
        </w:rPr>
        <w:t>Relazione di missione</w:t>
      </w:r>
    </w:p>
    <w:p w14:paraId="3FB81707" w14:textId="427A4AC7" w:rsidR="003A4D78" w:rsidRPr="003A4D78" w:rsidRDefault="003A4D78" w:rsidP="003A4D78">
      <w:pPr>
        <w:jc w:val="center"/>
        <w:rPr>
          <w:rFonts w:ascii="Arial" w:hAnsi="Arial" w:cs="Arial"/>
          <w:color w:val="000000" w:themeColor="text1"/>
          <w:sz w:val="24"/>
          <w:szCs w:val="24"/>
          <w:highlight w:val="lightGray"/>
        </w:rPr>
      </w:pPr>
      <w:r w:rsidRPr="003A4D78">
        <w:rPr>
          <w:rFonts w:ascii="Arial" w:hAnsi="Arial" w:cs="Arial"/>
          <w:color w:val="000000" w:themeColor="text1"/>
          <w:sz w:val="24"/>
          <w:szCs w:val="24"/>
          <w:highlight w:val="lightGray"/>
        </w:rPr>
        <w:t>INFORMAZIONI GENERALI SULL'ENTE</w:t>
      </w:r>
    </w:p>
    <w:p w14:paraId="7E20786D" w14:textId="77777777" w:rsidR="00B02F1F" w:rsidRDefault="00B02F1F" w:rsidP="00B02F1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color w:val="000000"/>
          <w:highlight w:val="yellow"/>
        </w:rPr>
      </w:pPr>
    </w:p>
    <w:p w14:paraId="5787A338" w14:textId="77777777" w:rsidR="00B02F1F" w:rsidRDefault="00B02F1F" w:rsidP="00B02F1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color w:val="000000"/>
          <w:highlight w:val="yellow"/>
        </w:rPr>
      </w:pPr>
    </w:p>
    <w:p w14:paraId="137816B9" w14:textId="3EB8EDCD" w:rsidR="00B02F1F" w:rsidRPr="00094BE9" w:rsidRDefault="00B02F1F" w:rsidP="00B02F1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sidRPr="00094BE9">
        <w:rPr>
          <w:rFonts w:ascii="Arial" w:eastAsia="Arial" w:hAnsi="Arial" w:cs="Arial"/>
          <w:color w:val="000000"/>
        </w:rPr>
        <w:t>La Fondazione Casa del Vecchio e del Fanciullo - Onlus è sorta in data 2/4/1950 per volontà del parroco Don Giuseppe Bandi su donazione del terreno fatta dall’avv. Giovanni Vochieri in memoria testamentaria della signora Itala Vochieri: la fondazione che per scopo statutario ha lo svolgimento dell’attività assistenziale e socio sanitaria nei confronti di soggetti svantaggiati ha ottenuto la personalità giuridica di diritto privato con DGR regione Lombardia del 19/11/1992.</w:t>
      </w:r>
    </w:p>
    <w:p w14:paraId="010C61D8" w14:textId="77777777" w:rsidR="00B02F1F" w:rsidRPr="00094BE9" w:rsidRDefault="00B02F1F" w:rsidP="00B02F1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sidRPr="00094BE9">
        <w:rPr>
          <w:rFonts w:ascii="Arial" w:eastAsia="Arial" w:hAnsi="Arial" w:cs="Arial"/>
          <w:color w:val="000000"/>
        </w:rPr>
        <w:t>In data 16/12/1998 è stato stipulato l’atto costitutivo della Fondazione-Onlus, ai sensi di legge, come risulta da documento notaio Catalano n. repertorio 10568.</w:t>
      </w:r>
    </w:p>
    <w:p w14:paraId="53125C81" w14:textId="77777777" w:rsidR="00B02F1F" w:rsidRPr="00094BE9" w:rsidRDefault="00B02F1F" w:rsidP="00B02F1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sidRPr="00094BE9">
        <w:rPr>
          <w:rFonts w:ascii="Arial" w:eastAsia="Arial" w:hAnsi="Arial" w:cs="Arial"/>
          <w:color w:val="000000"/>
        </w:rPr>
        <w:t>Il suo funzionamento è pertanto attualmente formato dagli art. 12 e seguenti del C.C. e dal Dlgvo 460/87.</w:t>
      </w:r>
    </w:p>
    <w:p w14:paraId="0273B42F" w14:textId="77777777" w:rsidR="00B02F1F" w:rsidRPr="00094BE9" w:rsidRDefault="00B02F1F" w:rsidP="00B02F1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sidRPr="00094BE9">
        <w:rPr>
          <w:rFonts w:ascii="Arial" w:eastAsia="Arial" w:hAnsi="Arial" w:cs="Arial"/>
          <w:color w:val="000000"/>
        </w:rPr>
        <w:t>La Fondazione risulta iscritta nel registro delle persone giuridiche di diritto privato al n. 463 in data 9 marzo 1993 presso la Camera di Commercio di Pavia.</w:t>
      </w:r>
    </w:p>
    <w:p w14:paraId="2BD41C8F" w14:textId="77777777" w:rsidR="00B02F1F" w:rsidRPr="00094BE9" w:rsidRDefault="00B02F1F" w:rsidP="00B02F1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sidRPr="00094BE9">
        <w:rPr>
          <w:rFonts w:ascii="Arial" w:eastAsia="Arial" w:hAnsi="Arial" w:cs="Arial"/>
          <w:color w:val="000000"/>
        </w:rPr>
        <w:t>Missione</w:t>
      </w:r>
    </w:p>
    <w:p w14:paraId="0358573F" w14:textId="244764B0" w:rsidR="00B02F1F" w:rsidRDefault="00B957F5" w:rsidP="00B02F1F">
      <w:r>
        <w:t xml:space="preserve"> </w:t>
      </w:r>
    </w:p>
    <w:p w14:paraId="0642733B" w14:textId="77777777" w:rsidR="00A545C0" w:rsidRDefault="00A545C0" w:rsidP="00FD3E87">
      <w:pPr>
        <w:rPr>
          <w:rFonts w:ascii="Arial" w:hAnsi="Arial" w:cs="Arial"/>
          <w:color w:val="000000" w:themeColor="text1"/>
          <w:sz w:val="24"/>
          <w:szCs w:val="24"/>
          <w:highlight w:val="lightGray"/>
        </w:rPr>
      </w:pPr>
    </w:p>
    <w:p w14:paraId="78AA9840" w14:textId="77777777" w:rsidR="00A545C0" w:rsidRDefault="00A545C0" w:rsidP="003A4D78">
      <w:pPr>
        <w:jc w:val="center"/>
        <w:rPr>
          <w:rFonts w:ascii="Arial" w:hAnsi="Arial" w:cs="Arial"/>
          <w:color w:val="000000" w:themeColor="text1"/>
          <w:sz w:val="24"/>
          <w:szCs w:val="24"/>
          <w:highlight w:val="lightGray"/>
        </w:rPr>
      </w:pPr>
    </w:p>
    <w:p w14:paraId="14584F19" w14:textId="71DAF9B5" w:rsidR="003A4D78" w:rsidRDefault="003A4D78" w:rsidP="003A4D78">
      <w:pPr>
        <w:jc w:val="center"/>
        <w:rPr>
          <w:rFonts w:ascii="Arial" w:hAnsi="Arial" w:cs="Arial"/>
          <w:color w:val="000000" w:themeColor="text1"/>
          <w:sz w:val="24"/>
          <w:szCs w:val="24"/>
        </w:rPr>
      </w:pPr>
      <w:r w:rsidRPr="003A4D78">
        <w:rPr>
          <w:rFonts w:ascii="Arial" w:hAnsi="Arial" w:cs="Arial"/>
          <w:color w:val="000000" w:themeColor="text1"/>
          <w:sz w:val="24"/>
          <w:szCs w:val="24"/>
          <w:highlight w:val="lightGray"/>
        </w:rPr>
        <w:t>MISSIONE PERSEGUITA</w:t>
      </w:r>
    </w:p>
    <w:p w14:paraId="5FB53D4A" w14:textId="47D385DB" w:rsidR="00A545C0" w:rsidRDefault="00A545C0" w:rsidP="003A4D78">
      <w:pPr>
        <w:jc w:val="center"/>
        <w:rPr>
          <w:rFonts w:ascii="Arial" w:hAnsi="Arial" w:cs="Arial"/>
          <w:color w:val="000000" w:themeColor="text1"/>
          <w:sz w:val="24"/>
          <w:szCs w:val="24"/>
        </w:rPr>
      </w:pPr>
    </w:p>
    <w:p w14:paraId="776EB8C3" w14:textId="087DB010" w:rsidR="00A545C0" w:rsidRDefault="00A545C0" w:rsidP="003A4D78">
      <w:pPr>
        <w:jc w:val="center"/>
        <w:rPr>
          <w:rFonts w:ascii="Arial" w:hAnsi="Arial" w:cs="Arial"/>
          <w:color w:val="000000" w:themeColor="text1"/>
          <w:sz w:val="24"/>
          <w:szCs w:val="24"/>
        </w:rPr>
      </w:pPr>
    </w:p>
    <w:p w14:paraId="71D0A78D" w14:textId="3BEF7623" w:rsidR="00A545C0" w:rsidRDefault="00A545C0" w:rsidP="00A545C0">
      <w:pPr>
        <w:rPr>
          <w:rFonts w:ascii="Arial" w:hAnsi="Arial" w:cs="Arial"/>
          <w:color w:val="000000" w:themeColor="text1"/>
          <w:sz w:val="24"/>
          <w:szCs w:val="24"/>
        </w:rPr>
      </w:pPr>
    </w:p>
    <w:p w14:paraId="046E12A1" w14:textId="13C4618B" w:rsidR="00A545C0" w:rsidRDefault="009C10A0" w:rsidP="00A545C0">
      <w:pPr>
        <w:rPr>
          <w:rFonts w:ascii="Arial" w:hAnsi="Arial" w:cs="Arial"/>
          <w:color w:val="000000" w:themeColor="text1"/>
          <w:sz w:val="24"/>
          <w:szCs w:val="24"/>
        </w:rPr>
      </w:pPr>
      <w:r>
        <w:rPr>
          <w:noProof/>
        </w:rPr>
        <mc:AlternateContent>
          <mc:Choice Requires="wps">
            <w:drawing>
              <wp:anchor distT="45720" distB="45720" distL="114300" distR="114300" simplePos="0" relativeHeight="251664384" behindDoc="0" locked="0" layoutInCell="1" allowOverlap="1" wp14:anchorId="105D03C9" wp14:editId="2CE2CC4D">
                <wp:simplePos x="0" y="0"/>
                <wp:positionH relativeFrom="column">
                  <wp:align>center</wp:align>
                </wp:positionH>
                <wp:positionV relativeFrom="paragraph">
                  <wp:posOffset>8255</wp:posOffset>
                </wp:positionV>
                <wp:extent cx="4790440" cy="1360805"/>
                <wp:effectExtent l="11430" t="13970" r="8255" b="6350"/>
                <wp:wrapSquare wrapText="bothSides"/>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0440" cy="1360805"/>
                        </a:xfrm>
                        <a:prstGeom prst="rect">
                          <a:avLst/>
                        </a:prstGeom>
                        <a:solidFill>
                          <a:srgbClr val="FFFFFF"/>
                        </a:solidFill>
                        <a:ln w="9525">
                          <a:solidFill>
                            <a:srgbClr val="000000"/>
                          </a:solidFill>
                          <a:miter lim="800000"/>
                          <a:headEnd/>
                          <a:tailEnd/>
                        </a:ln>
                      </wps:spPr>
                      <wps:txbx>
                        <w:txbxContent>
                          <w:p w14:paraId="5E988ABE" w14:textId="77777777" w:rsidR="006040EA" w:rsidRDefault="006040EA" w:rsidP="008F50F5">
                            <w:pPr>
                              <w:pStyle w:val="Nessunaspaziatura"/>
                              <w:jc w:val="both"/>
                              <w:rPr>
                                <w:sz w:val="12"/>
                                <w:szCs w:val="12"/>
                              </w:rPr>
                            </w:pPr>
                            <w:r>
                              <w:t>Nell'esercizio di tali attività la Fondazione:</w:t>
                            </w:r>
                            <w:r>
                              <w:rPr>
                                <w:sz w:val="12"/>
                                <w:szCs w:val="12"/>
                              </w:rPr>
                              <w:t>-</w:t>
                            </w:r>
                          </w:p>
                          <w:p w14:paraId="1D0F75C4" w14:textId="77777777" w:rsidR="006040EA" w:rsidRDefault="006040EA" w:rsidP="008F50F5">
                            <w:pPr>
                              <w:pStyle w:val="Nessunaspaziatura"/>
                              <w:jc w:val="both"/>
                              <w:rPr>
                                <w:rFonts w:ascii="TimesNewRomanPSMT" w:hAnsi="TimesNewRomanPSMT" w:cs="TimesNewRomanPSMT"/>
                                <w:sz w:val="2"/>
                                <w:szCs w:val="2"/>
                              </w:rPr>
                            </w:pPr>
                            <w:r>
                              <w:rPr>
                                <w:rFonts w:ascii="TimesNewRomanPSMT" w:hAnsi="TimesNewRomanPSMT" w:cs="TimesNewRomanPSMT"/>
                                <w:sz w:val="2"/>
                                <w:szCs w:val="2"/>
                              </w:rPr>
                              <w:t>.</w:t>
                            </w:r>
                          </w:p>
                          <w:p w14:paraId="75259267" w14:textId="77777777" w:rsidR="006040EA" w:rsidRDefault="006040EA" w:rsidP="008F50F5">
                            <w:pPr>
                              <w:pStyle w:val="Nessunaspaziatura"/>
                              <w:jc w:val="both"/>
                              <w:rPr>
                                <w:sz w:val="12"/>
                                <w:szCs w:val="12"/>
                              </w:rPr>
                            </w:pPr>
                            <w:r>
                              <w:t>- cura l'ospitalità, comprensiva di vitto ed alloggio, per le persone anziane o inabili che ne facciano domanda; l'ingresso avverrà a discrezione del Consiglio di Amministrazione, e comporterà il pagamento di una retta mensile stabilita dallo stesso Consiglio.</w:t>
                            </w:r>
                          </w:p>
                          <w:p w14:paraId="3D6E6E15" w14:textId="77777777" w:rsidR="006040EA" w:rsidRDefault="006040EA" w:rsidP="008F50F5">
                            <w:pPr>
                              <w:pStyle w:val="Nessunaspaziatura"/>
                              <w:jc w:val="both"/>
                              <w:rPr>
                                <w:sz w:val="12"/>
                                <w:szCs w:val="12"/>
                              </w:rPr>
                            </w:pPr>
                          </w:p>
                          <w:p w14:paraId="5081EE6D" w14:textId="77777777" w:rsidR="006040EA" w:rsidRDefault="006040EA" w:rsidP="008F50F5">
                            <w:pPr>
                              <w:pStyle w:val="Nessunaspaziatura"/>
                              <w:jc w:val="both"/>
                            </w:pPr>
                            <w:r>
                              <w:t>Il tutto secondo i principi e le esigenze di ispirazione Cristiana Cattolica.</w:t>
                            </w:r>
                          </w:p>
                          <w:p w14:paraId="2A9B5A04" w14:textId="3D8C0B6A" w:rsidR="006040EA" w:rsidRDefault="006040E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5D03C9" id="_x0000_t202" coordsize="21600,21600" o:spt="202" path="m,l,21600r21600,l21600,xe">
                <v:stroke joinstyle="miter"/>
                <v:path gradientshapeok="t" o:connecttype="rect"/>
              </v:shapetype>
              <v:shape id="Text Box 9" o:spid="_x0000_s1026" type="#_x0000_t202" style="position:absolute;margin-left:0;margin-top:.65pt;width:377.2pt;height:107.15pt;z-index:251664384;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SYAKgIAAFIEAAAOAAAAZHJzL2Uyb0RvYy54bWysVNuO2yAQfa/Uf0C8N3ayyW5ixVlts01V&#10;aXuRdvsBGOMYFRgKJHb69R2wN01vL1X9gIAZzsycM+P1ba8VOQrnJZiSTic5JcJwqKXZl/Tz0+7V&#10;khIfmKmZAiNKehKe3m5evlh3thAzaEHVwhEEMb7obEnbEGyRZZ63QjM/ASsMGhtwmgU8un1WO9Yh&#10;ulbZLM+vsw5cbR1w4T3e3g9Gukn4TSN4+Ng0XgSiSoq5hbS6tFZxzTZrVuwds63kYxrsH7LQTBoM&#10;eoa6Z4GRg5O/QWnJHXhowoSDzqBpJBepBqxmmv9SzWPLrEi1IDnenmny/w+Wfzh+ckTWqN0VJYZp&#10;1OhJ9IG8hp6sIj2d9QV6PVr0Cz1eo2sq1dsH4F88MbBtmdmLO+egawWrMb1pfJldPB1wfASpuvdQ&#10;Yxh2CJCA+sbpyB2yQRAdZTqdpYmpcLyc36zy+RxNHG3Tq+t8mS9SDFY8P7fOh7cCNImbkjrUPsGz&#10;44MPMR1WPLvEaB6UrHdSqXRw+2qrHDky7JNd+kb0n9yUIV1JV4vZYmDgrxB5+v4EoWXAhldSl3R5&#10;dmJF5O2NqVM7BibVsMeUlRmJjNwNLIa+6kdhKqhPSKmDobFxEHHTgvtGSYdNXVL/9cCcoES9MyjL&#10;apo4DOkwX9zMkFB3aakuLcxwhCppoGTYbsMwOQfr5L7FSEMjGLhDKRuZSI6aD1mNeWPjJu7HIYuT&#10;cXlOXj9+BZvvAAAA//8DAFBLAwQUAAYACAAAACEAb5K4Od4AAAAGAQAADwAAAGRycy9kb3ducmV2&#10;LnhtbEyPwU7DMBBE70j8g7VIXFDrtE3TEuJUCAlEb9AiuLrJNomw18F20/D3LCc47sxo5m2xGa0R&#10;A/rQOVIwmyYgkCpXd9QoeNs/TtYgQtRUa+MIFXxjgE15eVHovHZnesVhFxvBJRRyraCNsc+lDFWL&#10;Voep65HYOzpvdeTTN7L2+szl1sh5kmTS6o54odU9PrRYfe5OVsE6fR4+wnbx8l5lR3Mbb1bD05dX&#10;6vpqvL8DEXGMf2H4xWd0KJnp4E5UB2EU8COR1QUINlfLNAVxUDCfLTOQZSH/45c/AAAA//8DAFBL&#10;AQItABQABgAIAAAAIQC2gziS/gAAAOEBAAATAAAAAAAAAAAAAAAAAAAAAABbQ29udGVudF9UeXBl&#10;c10ueG1sUEsBAi0AFAAGAAgAAAAhADj9If/WAAAAlAEAAAsAAAAAAAAAAAAAAAAALwEAAF9yZWxz&#10;Ly5yZWxzUEsBAi0AFAAGAAgAAAAhAI4lJgAqAgAAUgQAAA4AAAAAAAAAAAAAAAAALgIAAGRycy9l&#10;Mm9Eb2MueG1sUEsBAi0AFAAGAAgAAAAhAG+SuDneAAAABgEAAA8AAAAAAAAAAAAAAAAAhAQAAGRy&#10;cy9kb3ducmV2LnhtbFBLBQYAAAAABAAEAPMAAACPBQAAAAA=&#10;">
                <v:textbox>
                  <w:txbxContent>
                    <w:p w14:paraId="5E988ABE" w14:textId="77777777" w:rsidR="006040EA" w:rsidRDefault="006040EA" w:rsidP="008F50F5">
                      <w:pPr>
                        <w:pStyle w:val="Nessunaspaziatura"/>
                        <w:jc w:val="both"/>
                        <w:rPr>
                          <w:sz w:val="12"/>
                          <w:szCs w:val="12"/>
                        </w:rPr>
                      </w:pPr>
                      <w:r>
                        <w:t>Nell'esercizio di tali attività la Fondazione:</w:t>
                      </w:r>
                      <w:r>
                        <w:rPr>
                          <w:sz w:val="12"/>
                          <w:szCs w:val="12"/>
                        </w:rPr>
                        <w:t>-</w:t>
                      </w:r>
                    </w:p>
                    <w:p w14:paraId="1D0F75C4" w14:textId="77777777" w:rsidR="006040EA" w:rsidRDefault="006040EA" w:rsidP="008F50F5">
                      <w:pPr>
                        <w:pStyle w:val="Nessunaspaziatura"/>
                        <w:jc w:val="both"/>
                        <w:rPr>
                          <w:rFonts w:ascii="TimesNewRomanPSMT" w:hAnsi="TimesNewRomanPSMT" w:cs="TimesNewRomanPSMT"/>
                          <w:sz w:val="2"/>
                          <w:szCs w:val="2"/>
                        </w:rPr>
                      </w:pPr>
                      <w:r>
                        <w:rPr>
                          <w:rFonts w:ascii="TimesNewRomanPSMT" w:hAnsi="TimesNewRomanPSMT" w:cs="TimesNewRomanPSMT"/>
                          <w:sz w:val="2"/>
                          <w:szCs w:val="2"/>
                        </w:rPr>
                        <w:t>.</w:t>
                      </w:r>
                    </w:p>
                    <w:p w14:paraId="75259267" w14:textId="77777777" w:rsidR="006040EA" w:rsidRDefault="006040EA" w:rsidP="008F50F5">
                      <w:pPr>
                        <w:pStyle w:val="Nessunaspaziatura"/>
                        <w:jc w:val="both"/>
                        <w:rPr>
                          <w:sz w:val="12"/>
                          <w:szCs w:val="12"/>
                        </w:rPr>
                      </w:pPr>
                      <w:r>
                        <w:t>- cura l'ospitalità, comprensiva di vitto ed alloggio, per le persone anziane o inabili che ne facciano domanda; l'ingresso avverrà a discrezione del Consiglio di Amministrazione, e comporterà il pagamento di una retta mensile stabilita dallo stesso Consiglio.</w:t>
                      </w:r>
                    </w:p>
                    <w:p w14:paraId="3D6E6E15" w14:textId="77777777" w:rsidR="006040EA" w:rsidRDefault="006040EA" w:rsidP="008F50F5">
                      <w:pPr>
                        <w:pStyle w:val="Nessunaspaziatura"/>
                        <w:jc w:val="both"/>
                        <w:rPr>
                          <w:sz w:val="12"/>
                          <w:szCs w:val="12"/>
                        </w:rPr>
                      </w:pPr>
                    </w:p>
                    <w:p w14:paraId="5081EE6D" w14:textId="77777777" w:rsidR="006040EA" w:rsidRDefault="006040EA" w:rsidP="008F50F5">
                      <w:pPr>
                        <w:pStyle w:val="Nessunaspaziatura"/>
                        <w:jc w:val="both"/>
                      </w:pPr>
                      <w:r>
                        <w:t>Il tutto secondo i principi e le esigenze di ispirazione Cristiana Cattolica.</w:t>
                      </w:r>
                    </w:p>
                    <w:p w14:paraId="2A9B5A04" w14:textId="3D8C0B6A" w:rsidR="006040EA" w:rsidRDefault="006040EA"/>
                  </w:txbxContent>
                </v:textbox>
                <w10:wrap type="square"/>
              </v:shape>
            </w:pict>
          </mc:Fallback>
        </mc:AlternateContent>
      </w:r>
    </w:p>
    <w:p w14:paraId="1816BB60" w14:textId="77777777" w:rsidR="00A545C0" w:rsidRDefault="00A545C0" w:rsidP="00A545C0">
      <w:pPr>
        <w:rPr>
          <w:rFonts w:ascii="Arial" w:hAnsi="Arial" w:cs="Arial"/>
          <w:color w:val="000000" w:themeColor="text1"/>
          <w:sz w:val="24"/>
          <w:szCs w:val="24"/>
        </w:rPr>
      </w:pPr>
    </w:p>
    <w:p w14:paraId="3067DC02" w14:textId="77777777" w:rsidR="00A545C0" w:rsidRDefault="00A545C0" w:rsidP="00A545C0">
      <w:pPr>
        <w:rPr>
          <w:rFonts w:ascii="Arial" w:hAnsi="Arial" w:cs="Arial"/>
          <w:color w:val="000000" w:themeColor="text1"/>
          <w:sz w:val="24"/>
          <w:szCs w:val="24"/>
        </w:rPr>
      </w:pPr>
    </w:p>
    <w:p w14:paraId="30E4CBA2" w14:textId="77777777" w:rsidR="00A545C0" w:rsidRDefault="00A545C0" w:rsidP="00A545C0">
      <w:pPr>
        <w:rPr>
          <w:rFonts w:ascii="Arial" w:hAnsi="Arial" w:cs="Arial"/>
          <w:color w:val="000000" w:themeColor="text1"/>
          <w:sz w:val="24"/>
          <w:szCs w:val="24"/>
        </w:rPr>
      </w:pPr>
    </w:p>
    <w:p w14:paraId="3890CCE5" w14:textId="77777777" w:rsidR="00A545C0" w:rsidRDefault="00A545C0" w:rsidP="00A545C0">
      <w:pPr>
        <w:rPr>
          <w:rFonts w:ascii="Arial" w:hAnsi="Arial" w:cs="Arial"/>
          <w:color w:val="000000" w:themeColor="text1"/>
          <w:sz w:val="24"/>
          <w:szCs w:val="24"/>
        </w:rPr>
      </w:pPr>
    </w:p>
    <w:p w14:paraId="7CB9F3C9" w14:textId="77777777" w:rsidR="00A545C0" w:rsidRDefault="00A545C0" w:rsidP="00A545C0">
      <w:pPr>
        <w:rPr>
          <w:rFonts w:ascii="Arial" w:hAnsi="Arial" w:cs="Arial"/>
          <w:color w:val="000000" w:themeColor="text1"/>
          <w:sz w:val="24"/>
          <w:szCs w:val="24"/>
        </w:rPr>
      </w:pPr>
    </w:p>
    <w:p w14:paraId="6422260E" w14:textId="77777777" w:rsidR="00A545C0" w:rsidRDefault="00A545C0" w:rsidP="00A545C0">
      <w:pPr>
        <w:rPr>
          <w:rFonts w:ascii="Arial" w:hAnsi="Arial" w:cs="Arial"/>
          <w:color w:val="000000" w:themeColor="text1"/>
          <w:sz w:val="24"/>
          <w:szCs w:val="24"/>
        </w:rPr>
      </w:pPr>
    </w:p>
    <w:p w14:paraId="5961D37F" w14:textId="77777777" w:rsidR="00A545C0" w:rsidRDefault="00A545C0" w:rsidP="00A545C0">
      <w:pPr>
        <w:rPr>
          <w:rFonts w:ascii="Arial" w:hAnsi="Arial" w:cs="Arial"/>
          <w:color w:val="000000" w:themeColor="text1"/>
          <w:sz w:val="24"/>
          <w:szCs w:val="24"/>
        </w:rPr>
      </w:pPr>
    </w:p>
    <w:p w14:paraId="07C22DF7" w14:textId="77777777" w:rsidR="00A545C0" w:rsidRDefault="00A545C0" w:rsidP="00A545C0">
      <w:pPr>
        <w:rPr>
          <w:rFonts w:ascii="Arial" w:hAnsi="Arial" w:cs="Arial"/>
          <w:color w:val="000000" w:themeColor="text1"/>
          <w:sz w:val="24"/>
          <w:szCs w:val="24"/>
        </w:rPr>
      </w:pPr>
    </w:p>
    <w:p w14:paraId="64BFDE9F" w14:textId="77777777" w:rsidR="00A545C0" w:rsidRDefault="00A545C0" w:rsidP="00A545C0">
      <w:pPr>
        <w:rPr>
          <w:rFonts w:ascii="Arial" w:hAnsi="Arial" w:cs="Arial"/>
          <w:color w:val="000000" w:themeColor="text1"/>
          <w:sz w:val="24"/>
          <w:szCs w:val="24"/>
        </w:rPr>
      </w:pPr>
    </w:p>
    <w:p w14:paraId="4D652478" w14:textId="77777777" w:rsidR="00A545C0" w:rsidRDefault="00A545C0" w:rsidP="00A545C0">
      <w:pPr>
        <w:rPr>
          <w:rFonts w:ascii="Arial" w:hAnsi="Arial" w:cs="Arial"/>
          <w:color w:val="000000" w:themeColor="text1"/>
          <w:sz w:val="24"/>
          <w:szCs w:val="24"/>
        </w:rPr>
      </w:pPr>
    </w:p>
    <w:p w14:paraId="5630EA62" w14:textId="598DCF07" w:rsidR="00A545C0" w:rsidRDefault="00A545C0" w:rsidP="00A545C0">
      <w:pPr>
        <w:rPr>
          <w:rFonts w:ascii="Arial" w:hAnsi="Arial" w:cs="Arial"/>
          <w:color w:val="000000" w:themeColor="text1"/>
          <w:sz w:val="24"/>
          <w:szCs w:val="24"/>
        </w:rPr>
      </w:pPr>
    </w:p>
    <w:p w14:paraId="304C1DBB" w14:textId="77777777" w:rsidR="007663EC" w:rsidRDefault="007663EC" w:rsidP="00A545C0">
      <w:pPr>
        <w:rPr>
          <w:rFonts w:ascii="Arial" w:hAnsi="Arial" w:cs="Arial"/>
          <w:color w:val="000000" w:themeColor="text1"/>
          <w:sz w:val="24"/>
          <w:szCs w:val="24"/>
        </w:rPr>
      </w:pPr>
    </w:p>
    <w:p w14:paraId="68C0E9AE" w14:textId="77777777" w:rsidR="00A545C0" w:rsidRDefault="00A545C0" w:rsidP="00A545C0">
      <w:pPr>
        <w:rPr>
          <w:rFonts w:ascii="Arial" w:hAnsi="Arial" w:cs="Arial"/>
          <w:color w:val="000000" w:themeColor="text1"/>
          <w:sz w:val="24"/>
          <w:szCs w:val="24"/>
        </w:rPr>
      </w:pPr>
    </w:p>
    <w:p w14:paraId="2C2381DB" w14:textId="395169BF" w:rsidR="008922CF" w:rsidRPr="008F50F5" w:rsidRDefault="009C10A0" w:rsidP="003A4D78">
      <w:pPr>
        <w:pBdr>
          <w:top w:val="none" w:sz="0" w:space="0" w:color="7F7F7F"/>
          <w:left w:val="none" w:sz="0" w:space="0" w:color="7F7F7F"/>
          <w:bottom w:val="none" w:sz="0" w:space="0" w:color="7F7F7F"/>
          <w:right w:val="none" w:sz="0" w:space="0" w:color="7F7F7F"/>
        </w:pBdr>
        <w:spacing w:line="239" w:lineRule="auto"/>
        <w:jc w:val="both"/>
        <w:outlineLvl w:val="0"/>
        <w:rPr>
          <w:rFonts w:ascii="Arial" w:eastAsia="Arial" w:hAnsi="Arial" w:cs="Arial"/>
          <w:bCs/>
          <w:color w:val="000000"/>
          <w:sz w:val="24"/>
        </w:rPr>
      </w:pPr>
      <w:r>
        <w:rPr>
          <w:rFonts w:ascii="Arial" w:hAnsi="Arial" w:cs="Arial"/>
          <w:noProof/>
          <w:color w:val="000000" w:themeColor="text1"/>
          <w:sz w:val="24"/>
          <w:szCs w:val="24"/>
          <w:highlight w:val="lightGray"/>
        </w:rPr>
        <mc:AlternateContent>
          <mc:Choice Requires="wps">
            <w:drawing>
              <wp:anchor distT="45720" distB="45720" distL="114300" distR="114300" simplePos="0" relativeHeight="251662336" behindDoc="0" locked="0" layoutInCell="1" allowOverlap="1" wp14:anchorId="0CF1B352" wp14:editId="34F86BEE">
                <wp:simplePos x="0" y="0"/>
                <wp:positionH relativeFrom="column">
                  <wp:posOffset>35560</wp:posOffset>
                </wp:positionH>
                <wp:positionV relativeFrom="paragraph">
                  <wp:posOffset>525780</wp:posOffset>
                </wp:positionV>
                <wp:extent cx="6076950" cy="1733550"/>
                <wp:effectExtent l="12700" t="11430" r="6350" b="7620"/>
                <wp:wrapSquare wrapText="bothSides"/>
                <wp:docPr id="1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733550"/>
                        </a:xfrm>
                        <a:prstGeom prst="rect">
                          <a:avLst/>
                        </a:prstGeom>
                        <a:solidFill>
                          <a:srgbClr val="FFFFFF"/>
                        </a:solidFill>
                        <a:ln w="9525">
                          <a:solidFill>
                            <a:srgbClr val="000000"/>
                          </a:solidFill>
                          <a:miter lim="800000"/>
                          <a:headEnd/>
                          <a:tailEnd/>
                        </a:ln>
                      </wps:spPr>
                      <wps:txbx>
                        <w:txbxContent>
                          <w:p w14:paraId="5196EB83" w14:textId="16888CC9" w:rsidR="006040EA" w:rsidRDefault="006040EA">
                            <w:r>
                              <w:t xml:space="preserve">La Fondazione persegue le seguenti attività: </w:t>
                            </w:r>
                          </w:p>
                          <w:p w14:paraId="4D4113BF" w14:textId="6DE84E5D" w:rsidR="006040EA" w:rsidRDefault="006040EA" w:rsidP="00E45E49">
                            <w:pPr>
                              <w:pStyle w:val="Nessunaspaziatura"/>
                              <w:jc w:val="both"/>
                              <w:rPr>
                                <w:sz w:val="12"/>
                                <w:szCs w:val="12"/>
                              </w:rPr>
                            </w:pPr>
                            <w:r>
                              <w:t>a) interventi e servizi sociali ai sensi dell'articolo 1, commi 1 e 2, della legge 8 novembre 2000, n. 328, e successive modifica zioni, e interventi, servizi e prestazioni di cui alla legge 5 febbraio 1992, n. 104, e alla legge 22 giugno 2016, n. 112, e successive modificazioni (lettera a, articolo 5, comma 1, del D. Lgs. n. 117/2017);</w:t>
                            </w:r>
                            <w:r>
                              <w:rPr>
                                <w:sz w:val="12"/>
                                <w:szCs w:val="12"/>
                              </w:rPr>
                              <w:t>-</w:t>
                            </w:r>
                          </w:p>
                          <w:p w14:paraId="7CD841B5" w14:textId="77777777" w:rsidR="006040EA" w:rsidRDefault="006040EA" w:rsidP="00E45E49">
                            <w:pPr>
                              <w:pStyle w:val="Nessunaspaziatura"/>
                              <w:jc w:val="both"/>
                              <w:rPr>
                                <w:sz w:val="12"/>
                                <w:szCs w:val="12"/>
                              </w:rPr>
                            </w:pPr>
                            <w:r>
                              <w:t>b) interventi e prestazioni sanitarie (lettera b, articolo 5, com ma 1, del D. Lgs. n. 117/2017);</w:t>
                            </w:r>
                            <w:r>
                              <w:rPr>
                                <w:sz w:val="12"/>
                                <w:szCs w:val="12"/>
                              </w:rPr>
                              <w:t>--</w:t>
                            </w:r>
                          </w:p>
                          <w:p w14:paraId="444F42BD" w14:textId="3D71A6A2" w:rsidR="006040EA" w:rsidRDefault="006040EA" w:rsidP="00E45E49">
                            <w:pPr>
                              <w:pStyle w:val="Nessunaspaziatura"/>
                              <w:jc w:val="both"/>
                              <w:rPr>
                                <w:sz w:val="12"/>
                                <w:szCs w:val="12"/>
                              </w:rPr>
                            </w:pPr>
                            <w:r>
                              <w:t>c) prestazioni socio-sanitarie di cui al decreto del Presidente del Consiglio dei ministri 14 febbraio 2001, pubblicato nella Gazzetta Ufficiale n. 129 del 6 giugno 2001, e successive modifica zioni (lettera c, articolo 5, comma 1,del D. Lgs. n. 117/2017);</w:t>
                            </w:r>
                            <w:r>
                              <w:rPr>
                                <w:sz w:val="12"/>
                                <w:szCs w:val="12"/>
                              </w:rPr>
                              <w:t>--</w:t>
                            </w:r>
                          </w:p>
                          <w:p w14:paraId="13680018" w14:textId="77777777" w:rsidR="006040EA" w:rsidRDefault="006040EA" w:rsidP="00E45E49">
                            <w:pPr>
                              <w:pStyle w:val="Nessunaspaziatura"/>
                              <w:jc w:val="both"/>
                            </w:pPr>
                          </w:p>
                          <w:p w14:paraId="0F8DB222" w14:textId="77777777" w:rsidR="006040EA" w:rsidRDefault="006040E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F1B352" id="Casella di testo 2" o:spid="_x0000_s1027" type="#_x0000_t202" style="position:absolute;left:0;text-align:left;margin-left:2.8pt;margin-top:41.4pt;width:478.5pt;height:136.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0OMgIAAGEEAAAOAAAAZHJzL2Uyb0RvYy54bWysVNtu2zAMfR+wfxD0vjhJk7Qx4hRdugwD&#10;ugvQ7QNoWY6FyaImKbGzrx8lp2l2exnmB0EUyUPykPTqtm81O0jnFZqCT0ZjzqQRWCmzK/iXz9tX&#10;N5z5AKYCjUYW/Cg9v12/fLHqbC6n2KCupGMEYnze2YI3Idg8y7xoZAt+hFYaUtboWggkul1WOegI&#10;vdXZdDxeZB26yjoU0nt6vR+UfJ3w61qK8LGuvQxMF5xyC+l06Szjma1XkO8c2EaJUxrwD1m0oAwF&#10;PUPdQwC2d+o3qFYJhx7rMBLYZljXSshUA1UzGf9SzWMDVqZaiBxvzzT5/wcrPhw+OaYq6t2UMwMt&#10;9WgDXmoNrFIsSB+QTSNNnfU5WT9asg/9a+zJJZXs7QOKr54Z3DRgdvLOOewaCRWlOYme2YXrgOMj&#10;SNm9x4rCwT5gAupr10YOiRVG6NSu47lFsg9M0ONifL1YzkklSDe5vrqakxBjQP7kbp0PbyW2LF4K&#10;7mgGEjwcHnwYTJ9MYjSPWlVbpXUS3K7caMcOQPOyTd8J/SczbVhX8OV8Oh8Y+CvEOH1/gmhVoMHX&#10;qi34zdkI8sjbG1NRmpAHUHq4U3XanIiM3A0shr7sh9bFAJHkEqsjMetwmHPaS7o06L5z1tGMF9x/&#10;24OTnOl3hrqznMxmcSmSMJtfT0lwl5ryUgNGEFTBA2fDdROGRdpbp3YNRRrmweAddbRWievnrE7p&#10;0xynbp12Li7KpZysnv8M6x8AAAD//wMAUEsDBBQABgAIAAAAIQAKJJHS3gAAAAgBAAAPAAAAZHJz&#10;L2Rvd25yZXYueG1sTI/BTsMwEETvSPyDtUhcEHVISUhDnAohgegNCoKrG2+TiHgdbDcNf89yguPO&#10;jN7OVOvZDmJCH3pHCq4WCQikxpmeWgVvrw+XBYgQNRk9OEIF3xhgXZ+eVLo07kgvOG1jKxhCodQK&#10;uhjHUsrQdGh1WLgRib2981ZHPn0rjddHhttBpkmSS6t74g+dHvG+w+Zze7AKiuun6SNsls/vTb4f&#10;VvHiZnr88kqdn813tyAizvEvDL/1uTrU3GnnDmSCGBRkOQcZlfIAtld5ysJOwTLLCpB1Jf8PqH8A&#10;AAD//wMAUEsBAi0AFAAGAAgAAAAhALaDOJL+AAAA4QEAABMAAAAAAAAAAAAAAAAAAAAAAFtDb250&#10;ZW50X1R5cGVzXS54bWxQSwECLQAUAAYACAAAACEAOP0h/9YAAACUAQAACwAAAAAAAAAAAAAAAAAv&#10;AQAAX3JlbHMvLnJlbHNQSwECLQAUAAYACAAAACEATPqNDjICAABhBAAADgAAAAAAAAAAAAAAAAAu&#10;AgAAZHJzL2Uyb0RvYy54bWxQSwECLQAUAAYACAAAACEACiSR0t4AAAAIAQAADwAAAAAAAAAAAAAA&#10;AACMBAAAZHJzL2Rvd25yZXYueG1sUEsFBgAAAAAEAAQA8wAAAJcFAAAAAA==&#10;">
                <v:textbox>
                  <w:txbxContent>
                    <w:p w14:paraId="5196EB83" w14:textId="16888CC9" w:rsidR="006040EA" w:rsidRDefault="006040EA">
                      <w:r>
                        <w:t xml:space="preserve">La Fondazione persegue le seguenti attività: </w:t>
                      </w:r>
                    </w:p>
                    <w:p w14:paraId="4D4113BF" w14:textId="6DE84E5D" w:rsidR="006040EA" w:rsidRDefault="006040EA" w:rsidP="00E45E49">
                      <w:pPr>
                        <w:pStyle w:val="Nessunaspaziatura"/>
                        <w:jc w:val="both"/>
                        <w:rPr>
                          <w:sz w:val="12"/>
                          <w:szCs w:val="12"/>
                        </w:rPr>
                      </w:pPr>
                      <w:r>
                        <w:t>a) interventi e servizi sociali ai sensi dell'articolo 1, commi 1 e 2, della legge 8 novembre 2000, n. 328, e successive modifica zioni, e interventi, servizi e prestazioni di cui alla legge 5 febbraio 1992, n. 104, e alla legge 22 giugno 2016, n. 112, e successive modificazioni (lettera a, articolo 5, comma 1, del D. Lgs. n. 117/2017);</w:t>
                      </w:r>
                      <w:r>
                        <w:rPr>
                          <w:sz w:val="12"/>
                          <w:szCs w:val="12"/>
                        </w:rPr>
                        <w:t>-</w:t>
                      </w:r>
                    </w:p>
                    <w:p w14:paraId="7CD841B5" w14:textId="77777777" w:rsidR="006040EA" w:rsidRDefault="006040EA" w:rsidP="00E45E49">
                      <w:pPr>
                        <w:pStyle w:val="Nessunaspaziatura"/>
                        <w:jc w:val="both"/>
                        <w:rPr>
                          <w:sz w:val="12"/>
                          <w:szCs w:val="12"/>
                        </w:rPr>
                      </w:pPr>
                      <w:r>
                        <w:t>b) interventi e prestazioni sanitarie (lettera b, articolo 5, com ma 1, del D. Lgs. n. 117/2017);</w:t>
                      </w:r>
                      <w:r>
                        <w:rPr>
                          <w:sz w:val="12"/>
                          <w:szCs w:val="12"/>
                        </w:rPr>
                        <w:t>--</w:t>
                      </w:r>
                    </w:p>
                    <w:p w14:paraId="444F42BD" w14:textId="3D71A6A2" w:rsidR="006040EA" w:rsidRDefault="006040EA" w:rsidP="00E45E49">
                      <w:pPr>
                        <w:pStyle w:val="Nessunaspaziatura"/>
                        <w:jc w:val="both"/>
                        <w:rPr>
                          <w:sz w:val="12"/>
                          <w:szCs w:val="12"/>
                        </w:rPr>
                      </w:pPr>
                      <w:r>
                        <w:t>c) prestazioni socio-sanitarie di cui al decreto del Presidente del Consiglio dei ministri 14 febbraio 2001, pubblicato nella Gazzetta Ufficiale n. 129 del 6 giugno 2001, e successive modifica zioni (lettera c, articolo 5, comma 1,del D. Lgs. n. 117/2017);</w:t>
                      </w:r>
                      <w:r>
                        <w:rPr>
                          <w:sz w:val="12"/>
                          <w:szCs w:val="12"/>
                        </w:rPr>
                        <w:t>--</w:t>
                      </w:r>
                    </w:p>
                    <w:p w14:paraId="13680018" w14:textId="77777777" w:rsidR="006040EA" w:rsidRDefault="006040EA" w:rsidP="00E45E49">
                      <w:pPr>
                        <w:pStyle w:val="Nessunaspaziatura"/>
                        <w:jc w:val="both"/>
                      </w:pPr>
                    </w:p>
                    <w:p w14:paraId="0F8DB222" w14:textId="77777777" w:rsidR="006040EA" w:rsidRDefault="006040EA"/>
                  </w:txbxContent>
                </v:textbox>
                <w10:wrap type="square"/>
              </v:shape>
            </w:pict>
          </mc:Fallback>
        </mc:AlternateContent>
      </w:r>
      <w:r w:rsidR="00E45E49" w:rsidRPr="008F50F5">
        <w:rPr>
          <w:rFonts w:ascii="Arial" w:hAnsi="Arial" w:cs="Arial"/>
          <w:color w:val="000000" w:themeColor="text1"/>
          <w:sz w:val="24"/>
          <w:szCs w:val="24"/>
          <w:highlight w:val="lightGray"/>
        </w:rPr>
        <w:t>ATTIVITA’ DI INTERESSE GENERALE DI CUI ALL’ART.5 RCHIAMATE NELLO STATUTO</w:t>
      </w:r>
    </w:p>
    <w:p w14:paraId="5E694BC7" w14:textId="074EEAB7" w:rsidR="008922CF" w:rsidRDefault="008922CF" w:rsidP="003A4D78">
      <w:pPr>
        <w:pBdr>
          <w:top w:val="none" w:sz="0" w:space="0" w:color="7F7F7F"/>
          <w:left w:val="none" w:sz="0" w:space="0" w:color="7F7F7F"/>
          <w:bottom w:val="none" w:sz="0" w:space="0" w:color="7F7F7F"/>
          <w:right w:val="none" w:sz="0" w:space="0" w:color="7F7F7F"/>
        </w:pBdr>
        <w:spacing w:line="239" w:lineRule="auto"/>
        <w:jc w:val="both"/>
        <w:outlineLvl w:val="0"/>
        <w:rPr>
          <w:rFonts w:ascii="Arial" w:eastAsia="Arial" w:hAnsi="Arial" w:cs="Arial"/>
          <w:b/>
          <w:sz w:val="48"/>
          <w:highlight w:val="lightGray"/>
        </w:rPr>
      </w:pPr>
    </w:p>
    <w:p w14:paraId="798F2660" w14:textId="2DE41B72" w:rsidR="008F50F5" w:rsidRDefault="008F50F5" w:rsidP="003A4D78">
      <w:pPr>
        <w:pBdr>
          <w:top w:val="none" w:sz="0" w:space="0" w:color="7F7F7F"/>
          <w:left w:val="none" w:sz="0" w:space="0" w:color="7F7F7F"/>
          <w:bottom w:val="none" w:sz="0" w:space="0" w:color="7F7F7F"/>
          <w:right w:val="none" w:sz="0" w:space="0" w:color="7F7F7F"/>
        </w:pBdr>
        <w:spacing w:line="239" w:lineRule="auto"/>
        <w:jc w:val="both"/>
        <w:outlineLvl w:val="0"/>
        <w:rPr>
          <w:rFonts w:ascii="Arial" w:eastAsia="Arial" w:hAnsi="Arial" w:cs="Arial"/>
          <w:b/>
          <w:sz w:val="48"/>
          <w:highlight w:val="lightGray"/>
        </w:rPr>
      </w:pPr>
    </w:p>
    <w:p w14:paraId="217FD3B6" w14:textId="704BB6D0" w:rsidR="008F50F5" w:rsidRPr="008F50F5" w:rsidRDefault="008F50F5" w:rsidP="003A4D78">
      <w:pPr>
        <w:pBdr>
          <w:top w:val="none" w:sz="0" w:space="0" w:color="7F7F7F"/>
          <w:left w:val="none" w:sz="0" w:space="0" w:color="7F7F7F"/>
          <w:bottom w:val="none" w:sz="0" w:space="0" w:color="7F7F7F"/>
          <w:right w:val="none" w:sz="0" w:space="0" w:color="7F7F7F"/>
        </w:pBdr>
        <w:spacing w:line="239" w:lineRule="auto"/>
        <w:jc w:val="both"/>
        <w:outlineLvl w:val="0"/>
        <w:rPr>
          <w:rFonts w:ascii="Arial" w:hAnsi="Arial" w:cs="Arial"/>
          <w:color w:val="000000" w:themeColor="text1"/>
          <w:sz w:val="24"/>
          <w:szCs w:val="24"/>
          <w:highlight w:val="lightGray"/>
        </w:rPr>
      </w:pPr>
      <w:r w:rsidRPr="008F50F5">
        <w:rPr>
          <w:rFonts w:ascii="Arial" w:hAnsi="Arial" w:cs="Arial"/>
          <w:color w:val="000000" w:themeColor="text1"/>
          <w:sz w:val="24"/>
          <w:szCs w:val="24"/>
          <w:highlight w:val="lightGray"/>
        </w:rPr>
        <w:t>Attività svolte</w:t>
      </w:r>
    </w:p>
    <w:p w14:paraId="146D8E20" w14:textId="77777777" w:rsidR="008F50F5" w:rsidRDefault="008F50F5" w:rsidP="008F50F5">
      <w:pPr>
        <w:pStyle w:val="Nessunaspaziatura"/>
        <w:jc w:val="both"/>
      </w:pPr>
    </w:p>
    <w:p w14:paraId="5951AA90" w14:textId="6D6890E1" w:rsidR="008F50F5" w:rsidRDefault="008F50F5" w:rsidP="008F50F5">
      <w:pPr>
        <w:pStyle w:val="Nessunaspaziatura"/>
        <w:jc w:val="both"/>
      </w:pPr>
    </w:p>
    <w:p w14:paraId="1BD89A3A" w14:textId="77777777" w:rsidR="008F50F5" w:rsidRDefault="008F50F5" w:rsidP="008F50F5">
      <w:pPr>
        <w:pStyle w:val="Nessunaspaziatura"/>
        <w:jc w:val="both"/>
      </w:pPr>
    </w:p>
    <w:p w14:paraId="5E0A872C" w14:textId="77777777" w:rsidR="008F50F5" w:rsidRPr="006040EA" w:rsidRDefault="008F50F5" w:rsidP="008F50F5">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sidRPr="006040EA">
        <w:rPr>
          <w:rFonts w:ascii="Arial" w:eastAsia="Arial" w:hAnsi="Arial" w:cs="Arial"/>
          <w:color w:val="000000"/>
        </w:rPr>
        <w:t xml:space="preserve">La Fondazione esplicala sua attività caratteristica nel campo socio-assistenziale in qualità di R.S.A. regolarmente accreditata con DGR n. 5908 del 2/08/2001 ed in possesso di autorizzazione di funzionamento n.138 bis del 31.12.2002. </w:t>
      </w:r>
    </w:p>
    <w:p w14:paraId="54F094F3" w14:textId="77777777" w:rsidR="008F50F5" w:rsidRPr="006040EA" w:rsidRDefault="008F50F5" w:rsidP="008F50F5">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sidRPr="006040EA">
        <w:rPr>
          <w:rFonts w:ascii="Arial" w:eastAsia="Arial" w:hAnsi="Arial" w:cs="Arial"/>
          <w:color w:val="000000"/>
        </w:rPr>
        <w:t xml:space="preserve">La Rsa è composta da tre nuclei che ospitano complessivamente 53 posti letto. </w:t>
      </w:r>
    </w:p>
    <w:p w14:paraId="2C8F12AF" w14:textId="77777777" w:rsidR="008F50F5" w:rsidRPr="006040EA" w:rsidRDefault="008F50F5" w:rsidP="008F50F5">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sidRPr="006040EA">
        <w:rPr>
          <w:rFonts w:ascii="Arial" w:eastAsia="Arial" w:hAnsi="Arial" w:cs="Arial"/>
          <w:color w:val="000000"/>
        </w:rPr>
        <w:t>Tutti gli anziani ospitati sono Non Autosufficiente totali.</w:t>
      </w:r>
    </w:p>
    <w:p w14:paraId="07CC8657" w14:textId="72BCA9EE" w:rsidR="008F50F5" w:rsidRPr="006040EA" w:rsidRDefault="00EB7480" w:rsidP="008F50F5">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sidRPr="006040EA">
        <w:rPr>
          <w:rFonts w:ascii="Arial" w:eastAsia="Arial" w:hAnsi="Arial" w:cs="Arial"/>
          <w:color w:val="000000"/>
        </w:rPr>
        <w:t>I lavori avviati n</w:t>
      </w:r>
      <w:r w:rsidR="008F50F5" w:rsidRPr="006040EA">
        <w:rPr>
          <w:rFonts w:ascii="Arial" w:eastAsia="Arial" w:hAnsi="Arial" w:cs="Arial"/>
          <w:color w:val="000000"/>
        </w:rPr>
        <w:t>el corso del 2019 per la realizzazione di un locale destinato alla lavanderia ed il rifacimento dei locali caldaia</w:t>
      </w:r>
      <w:r w:rsidRPr="006040EA">
        <w:rPr>
          <w:rFonts w:ascii="Arial" w:eastAsia="Arial" w:hAnsi="Arial" w:cs="Arial"/>
          <w:color w:val="000000"/>
        </w:rPr>
        <w:t>, sono proseguiti nel 2020 e terminati nel 2021</w:t>
      </w:r>
      <w:r w:rsidR="008F50F5" w:rsidRPr="006040EA">
        <w:rPr>
          <w:rFonts w:ascii="Arial" w:eastAsia="Arial" w:hAnsi="Arial" w:cs="Arial"/>
          <w:color w:val="000000"/>
        </w:rPr>
        <w:t xml:space="preserve">. </w:t>
      </w:r>
    </w:p>
    <w:p w14:paraId="4C4A6503" w14:textId="41230629" w:rsidR="008F50F5" w:rsidRDefault="008F50F5" w:rsidP="008F50F5">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color w:val="000000"/>
        </w:rPr>
      </w:pPr>
      <w:r w:rsidRPr="006040EA">
        <w:rPr>
          <w:rFonts w:ascii="Arial" w:eastAsia="Arial" w:hAnsi="Arial" w:cs="Arial"/>
          <w:color w:val="000000"/>
        </w:rPr>
        <w:t>.</w:t>
      </w:r>
    </w:p>
    <w:p w14:paraId="5D1200C6" w14:textId="77777777" w:rsidR="008F50F5" w:rsidRDefault="008F50F5" w:rsidP="008F50F5">
      <w:pPr>
        <w:pStyle w:val="Nessunaspaziatura"/>
        <w:jc w:val="both"/>
        <w:rPr>
          <w:sz w:val="12"/>
          <w:szCs w:val="12"/>
        </w:rPr>
      </w:pPr>
    </w:p>
    <w:p w14:paraId="763219D5"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color w:val="000000"/>
        </w:rPr>
      </w:pPr>
    </w:p>
    <w:p w14:paraId="7B15F09E"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color w:val="000000"/>
        </w:rPr>
      </w:pPr>
    </w:p>
    <w:p w14:paraId="13BCE180" w14:textId="77777777" w:rsidR="003A4D78" w:rsidRPr="00FD3E87" w:rsidRDefault="003A4D78" w:rsidP="00FD3E87">
      <w:pPr>
        <w:pBdr>
          <w:top w:val="none" w:sz="0" w:space="0" w:color="7F7F7F"/>
          <w:left w:val="none" w:sz="0" w:space="0" w:color="7F7F7F"/>
          <w:bottom w:val="none" w:sz="0" w:space="0" w:color="7F7F7F"/>
          <w:right w:val="none" w:sz="0" w:space="0" w:color="7F7F7F"/>
        </w:pBdr>
        <w:spacing w:line="239" w:lineRule="auto"/>
        <w:jc w:val="both"/>
        <w:outlineLvl w:val="0"/>
        <w:rPr>
          <w:rFonts w:ascii="Arial" w:hAnsi="Arial" w:cs="Arial"/>
          <w:color w:val="000000" w:themeColor="text1"/>
          <w:sz w:val="24"/>
          <w:szCs w:val="24"/>
          <w:highlight w:val="lightGray"/>
        </w:rPr>
      </w:pPr>
      <w:r w:rsidRPr="00FD3E87">
        <w:rPr>
          <w:rFonts w:ascii="Arial" w:hAnsi="Arial" w:cs="Arial"/>
          <w:color w:val="000000" w:themeColor="text1"/>
          <w:sz w:val="24"/>
          <w:szCs w:val="24"/>
          <w:highlight w:val="lightGray"/>
        </w:rPr>
        <w:t>Fatti di rilievo</w:t>
      </w:r>
    </w:p>
    <w:p w14:paraId="5023A7F7" w14:textId="5B3D1C82" w:rsidR="003A4D78" w:rsidRPr="006040EA" w:rsidRDefault="003A4D78" w:rsidP="003A4D78">
      <w:pPr>
        <w:spacing w:before="100" w:beforeAutospacing="1" w:after="100" w:afterAutospacing="1" w:line="293" w:lineRule="atLeast"/>
        <w:ind w:right="1"/>
        <w:jc w:val="both"/>
        <w:rPr>
          <w:rFonts w:ascii="Arial" w:eastAsia="Times New Roman" w:hAnsi="Arial" w:cs="Arial"/>
          <w:color w:val="000000"/>
          <w:sz w:val="24"/>
          <w:szCs w:val="24"/>
        </w:rPr>
      </w:pPr>
      <w:r w:rsidRPr="006040EA">
        <w:rPr>
          <w:rFonts w:ascii="Calibri" w:eastAsia="Times New Roman" w:hAnsi="Calibri" w:cs="Calibri"/>
          <w:color w:val="000000"/>
        </w:rPr>
        <w:t>Nel corso del 202</w:t>
      </w:r>
      <w:r w:rsidR="00EB7480" w:rsidRPr="006040EA">
        <w:rPr>
          <w:rFonts w:ascii="Calibri" w:eastAsia="Times New Roman" w:hAnsi="Calibri" w:cs="Calibri"/>
          <w:color w:val="000000"/>
        </w:rPr>
        <w:t>1</w:t>
      </w:r>
      <w:r w:rsidRPr="006040EA">
        <w:rPr>
          <w:rFonts w:ascii="Calibri" w:eastAsia="Times New Roman" w:hAnsi="Calibri" w:cs="Calibri"/>
          <w:color w:val="000000"/>
        </w:rPr>
        <w:t xml:space="preserve"> non si è dato seguito ad ulteriori azioni per  emergenza COVID-19.</w:t>
      </w:r>
    </w:p>
    <w:p w14:paraId="1EC314A9" w14:textId="77777777" w:rsidR="00BD1C9C" w:rsidRPr="006040EA" w:rsidRDefault="003A4D78" w:rsidP="003A4D78">
      <w:pPr>
        <w:spacing w:before="100" w:beforeAutospacing="1" w:after="100" w:afterAutospacing="1" w:line="293" w:lineRule="atLeast"/>
        <w:ind w:right="1"/>
        <w:jc w:val="both"/>
        <w:rPr>
          <w:rFonts w:ascii="Calibri" w:eastAsia="Times New Roman" w:hAnsi="Calibri" w:cs="Calibri"/>
          <w:color w:val="000000"/>
        </w:rPr>
      </w:pPr>
      <w:r w:rsidRPr="006040EA">
        <w:rPr>
          <w:rFonts w:ascii="Calibri" w:eastAsia="Times New Roman" w:hAnsi="Calibri" w:cs="Calibri"/>
          <w:color w:val="000000"/>
        </w:rPr>
        <w:t>Gli ingressi in RSA interrotti</w:t>
      </w:r>
      <w:r w:rsidR="007E665A" w:rsidRPr="006040EA">
        <w:rPr>
          <w:rFonts w:ascii="Calibri" w:eastAsia="Times New Roman" w:hAnsi="Calibri" w:cs="Calibri"/>
          <w:color w:val="000000"/>
        </w:rPr>
        <w:t xml:space="preserve"> nel 2020</w:t>
      </w:r>
      <w:r w:rsidRPr="006040EA">
        <w:rPr>
          <w:rFonts w:ascii="Calibri" w:eastAsia="Times New Roman" w:hAnsi="Calibri" w:cs="Calibri"/>
          <w:color w:val="000000"/>
        </w:rPr>
        <w:t xml:space="preserve"> a causa della pandemia, </w:t>
      </w:r>
      <w:r w:rsidR="000E3B0F" w:rsidRPr="006040EA">
        <w:rPr>
          <w:rFonts w:ascii="Calibri" w:eastAsia="Times New Roman" w:hAnsi="Calibri" w:cs="Calibri"/>
          <w:color w:val="000000"/>
        </w:rPr>
        <w:t>che aveva causato</w:t>
      </w:r>
      <w:r w:rsidRPr="006040EA">
        <w:rPr>
          <w:rFonts w:ascii="Calibri" w:eastAsia="Times New Roman" w:hAnsi="Calibri" w:cs="Calibri"/>
          <w:color w:val="000000"/>
        </w:rPr>
        <w:t xml:space="preserve"> una diminuzione dei posti letto raggiun</w:t>
      </w:r>
      <w:r w:rsidR="000E3B0F" w:rsidRPr="006040EA">
        <w:rPr>
          <w:rFonts w:ascii="Calibri" w:eastAsia="Times New Roman" w:hAnsi="Calibri" w:cs="Calibri"/>
          <w:color w:val="000000"/>
        </w:rPr>
        <w:t>gendo</w:t>
      </w:r>
      <w:r w:rsidRPr="006040EA">
        <w:rPr>
          <w:rFonts w:ascii="Calibri" w:eastAsia="Times New Roman" w:hAnsi="Calibri" w:cs="Calibri"/>
          <w:color w:val="000000"/>
        </w:rPr>
        <w:t xml:space="preserve"> il punto massimo di ben 19 posti mancanti</w:t>
      </w:r>
      <w:r w:rsidR="00EB7480" w:rsidRPr="006040EA">
        <w:rPr>
          <w:rFonts w:ascii="Calibri" w:eastAsia="Times New Roman" w:hAnsi="Calibri" w:cs="Calibri"/>
          <w:color w:val="000000"/>
        </w:rPr>
        <w:t>,</w:t>
      </w:r>
      <w:r w:rsidRPr="006040EA">
        <w:rPr>
          <w:rFonts w:ascii="Calibri" w:eastAsia="Times New Roman" w:hAnsi="Calibri" w:cs="Calibri"/>
          <w:color w:val="000000"/>
        </w:rPr>
        <w:t xml:space="preserve"> </w:t>
      </w:r>
      <w:r w:rsidR="00EB7480" w:rsidRPr="006040EA">
        <w:rPr>
          <w:rFonts w:ascii="Calibri" w:eastAsia="Times New Roman" w:hAnsi="Calibri" w:cs="Calibri"/>
          <w:color w:val="000000"/>
        </w:rPr>
        <w:t>s</w:t>
      </w:r>
      <w:r w:rsidRPr="006040EA">
        <w:rPr>
          <w:rFonts w:ascii="Calibri" w:eastAsia="Times New Roman" w:hAnsi="Calibri" w:cs="Calibri"/>
          <w:color w:val="000000"/>
        </w:rPr>
        <w:t>i sono poi</w:t>
      </w:r>
      <w:r w:rsidRPr="006040EA">
        <w:rPr>
          <w:rFonts w:ascii="Calibri" w:eastAsia="Times New Roman" w:hAnsi="Calibri" w:cs="Calibri"/>
          <w:color w:val="000000"/>
          <w:shd w:val="clear" w:color="auto" w:fill="FFFF00"/>
        </w:rPr>
        <w:t xml:space="preserve"> </w:t>
      </w:r>
      <w:r w:rsidRPr="006040EA">
        <w:rPr>
          <w:rFonts w:ascii="Calibri" w:eastAsia="Times New Roman" w:hAnsi="Calibri" w:cs="Calibri"/>
          <w:color w:val="000000"/>
        </w:rPr>
        <w:t>ripresi arriva</w:t>
      </w:r>
      <w:r w:rsidR="00EB7480" w:rsidRPr="006040EA">
        <w:rPr>
          <w:rFonts w:ascii="Calibri" w:eastAsia="Times New Roman" w:hAnsi="Calibri" w:cs="Calibri"/>
          <w:color w:val="000000"/>
        </w:rPr>
        <w:t>ndo</w:t>
      </w:r>
      <w:r w:rsidRPr="006040EA">
        <w:rPr>
          <w:rFonts w:ascii="Calibri" w:eastAsia="Times New Roman" w:hAnsi="Calibri" w:cs="Calibri"/>
          <w:color w:val="000000"/>
        </w:rPr>
        <w:t xml:space="preserve"> ad una saturazione completa</w:t>
      </w:r>
    </w:p>
    <w:p w14:paraId="02EF9EFA" w14:textId="4D8BA924" w:rsidR="003A4D78" w:rsidRPr="006040EA" w:rsidRDefault="00BD1C9C" w:rsidP="003A4D78">
      <w:pPr>
        <w:spacing w:before="100" w:beforeAutospacing="1" w:after="100" w:afterAutospacing="1" w:line="293" w:lineRule="atLeast"/>
        <w:ind w:right="1"/>
        <w:jc w:val="both"/>
        <w:rPr>
          <w:rFonts w:ascii="Calibri" w:eastAsia="Times New Roman" w:hAnsi="Calibri" w:cs="Calibri"/>
          <w:color w:val="000000"/>
        </w:rPr>
      </w:pPr>
      <w:r w:rsidRPr="006040EA">
        <w:rPr>
          <w:rFonts w:ascii="Calibri" w:eastAsia="Times New Roman" w:hAnsi="Calibri" w:cs="Calibri"/>
          <w:color w:val="000000"/>
        </w:rPr>
        <w:t>La media  di presenza ospiti nel 2021 è stata di 49 ospiti invece di 53.</w:t>
      </w:r>
    </w:p>
    <w:p w14:paraId="3DB2940B" w14:textId="208EF1D5" w:rsidR="003A4D78" w:rsidRPr="006040EA" w:rsidRDefault="003A4D78" w:rsidP="003A4D78">
      <w:pPr>
        <w:spacing w:before="100" w:beforeAutospacing="1" w:after="100" w:afterAutospacing="1" w:line="293" w:lineRule="atLeast"/>
        <w:ind w:right="1"/>
        <w:jc w:val="both"/>
        <w:rPr>
          <w:rFonts w:ascii="Arial" w:eastAsia="Times New Roman" w:hAnsi="Arial" w:cs="Arial"/>
          <w:color w:val="000000"/>
          <w:sz w:val="24"/>
          <w:szCs w:val="24"/>
        </w:rPr>
      </w:pPr>
      <w:r w:rsidRPr="006040EA">
        <w:rPr>
          <w:rFonts w:ascii="Calibri" w:eastAsia="Times New Roman" w:hAnsi="Calibri" w:cs="Calibri"/>
          <w:color w:val="000000"/>
        </w:rPr>
        <w:t xml:space="preserve">Si è provveduto, come da direttive di Regione Lombardia e  ATS, </w:t>
      </w:r>
      <w:r w:rsidR="000E3B0F" w:rsidRPr="006040EA">
        <w:rPr>
          <w:rFonts w:ascii="Calibri" w:eastAsia="Times New Roman" w:hAnsi="Calibri" w:cs="Calibri"/>
          <w:color w:val="000000"/>
        </w:rPr>
        <w:t xml:space="preserve">a tutti gli aggiornamenti </w:t>
      </w:r>
      <w:r w:rsidRPr="006040EA">
        <w:rPr>
          <w:rFonts w:ascii="Calibri" w:eastAsia="Times New Roman" w:hAnsi="Calibri" w:cs="Calibri"/>
          <w:color w:val="000000"/>
        </w:rPr>
        <w:t>del Piano Organizzativo Gestionale (POG) con l’evolversi del quadro epidemiologico.</w:t>
      </w:r>
    </w:p>
    <w:p w14:paraId="06E63ED2" w14:textId="0FEB0EEC" w:rsidR="003A4D78" w:rsidRPr="006040EA" w:rsidRDefault="003A4D78" w:rsidP="003A4D78">
      <w:pPr>
        <w:spacing w:before="100" w:beforeAutospacing="1" w:after="100" w:afterAutospacing="1" w:line="293" w:lineRule="atLeast"/>
        <w:ind w:right="1"/>
        <w:jc w:val="both"/>
        <w:rPr>
          <w:rFonts w:ascii="Arial" w:eastAsia="Times New Roman" w:hAnsi="Arial" w:cs="Arial"/>
          <w:color w:val="000000"/>
          <w:sz w:val="24"/>
          <w:szCs w:val="24"/>
        </w:rPr>
      </w:pPr>
      <w:r w:rsidRPr="006040EA">
        <w:rPr>
          <w:rFonts w:ascii="Calibri" w:eastAsia="Times New Roman" w:hAnsi="Calibri" w:cs="Calibri"/>
          <w:color w:val="000000"/>
        </w:rPr>
        <w:t>il Responsabile COVID</w:t>
      </w:r>
      <w:r w:rsidR="000E3B0F" w:rsidRPr="006040EA">
        <w:rPr>
          <w:rFonts w:ascii="Calibri" w:eastAsia="Times New Roman" w:hAnsi="Calibri" w:cs="Calibri"/>
          <w:color w:val="000000"/>
        </w:rPr>
        <w:t xml:space="preserve"> è rimasto </w:t>
      </w:r>
      <w:r w:rsidRPr="006040EA">
        <w:rPr>
          <w:rFonts w:ascii="Calibri" w:eastAsia="Times New Roman" w:hAnsi="Calibri" w:cs="Calibri"/>
          <w:color w:val="000000"/>
        </w:rPr>
        <w:t xml:space="preserve"> identifica</w:t>
      </w:r>
      <w:r w:rsidR="000E3B0F" w:rsidRPr="006040EA">
        <w:rPr>
          <w:rFonts w:ascii="Calibri" w:eastAsia="Times New Roman" w:hAnsi="Calibri" w:cs="Calibri"/>
          <w:color w:val="000000"/>
        </w:rPr>
        <w:t>to</w:t>
      </w:r>
      <w:r w:rsidRPr="006040EA">
        <w:rPr>
          <w:rFonts w:ascii="Calibri" w:eastAsia="Times New Roman" w:hAnsi="Calibri" w:cs="Calibri"/>
          <w:color w:val="000000"/>
        </w:rPr>
        <w:t xml:space="preserve"> nella figura del Responsabile sanitario</w:t>
      </w:r>
      <w:r w:rsidRPr="006040EA">
        <w:rPr>
          <w:rFonts w:ascii="Calibri" w:eastAsia="Times New Roman" w:hAnsi="Calibri" w:cs="Calibri"/>
          <w:color w:val="000000"/>
          <w:shd w:val="clear" w:color="auto" w:fill="FFFF00"/>
        </w:rPr>
        <w:t>.</w:t>
      </w:r>
    </w:p>
    <w:p w14:paraId="4A04BA15" w14:textId="098D7BB5" w:rsidR="003A4D78" w:rsidRDefault="003A4D78" w:rsidP="003A4D78">
      <w:pPr>
        <w:spacing w:before="100" w:beforeAutospacing="1" w:after="100" w:afterAutospacing="1" w:line="293" w:lineRule="atLeast"/>
        <w:ind w:right="1"/>
        <w:jc w:val="both"/>
        <w:rPr>
          <w:rFonts w:ascii="Calibri" w:eastAsia="Times New Roman" w:hAnsi="Calibri" w:cs="Calibri"/>
          <w:color w:val="000000"/>
          <w:shd w:val="clear" w:color="auto" w:fill="FFFF00"/>
        </w:rPr>
      </w:pPr>
      <w:r w:rsidRPr="006040EA">
        <w:rPr>
          <w:rFonts w:ascii="Calibri" w:eastAsia="Times New Roman" w:hAnsi="Calibri" w:cs="Calibri"/>
          <w:color w:val="000000"/>
        </w:rPr>
        <w:t>Il minutaggio richiesto per il mantenimento dell’accreditamento è sempre stato garantito per tutto l’anno e</w:t>
      </w:r>
      <w:r w:rsidRPr="006040EA">
        <w:rPr>
          <w:rFonts w:ascii="Calibri" w:eastAsia="Times New Roman" w:hAnsi="Calibri" w:cs="Calibri"/>
          <w:color w:val="000000"/>
          <w:shd w:val="clear" w:color="auto" w:fill="FFFF00"/>
        </w:rPr>
        <w:t xml:space="preserve"> </w:t>
      </w:r>
      <w:r w:rsidRPr="006040EA">
        <w:rPr>
          <w:rFonts w:ascii="Calibri" w:eastAsia="Times New Roman" w:hAnsi="Calibri" w:cs="Calibri"/>
          <w:color w:val="000000"/>
        </w:rPr>
        <w:t>per tutti i servizi</w:t>
      </w:r>
      <w:r w:rsidRPr="006040EA">
        <w:rPr>
          <w:rFonts w:ascii="Calibri" w:eastAsia="Times New Roman" w:hAnsi="Calibri" w:cs="Calibri"/>
          <w:color w:val="000000"/>
          <w:shd w:val="clear" w:color="auto" w:fill="FFFF00"/>
        </w:rPr>
        <w:t>.</w:t>
      </w:r>
    </w:p>
    <w:p w14:paraId="13CF727F" w14:textId="18683E44" w:rsidR="00B02F1F" w:rsidRDefault="00B02F1F" w:rsidP="003A4D78">
      <w:pPr>
        <w:spacing w:before="100" w:beforeAutospacing="1" w:after="100" w:afterAutospacing="1" w:line="293" w:lineRule="atLeast"/>
        <w:ind w:right="1"/>
        <w:jc w:val="both"/>
        <w:rPr>
          <w:rFonts w:ascii="Calibri" w:eastAsia="Times New Roman" w:hAnsi="Calibri" w:cs="Calibri"/>
          <w:color w:val="000000"/>
          <w:shd w:val="clear" w:color="auto" w:fill="FFFF00"/>
        </w:rPr>
      </w:pPr>
    </w:p>
    <w:p w14:paraId="72297F28" w14:textId="3D00142C" w:rsidR="00B02F1F" w:rsidRDefault="00B02F1F" w:rsidP="003A4D78">
      <w:pPr>
        <w:spacing w:before="100" w:beforeAutospacing="1" w:after="100" w:afterAutospacing="1" w:line="293" w:lineRule="atLeast"/>
        <w:ind w:right="1"/>
        <w:jc w:val="both"/>
        <w:rPr>
          <w:rFonts w:ascii="Calibri" w:eastAsia="Times New Roman" w:hAnsi="Calibri" w:cs="Calibri"/>
          <w:color w:val="000000"/>
          <w:shd w:val="clear" w:color="auto" w:fill="FFFF00"/>
        </w:rPr>
      </w:pPr>
    </w:p>
    <w:p w14:paraId="4712B287" w14:textId="02F42186" w:rsidR="00B02F1F" w:rsidRPr="00B02F1F" w:rsidRDefault="00B02F1F" w:rsidP="003A4D78">
      <w:pPr>
        <w:spacing w:before="100" w:beforeAutospacing="1" w:after="100" w:afterAutospacing="1" w:line="293" w:lineRule="atLeast"/>
        <w:ind w:right="1"/>
        <w:jc w:val="both"/>
        <w:rPr>
          <w:rFonts w:ascii="Arial" w:hAnsi="Arial" w:cs="Arial"/>
          <w:color w:val="000000" w:themeColor="text1"/>
          <w:sz w:val="24"/>
          <w:szCs w:val="24"/>
          <w:highlight w:val="lightGray"/>
        </w:rPr>
      </w:pPr>
      <w:r w:rsidRPr="00B02F1F">
        <w:rPr>
          <w:rFonts w:ascii="Arial" w:hAnsi="Arial" w:cs="Arial"/>
          <w:color w:val="000000" w:themeColor="text1"/>
          <w:sz w:val="24"/>
          <w:szCs w:val="24"/>
          <w:highlight w:val="lightGray"/>
        </w:rPr>
        <w:t>DATI SUGLI ASSOCIATI O SUI FONDATORE E SULLE ATTIVITA’ SVOLTE  NEI LORO CONFRONTI</w:t>
      </w:r>
    </w:p>
    <w:p w14:paraId="0A6BD1B0" w14:textId="77777777" w:rsidR="00B02F1F" w:rsidRDefault="00B02F1F" w:rsidP="003A4D78">
      <w:pPr>
        <w:spacing w:before="100" w:beforeAutospacing="1" w:after="100" w:afterAutospacing="1" w:line="293" w:lineRule="atLeast"/>
        <w:ind w:right="1"/>
        <w:jc w:val="both"/>
        <w:rPr>
          <w:rFonts w:ascii="Calibri" w:eastAsia="Times New Roman" w:hAnsi="Calibri" w:cs="Calibri"/>
          <w:color w:val="000000"/>
          <w:shd w:val="clear" w:color="auto" w:fill="FFFF00"/>
        </w:rPr>
      </w:pPr>
    </w:p>
    <w:p w14:paraId="6AB6D45D" w14:textId="4F6384C4" w:rsidR="00B02F1F" w:rsidRDefault="009C10A0" w:rsidP="003A4D78">
      <w:pPr>
        <w:spacing w:before="100" w:beforeAutospacing="1" w:after="100" w:afterAutospacing="1" w:line="293" w:lineRule="atLeast"/>
        <w:ind w:right="1"/>
        <w:jc w:val="both"/>
        <w:rPr>
          <w:rFonts w:ascii="Calibri" w:eastAsia="Times New Roman" w:hAnsi="Calibri" w:cs="Calibri"/>
          <w:color w:val="000000"/>
          <w:shd w:val="clear" w:color="auto" w:fill="FFFF00"/>
        </w:rPr>
      </w:pPr>
      <w:r>
        <w:rPr>
          <w:rFonts w:ascii="Arial" w:hAnsi="Arial" w:cs="Arial"/>
          <w:noProof/>
          <w:color w:val="000000" w:themeColor="text1"/>
          <w:sz w:val="24"/>
          <w:szCs w:val="24"/>
          <w:highlight w:val="lightGray"/>
        </w:rPr>
        <mc:AlternateContent>
          <mc:Choice Requires="wps">
            <w:drawing>
              <wp:anchor distT="45720" distB="45720" distL="114300" distR="114300" simplePos="0" relativeHeight="251666432" behindDoc="0" locked="0" layoutInCell="1" allowOverlap="1" wp14:anchorId="3391BFE7" wp14:editId="1B560DFE">
                <wp:simplePos x="0" y="0"/>
                <wp:positionH relativeFrom="column">
                  <wp:posOffset>96520</wp:posOffset>
                </wp:positionH>
                <wp:positionV relativeFrom="paragraph">
                  <wp:posOffset>66675</wp:posOffset>
                </wp:positionV>
                <wp:extent cx="5816600" cy="805815"/>
                <wp:effectExtent l="6985" t="10160" r="5715" b="12700"/>
                <wp:wrapSquare wrapText="bothSides"/>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805815"/>
                        </a:xfrm>
                        <a:prstGeom prst="rect">
                          <a:avLst/>
                        </a:prstGeom>
                        <a:solidFill>
                          <a:srgbClr val="FFFFFF"/>
                        </a:solidFill>
                        <a:ln w="9525">
                          <a:solidFill>
                            <a:srgbClr val="000000"/>
                          </a:solidFill>
                          <a:miter lim="800000"/>
                          <a:headEnd/>
                          <a:tailEnd/>
                        </a:ln>
                      </wps:spPr>
                      <wps:txbx>
                        <w:txbxContent>
                          <w:p w14:paraId="65F2E9C7" w14:textId="75C84921" w:rsidR="006040EA" w:rsidRDefault="006040EA">
                            <w:r>
                              <w:t>Non ci sono informazioni.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91BFE7" id="Text Box 13" o:spid="_x0000_s1028" type="#_x0000_t202" style="position:absolute;left:0;text-align:left;margin-left:7.6pt;margin-top:5.25pt;width:458pt;height:63.4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Q13KwIAAFgEAAAOAAAAZHJzL2Uyb0RvYy54bWysVNtu2zAMfR+wfxD0vtjJkiw14hRdugwD&#10;ugvQ7gNkWbaFSaImKbGzry8lp2l2exnmB4EUqUPykPT6etCKHITzEkxJp5OcEmE41NK0Jf36sHu1&#10;osQHZmqmwIiSHoWn15uXL9a9LcQMOlC1cARBjC96W9IuBFtkmeed0MxPwAqDxgacZgFV12a1Yz2i&#10;a5XN8nyZ9eBq64AL7/H2djTSTcJvGsHD56bxIhBVUswtpNOls4pntlmzonXMdpKf0mD/kIVm0mDQ&#10;M9QtC4zsnfwNSkvuwEMTJhx0Bk0juUg1YDXT/Jdq7jtmRaoFyfH2TJP/f7D80+GLI7IuKTbKMI0t&#10;ehBDIG9hINPXkZ7e+gK97i36hQHvsc2pVG/vgH/zxMC2Y6YVN85B3wlWY3rT+DK7eDri+AhS9R+h&#10;xjhsHyABDY3TkTtkgyA6tul4bk3MhePlYjVdLnM0cbStclQXKQQrnl5b58N7AZpEoaQOW5/Q2eHO&#10;h5gNK55cYjAPStY7qVRSXFttlSMHhmOyS98J/Sc3ZUhf0qvFbDES8FeIPH1/gtAy4LwrqWMV8YtO&#10;rIi0vTN1kgOTapQxZWVOPEbqRhLDUA2pY7P4NnJcQX1EYh2M443riEIH7gclPY52Sf33PXOCEvXB&#10;YHOupvN53IWkzBdvZqi4S0t1aWGGI1RJAyWjuA3j/uytk22HkcZxMHCDDW1k4vo5q1P6OL6pBadV&#10;i/txqSev5x/C5hEAAP//AwBQSwMEFAAGAAgAAAAhAGTUQ6jcAAAACQEAAA8AAABkcnMvZG93bnJl&#10;di54bWxMT8tOwzAQvCPxD9YicUHUadNniFMhJBDcoCC4uvE2ibDXwXbT8PcsJzit5qHZmXI7OisG&#10;DLHzpGA6yUAg1d501Ch4e72/XoOISZPR1hMq+MYI2+r8rNSF8Sd6wWGXGsEhFAutoE2pL6SMdYtO&#10;x4nvkVg7+OB0YhgaaYI+cbizcpZlS+l0R/yh1T3etVh/7o5OwXr+OHzEp/z5vV4e7CZdrYaHr6DU&#10;5cV4ewMi4Zj+zPBbn6tDxZ32/kgmCst4MWMn32wBgvVNPmViz0S+moOsSvl/QfUDAAD//wMAUEsB&#10;Ai0AFAAGAAgAAAAhALaDOJL+AAAA4QEAABMAAAAAAAAAAAAAAAAAAAAAAFtDb250ZW50X1R5cGVz&#10;XS54bWxQSwECLQAUAAYACAAAACEAOP0h/9YAAACUAQAACwAAAAAAAAAAAAAAAAAvAQAAX3JlbHMv&#10;LnJlbHNQSwECLQAUAAYACAAAACEAvd0NdysCAABYBAAADgAAAAAAAAAAAAAAAAAuAgAAZHJzL2Uy&#10;b0RvYy54bWxQSwECLQAUAAYACAAAACEAZNRDqNwAAAAJAQAADwAAAAAAAAAAAAAAAACFBAAAZHJz&#10;L2Rvd25yZXYueG1sUEsFBgAAAAAEAAQA8wAAAI4FAAAAAA==&#10;">
                <v:textbox>
                  <w:txbxContent>
                    <w:p w14:paraId="65F2E9C7" w14:textId="75C84921" w:rsidR="006040EA" w:rsidRDefault="006040EA">
                      <w:r>
                        <w:t>Non ci sono informazioni.</w:t>
                      </w:r>
                    </w:p>
                  </w:txbxContent>
                </v:textbox>
                <w10:wrap type="square"/>
              </v:shape>
            </w:pict>
          </mc:Fallback>
        </mc:AlternateContent>
      </w:r>
      <w:r w:rsidR="00B02F1F" w:rsidRPr="00FD3E87">
        <w:rPr>
          <w:rFonts w:ascii="Arial" w:hAnsi="Arial" w:cs="Arial"/>
          <w:color w:val="000000" w:themeColor="text1"/>
          <w:sz w:val="24"/>
          <w:szCs w:val="24"/>
          <w:highlight w:val="lightGray"/>
        </w:rPr>
        <w:t>I</w:t>
      </w:r>
      <w:r w:rsidR="00B02F1F" w:rsidRPr="00EE0FF8">
        <w:rPr>
          <w:rFonts w:ascii="Arial" w:hAnsi="Arial" w:cs="Arial"/>
          <w:color w:val="000000" w:themeColor="text1"/>
          <w:sz w:val="24"/>
          <w:szCs w:val="24"/>
          <w:highlight w:val="lightGray"/>
        </w:rPr>
        <w:t>NFORMAZIONI SULLA PARTECIPAZIONE DEGLI ASSOCIATI ALLA VITA DELL’ENTE</w:t>
      </w:r>
    </w:p>
    <w:p w14:paraId="2AC4D420" w14:textId="634DEB77" w:rsidR="00B02F1F" w:rsidRDefault="009C10A0" w:rsidP="003A4D78">
      <w:pPr>
        <w:spacing w:before="100" w:beforeAutospacing="1" w:after="100" w:afterAutospacing="1" w:line="293" w:lineRule="atLeast"/>
        <w:ind w:right="1"/>
        <w:jc w:val="both"/>
        <w:rPr>
          <w:rFonts w:ascii="Calibri" w:eastAsia="Times New Roman" w:hAnsi="Calibri" w:cs="Calibri"/>
          <w:color w:val="000000"/>
          <w:shd w:val="clear" w:color="auto" w:fill="FFFF00"/>
        </w:rPr>
      </w:pPr>
      <w:r>
        <w:rPr>
          <w:noProof/>
        </w:rPr>
        <mc:AlternateContent>
          <mc:Choice Requires="wps">
            <w:drawing>
              <wp:anchor distT="45720" distB="45720" distL="114300" distR="114300" simplePos="0" relativeHeight="251668480" behindDoc="0" locked="0" layoutInCell="1" allowOverlap="1" wp14:anchorId="34566AFE" wp14:editId="2B6881F2">
                <wp:simplePos x="0" y="0"/>
                <wp:positionH relativeFrom="column">
                  <wp:posOffset>9525</wp:posOffset>
                </wp:positionH>
                <wp:positionV relativeFrom="paragraph">
                  <wp:posOffset>112395</wp:posOffset>
                </wp:positionV>
                <wp:extent cx="5704840" cy="799465"/>
                <wp:effectExtent l="5715" t="7620" r="13970" b="12065"/>
                <wp:wrapSquare wrapText="bothSides"/>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799465"/>
                        </a:xfrm>
                        <a:prstGeom prst="rect">
                          <a:avLst/>
                        </a:prstGeom>
                        <a:solidFill>
                          <a:srgbClr val="FFFFFF"/>
                        </a:solidFill>
                        <a:ln w="9525">
                          <a:solidFill>
                            <a:srgbClr val="000000"/>
                          </a:solidFill>
                          <a:miter lim="800000"/>
                          <a:headEnd/>
                          <a:tailEnd/>
                        </a:ln>
                      </wps:spPr>
                      <wps:txbx>
                        <w:txbxContent>
                          <w:p w14:paraId="07A762A0" w14:textId="5AE09CF8" w:rsidR="006040EA" w:rsidRDefault="006040EA">
                            <w:r>
                              <w:t>Non ci sono informazioni.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566AFE" id="Text Box 14" o:spid="_x0000_s1029" type="#_x0000_t202" style="position:absolute;left:0;text-align:left;margin-left:.75pt;margin-top:8.85pt;width:449.2pt;height:62.9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fhBLQIAAFgEAAAOAAAAZHJzL2Uyb0RvYy54bWysVNuO2yAQfa/Uf0C8N3bSZJNYcVbbbFNV&#10;2l6k3X4AxthGBYYCib39+g44m01vL1X9gBhmOHPmzODN9aAVOQrnJZiSTic5JcJwqKVpS/rlYf9q&#10;RYkPzNRMgRElfRSeXm9fvtj0thAz6EDVwhEEMb7obUm7EGyRZZ53QjM/ASsMOhtwmgU0XZvVjvWI&#10;rlU2y/OrrAdXWwdceI+nt6OTbhN+0wgePjWNF4GokiK3kFaX1iqu2XbDitYx20l+osH+gYVm0mDS&#10;M9QtC4wcnPwNSkvuwEMTJhx0Bk0juUg1YDXT/Jdq7jtmRaoFxfH2LJP/f7D84/GzI7Iu6ZISwzS2&#10;6EEMgbyBgUznUZ7e+gKj7i3GhQHPsc2pVG/vgH/1xMCuY6YVN85B3wlWI71pvJldXB1xfASp+g9Q&#10;Yx52CJCAhsbpqB2qQRAd2/R4bk3kwvFwscznqzm6OPqW6/X8apFSsOLptnU+vBOgSdyU1GHrEzo7&#10;3vkQ2bDiKSQm86BkvZdKJcO11U45cmQ4Jvv0ndB/ClOG9CVdL2aLUYC/QuTp+xOElgHnXUld0tU5&#10;iBVRtremTtMYmFTjHikrc9IxSjeKGIZqSB17HRNEjSuoH1FYB+N443PETQfuOyU9jnZJ/bcDc4IS&#10;9d5gc9bTeVQyJGO+WM7QcJee6tLDDEeokgZKxu0ujO/nYJ1sO8w0joOBG2xoI5PWz6xO9HF8UwtO&#10;Ty2+j0s7RT3/ELY/AAAA//8DAFBLAwQUAAYACAAAACEAeIHmgN4AAAAIAQAADwAAAGRycy9kb3du&#10;cmV2LnhtbEyPzU7DMBCE70i8g7VIXBB1oCV/xKkQEojeoCC4uvE2iYjXwXbT8PYsJzitZmc0+221&#10;nu0gJvShd6TgapGAQGqc6alV8Pb6cJmDCFGT0YMjVPCNAdb16UmlS+OO9ILTNraCSyiUWkEX41hK&#10;GZoOrQ4LNyKxt3fe6sjSt9J4feRyO8jrJEml1T3xhU6PeN9h87k9WAX56mn6CJvl83uT7ociXmTT&#10;45dX6vxsvrsFEXGOf2H4xWd0qJlp5w5kghhY33CQR5aBYDsvigLEjherZQqyruT/B+ofAAAA//8D&#10;AFBLAQItABQABgAIAAAAIQC2gziS/gAAAOEBAAATAAAAAAAAAAAAAAAAAAAAAABbQ29udGVudF9U&#10;eXBlc10ueG1sUEsBAi0AFAAGAAgAAAAhADj9If/WAAAAlAEAAAsAAAAAAAAAAAAAAAAALwEAAF9y&#10;ZWxzLy5yZWxzUEsBAi0AFAAGAAgAAAAhADxt+EEtAgAAWAQAAA4AAAAAAAAAAAAAAAAALgIAAGRy&#10;cy9lMm9Eb2MueG1sUEsBAi0AFAAGAAgAAAAhAHiB5oDeAAAACAEAAA8AAAAAAAAAAAAAAAAAhwQA&#10;AGRycy9kb3ducmV2LnhtbFBLBQYAAAAABAAEAPMAAACSBQAAAAA=&#10;">
                <v:textbox>
                  <w:txbxContent>
                    <w:p w14:paraId="07A762A0" w14:textId="5AE09CF8" w:rsidR="006040EA" w:rsidRDefault="006040EA">
                      <w:r>
                        <w:t>Non ci sono informazioni.</w:t>
                      </w:r>
                    </w:p>
                  </w:txbxContent>
                </v:textbox>
                <w10:wrap type="square"/>
              </v:shape>
            </w:pict>
          </mc:Fallback>
        </mc:AlternateContent>
      </w:r>
    </w:p>
    <w:p w14:paraId="1BBB9DF4" w14:textId="4DB02BBA" w:rsidR="00B02F1F" w:rsidRDefault="00B02F1F" w:rsidP="003A4D78">
      <w:pPr>
        <w:spacing w:before="100" w:beforeAutospacing="1" w:after="100" w:afterAutospacing="1" w:line="293" w:lineRule="atLeast"/>
        <w:ind w:right="1"/>
        <w:jc w:val="both"/>
        <w:rPr>
          <w:rFonts w:ascii="Calibri" w:eastAsia="Times New Roman" w:hAnsi="Calibri" w:cs="Calibri"/>
          <w:color w:val="000000"/>
          <w:shd w:val="clear" w:color="auto" w:fill="FFFF00"/>
        </w:rPr>
      </w:pPr>
    </w:p>
    <w:p w14:paraId="6191F016" w14:textId="36B466D8" w:rsidR="00B02F1F" w:rsidRDefault="00B02F1F" w:rsidP="003A4D78">
      <w:pPr>
        <w:spacing w:before="100" w:beforeAutospacing="1" w:after="100" w:afterAutospacing="1" w:line="293" w:lineRule="atLeast"/>
        <w:ind w:right="1"/>
        <w:jc w:val="both"/>
        <w:rPr>
          <w:rFonts w:ascii="Calibri" w:eastAsia="Times New Roman" w:hAnsi="Calibri" w:cs="Calibri"/>
          <w:color w:val="000000"/>
          <w:shd w:val="clear" w:color="auto" w:fill="FFFF00"/>
        </w:rPr>
      </w:pPr>
    </w:p>
    <w:p w14:paraId="41DA37B2" w14:textId="4D4C880E" w:rsidR="00B02F1F" w:rsidRDefault="00B02F1F" w:rsidP="003A4D78">
      <w:pPr>
        <w:spacing w:before="100" w:beforeAutospacing="1" w:after="100" w:afterAutospacing="1" w:line="293" w:lineRule="atLeast"/>
        <w:ind w:right="1"/>
        <w:jc w:val="both"/>
        <w:rPr>
          <w:rFonts w:ascii="Arial" w:eastAsia="Times New Roman" w:hAnsi="Arial" w:cs="Arial"/>
          <w:color w:val="000000"/>
          <w:sz w:val="24"/>
          <w:szCs w:val="24"/>
        </w:rPr>
      </w:pPr>
    </w:p>
    <w:p w14:paraId="73B90BA3" w14:textId="77777777" w:rsidR="00EE0FF8" w:rsidRPr="00C61D89" w:rsidRDefault="00EE0FF8" w:rsidP="003A4D78">
      <w:pPr>
        <w:spacing w:before="100" w:beforeAutospacing="1" w:after="100" w:afterAutospacing="1" w:line="293" w:lineRule="atLeast"/>
        <w:ind w:right="1"/>
        <w:jc w:val="both"/>
        <w:rPr>
          <w:rFonts w:ascii="Arial" w:eastAsia="Times New Roman" w:hAnsi="Arial" w:cs="Arial"/>
          <w:color w:val="000000"/>
          <w:sz w:val="24"/>
          <w:szCs w:val="24"/>
        </w:rPr>
      </w:pPr>
    </w:p>
    <w:p w14:paraId="32638F85" w14:textId="77777777" w:rsidR="003A4D78" w:rsidRPr="00C33721" w:rsidRDefault="003A4D78" w:rsidP="003A4D78">
      <w:pPr>
        <w:pBdr>
          <w:top w:val="none" w:sz="0" w:space="0" w:color="7F7F7F"/>
          <w:left w:val="none" w:sz="0" w:space="0" w:color="7F7F7F"/>
          <w:bottom w:val="none" w:sz="0" w:space="0" w:color="7F7F7F"/>
          <w:right w:val="none" w:sz="0" w:space="0" w:color="7F7F7F"/>
        </w:pBdr>
        <w:spacing w:line="360" w:lineRule="auto"/>
        <w:rPr>
          <w:rFonts w:ascii="Arial" w:eastAsia="Arial" w:hAnsi="Arial" w:cs="Arial"/>
          <w:color w:val="000000" w:themeColor="text1"/>
          <w:sz w:val="16"/>
        </w:rPr>
      </w:pPr>
      <w:r w:rsidRPr="00C61D89">
        <w:rPr>
          <w:rFonts w:ascii="Calibri" w:eastAsia="Times New Roman" w:hAnsi="Calibri" w:cs="Calibri"/>
          <w:color w:val="000000"/>
          <w:shd w:val="clear" w:color="auto" w:fill="FFFF00"/>
        </w:rPr>
        <w:t> </w:t>
      </w:r>
      <w:r w:rsidRPr="003A4D78">
        <w:rPr>
          <w:rFonts w:ascii="Arial" w:eastAsia="Arial" w:hAnsi="Arial" w:cs="Arial"/>
          <w:b/>
          <w:color w:val="000000" w:themeColor="text1"/>
          <w:sz w:val="24"/>
          <w:highlight w:val="lightGray"/>
        </w:rPr>
        <w:t>Regime Fiscale applicato</w:t>
      </w:r>
    </w:p>
    <w:p w14:paraId="3085BDA1"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Si specifica che la fondazione è iscritta all'anagrafe unica delle Onlus e gode delle agevolazioni fiscali, come specificato di seguito. Ai fini delle imposte dirette: </w:t>
      </w:r>
    </w:p>
    <w:p w14:paraId="15C89AF0"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 non è considerata attività commerciale lo svolgimento di attività istituzionali nel perseguimento di esclusive finalità di solidarietà  e non concorrono alla formazione della base imponibile i proventi derivanti dall'esercizio di attività connesse non concorrono alla formazione del reddito i contributi corrisposti da amministrazioni pubbliche in regime convenzionale. </w:t>
      </w:r>
    </w:p>
    <w:p w14:paraId="4BECADAC"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Tra le agevolazioni riguardanti le altre imposte indirette rientra l'esenzione dall'imposta di bollo e dalla tassa sulle concessioni governative. Inoltre le erogazioni liberali in denaro a favore della Onlus, possono essere in alternativa: </w:t>
      </w:r>
    </w:p>
    <w:p w14:paraId="51CF7A12"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detraibile dall'imposta sulle persone fisiche (Irpef) per un importo pari al 30% dell'erogazione da calcolarsi su un massimo di € 30.000,00 (art. 15, comma 1, lettera i-bis) del D.P.R. 917/1986).</w:t>
      </w:r>
    </w:p>
    <w:p w14:paraId="1F8AF589"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  deducibile dal reddito d'impresa (Ires) per un importo non superiore a € 30.000,00 o al 2% del reddito d'impresa (art. 100, comma 2, lettera h) del D.P.R. 917/1986); </w:t>
      </w:r>
    </w:p>
    <w:p w14:paraId="30FA38F3"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 deducibile dal reddito d'impresa (Ires) o dal reddito delle persone fisiche (Irpef) nel limite del 10% del reddito complessivamente dichiarato e comunque nella misura massima di € 70.000,00 annui; </w:t>
      </w:r>
    </w:p>
    <w:p w14:paraId="0A679441"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rPr>
          <w:rFonts w:ascii="Arial" w:eastAsia="Arial" w:hAnsi="Arial" w:cs="Arial"/>
          <w:color w:val="000000"/>
        </w:rPr>
      </w:pPr>
      <w:r>
        <w:rPr>
          <w:rFonts w:ascii="Arial" w:eastAsia="Arial" w:hAnsi="Arial" w:cs="Arial"/>
          <w:color w:val="000000"/>
        </w:rPr>
        <w:t xml:space="preserve">Inoltre tra i soggetti cui i contribuenti persone fisiche posso decidere di destinare una quota pari al 5 per mille dell'imposta dovuta, sono ricomprese anche le Onlus, previa iscrizione nell'apposito elenco tenuto dall'Agenzia delle Entrate. </w:t>
      </w:r>
    </w:p>
    <w:p w14:paraId="42AF2A26" w14:textId="77777777" w:rsidR="003A4D78" w:rsidRPr="003A4D78" w:rsidRDefault="003A4D78" w:rsidP="003A4D78">
      <w:pPr>
        <w:widowControl w:val="0"/>
        <w:spacing w:line="360" w:lineRule="auto"/>
        <w:ind w:right="1"/>
        <w:jc w:val="both"/>
        <w:rPr>
          <w:rFonts w:cs="Calibri"/>
          <w:color w:val="000000" w:themeColor="text1"/>
          <w:highlight w:val="lightGray"/>
        </w:rPr>
      </w:pPr>
      <w:r w:rsidRPr="006D0216">
        <w:rPr>
          <w:rFonts w:cs="Calibri"/>
          <w:color w:val="000000" w:themeColor="text1"/>
          <w:highlight w:val="yellow"/>
        </w:rPr>
        <w:t xml:space="preserve">  </w:t>
      </w:r>
    </w:p>
    <w:p w14:paraId="54F0D7E8"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color w:val="000000"/>
        </w:rPr>
      </w:pPr>
      <w:r w:rsidRPr="003A4D78">
        <w:rPr>
          <w:rFonts w:ascii="Arial" w:eastAsia="Arial" w:hAnsi="Arial" w:cs="Arial"/>
          <w:color w:val="000000"/>
          <w:highlight w:val="lightGray"/>
        </w:rPr>
        <w:t>CRITERI APPLICATI NELLA VALUTAZIONE DELLE VOCI DI BILANCIO</w:t>
      </w:r>
    </w:p>
    <w:p w14:paraId="3697D2E6" w14:textId="77777777" w:rsidR="003A4D78" w:rsidRDefault="003A4D78" w:rsidP="003A4D78">
      <w:pPr>
        <w:pBdr>
          <w:top w:val="none" w:sz="0" w:space="0" w:color="7F7F7F"/>
          <w:left w:val="none" w:sz="0" w:space="0" w:color="7F7F7F"/>
          <w:bottom w:val="none" w:sz="0" w:space="0" w:color="7F7F7F"/>
          <w:right w:val="none" w:sz="0" w:space="0" w:color="7F7F7F"/>
        </w:pBdr>
        <w:spacing w:line="239" w:lineRule="auto"/>
        <w:rPr>
          <w:rFonts w:ascii="Arial" w:eastAsia="Arial" w:hAnsi="Arial" w:cs="Arial"/>
          <w:sz w:val="16"/>
        </w:rPr>
      </w:pPr>
      <w:r>
        <w:rPr>
          <w:rFonts w:ascii="Arial" w:eastAsia="Arial" w:hAnsi="Arial" w:cs="Arial"/>
          <w:b/>
          <w:color w:val="000000"/>
          <w:sz w:val="24"/>
        </w:rPr>
        <w:t>Criteri di formazione</w:t>
      </w:r>
    </w:p>
    <w:p w14:paraId="79827F71" w14:textId="77777777" w:rsidR="003A4D78" w:rsidRDefault="003A4D78" w:rsidP="003A4D78">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Lo “stato patrimoniale” ed il “rendiconto della gestione”, nonché la presente “nota integrativa” sono stati redatti secondo gli schemi previsti dal documento: “Linee guida e schemi per la redazione dei bilanci di esercizio degli enti no profit” dell’Agenzie per organizzazioni non lucrative di utilità sociale tenendo conto inoltre di quanto indicato nelle raccomandazioni contabili emanata in materia di “aziende non profit” dal Consiglio nazionale dei dottori commercialisti e degli esperti contabili. Inoltre si è tenuto conto delle linee guida dei bilanci degli ETS recentemente emanate.</w:t>
      </w:r>
    </w:p>
    <w:p w14:paraId="1E60139B"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Principi contabili</w:t>
      </w:r>
    </w:p>
    <w:p w14:paraId="66DCD708"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Conformemente al disposto dell’art. 2423-bis del Codice Civile, nella redazione del Bilancio sono stati osservati i seguenti principi:</w:t>
      </w:r>
    </w:p>
    <w:p w14:paraId="413230D0" w14:textId="77777777" w:rsidR="003A4D78" w:rsidRDefault="003A4D78" w:rsidP="003A4D78">
      <w:pPr>
        <w:numPr>
          <w:ilvl w:val="0"/>
          <w:numId w:val="10"/>
        </w:numPr>
        <w:spacing w:before="200" w:line="360" w:lineRule="auto"/>
        <w:jc w:val="both"/>
        <w:rPr>
          <w:rFonts w:ascii="Arial" w:eastAsia="Arial" w:hAnsi="Arial" w:cs="Arial"/>
          <w:color w:val="000000"/>
        </w:rPr>
      </w:pPr>
      <w:r>
        <w:rPr>
          <w:rFonts w:ascii="Arial" w:eastAsia="Arial" w:hAnsi="Arial" w:cs="Arial"/>
          <w:color w:val="000000"/>
        </w:rPr>
        <w:t>la valutazione delle singole voci è stata fatta ispirandosi a principi di prudenza e nella prospettiva della continuazione dell’attività, nonché tenendo conto della sostanza dell'operazione o del contratto;</w:t>
      </w:r>
    </w:p>
    <w:p w14:paraId="3D876C69" w14:textId="77777777" w:rsidR="003A4D78" w:rsidRDefault="003A4D78" w:rsidP="003A4D78">
      <w:pPr>
        <w:numPr>
          <w:ilvl w:val="0"/>
          <w:numId w:val="10"/>
        </w:numPr>
        <w:spacing w:before="200" w:line="360" w:lineRule="auto"/>
        <w:jc w:val="both"/>
        <w:rPr>
          <w:rFonts w:ascii="Arial" w:eastAsia="Arial" w:hAnsi="Arial" w:cs="Arial"/>
          <w:color w:val="000000"/>
        </w:rPr>
      </w:pPr>
      <w:r>
        <w:rPr>
          <w:rFonts w:ascii="Arial" w:eastAsia="Arial" w:hAnsi="Arial" w:cs="Arial"/>
          <w:color w:val="000000"/>
        </w:rPr>
        <w:t>sono stati indicati esclusivamente gli utili effettivamente realizzati nell’esercizio;</w:t>
      </w:r>
    </w:p>
    <w:p w14:paraId="0F56D19D" w14:textId="77777777" w:rsidR="003A4D78" w:rsidRDefault="003A4D78" w:rsidP="003A4D78">
      <w:pPr>
        <w:numPr>
          <w:ilvl w:val="0"/>
          <w:numId w:val="10"/>
        </w:numPr>
        <w:spacing w:before="200" w:line="360" w:lineRule="auto"/>
        <w:jc w:val="both"/>
        <w:rPr>
          <w:rFonts w:ascii="Arial" w:eastAsia="Arial" w:hAnsi="Arial" w:cs="Arial"/>
          <w:color w:val="000000"/>
        </w:rPr>
      </w:pPr>
      <w:r>
        <w:rPr>
          <w:rFonts w:ascii="Arial" w:eastAsia="Arial" w:hAnsi="Arial" w:cs="Arial"/>
          <w:color w:val="000000"/>
        </w:rPr>
        <w:t>sono stati indicati i proventi e gli oneri di competenza dell’esercizio, indipendentemente dalla loro manifestazione numeraria;</w:t>
      </w:r>
    </w:p>
    <w:p w14:paraId="10B422DE" w14:textId="77777777" w:rsidR="003A4D78" w:rsidRDefault="003A4D78" w:rsidP="003A4D78">
      <w:pPr>
        <w:numPr>
          <w:ilvl w:val="0"/>
          <w:numId w:val="10"/>
        </w:numPr>
        <w:spacing w:before="200" w:line="360" w:lineRule="auto"/>
        <w:jc w:val="both"/>
        <w:rPr>
          <w:rFonts w:ascii="Arial" w:eastAsia="Arial" w:hAnsi="Arial" w:cs="Arial"/>
          <w:color w:val="000000"/>
        </w:rPr>
      </w:pPr>
      <w:r>
        <w:rPr>
          <w:rFonts w:ascii="Arial" w:eastAsia="Arial" w:hAnsi="Arial" w:cs="Arial"/>
          <w:color w:val="000000"/>
        </w:rPr>
        <w:t>si è tenuto conto dei rischi e delle perdite di competenza dell’esercizio, anche se conosciuti dopo la sua chiusura;</w:t>
      </w:r>
    </w:p>
    <w:p w14:paraId="69AA6647" w14:textId="77777777" w:rsidR="003A4D78" w:rsidRDefault="003A4D78" w:rsidP="003A4D78">
      <w:pPr>
        <w:numPr>
          <w:ilvl w:val="0"/>
          <w:numId w:val="10"/>
        </w:numPr>
        <w:spacing w:before="200" w:line="360" w:lineRule="auto"/>
        <w:jc w:val="both"/>
        <w:rPr>
          <w:rFonts w:ascii="Arial" w:eastAsia="Arial" w:hAnsi="Arial" w:cs="Arial"/>
          <w:color w:val="000000"/>
        </w:rPr>
      </w:pPr>
      <w:r>
        <w:rPr>
          <w:rFonts w:ascii="Arial" w:eastAsia="Arial" w:hAnsi="Arial" w:cs="Arial"/>
          <w:color w:val="000000"/>
        </w:rPr>
        <w:t>gli elementi eterogenei inclusi nelle varie voci di Bilancio sono stati valutati distintamente.</w:t>
      </w:r>
    </w:p>
    <w:p w14:paraId="4922A482"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 criteri di valutazione previsti dall'art. 2426 del Codice Civile sono stati mantenuti inalterati rispetto a quelli adottati nell'esercizio precedente.</w:t>
      </w:r>
    </w:p>
    <w:p w14:paraId="510DEC96"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Il Bilancio di esercizio, come la presente Nota integrativa, sono stati redatti in unità di Euro.</w:t>
      </w:r>
    </w:p>
    <w:p w14:paraId="366E8915" w14:textId="77777777" w:rsidR="003A4D78" w:rsidRDefault="003A4D78" w:rsidP="003A4D78">
      <w:pPr>
        <w:shd w:val="clear" w:color="auto" w:fill="FFFFFF"/>
        <w:spacing w:before="240" w:after="240"/>
        <w:outlineLvl w:val="1"/>
        <w:rPr>
          <w:rFonts w:ascii="Arial" w:eastAsia="Arial" w:hAnsi="Arial" w:cs="Arial"/>
          <w:b/>
          <w:sz w:val="24"/>
          <w:shd w:val="clear" w:color="auto" w:fill="FFFFFF"/>
        </w:rPr>
      </w:pPr>
      <w:bookmarkStart w:id="8" w:name="T0027"/>
      <w:bookmarkEnd w:id="8"/>
    </w:p>
    <w:p w14:paraId="498DCA76" w14:textId="77777777" w:rsidR="003A4D78" w:rsidRDefault="003A4D78" w:rsidP="003A4D78">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Criteri di valutazione applicati</w:t>
      </w:r>
    </w:p>
    <w:p w14:paraId="5F9CF6EB" w14:textId="77777777" w:rsidR="003A4D78" w:rsidRDefault="003A4D78" w:rsidP="003A4D78">
      <w:pPr>
        <w:shd w:val="clear" w:color="auto" w:fill="FFFFFF"/>
        <w:spacing w:before="240" w:after="240"/>
        <w:outlineLvl w:val="1"/>
        <w:rPr>
          <w:rFonts w:ascii="Arial" w:eastAsia="Arial" w:hAnsi="Arial" w:cs="Arial"/>
          <w:b/>
          <w:sz w:val="24"/>
          <w:shd w:val="clear" w:color="auto" w:fill="FFFFFF"/>
        </w:rPr>
      </w:pPr>
    </w:p>
    <w:p w14:paraId="23B97E59"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9" w:name="T0028"/>
      <w:bookmarkEnd w:id="9"/>
      <w:r>
        <w:rPr>
          <w:rFonts w:ascii="Arial" w:eastAsia="Arial" w:hAnsi="Arial" w:cs="Arial"/>
          <w:color w:val="000000"/>
        </w:rPr>
        <w:t xml:space="preserve">Nella redazione del presente Bilancio sono stati applicati i criteri di valutazione previsti dall’art. 2426 del Codice Civile. </w:t>
      </w:r>
    </w:p>
    <w:p w14:paraId="1E30E22B" w14:textId="77777777" w:rsidR="003A4D78" w:rsidRDefault="003A4D78" w:rsidP="003A4D78">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sz w:val="27"/>
        </w:rPr>
      </w:pPr>
      <w:r>
        <w:rPr>
          <w:rFonts w:ascii="Arial" w:eastAsia="Arial" w:hAnsi="Arial" w:cs="Arial"/>
          <w:b/>
          <w:color w:val="000000"/>
          <w:sz w:val="24"/>
        </w:rPr>
        <w:t>Immobilizzazioni materiali</w:t>
      </w:r>
    </w:p>
    <w:p w14:paraId="54614A2F"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Le immobilizzazioni materiali sono state iscritte in Bilancio al costo di acquisto o di produzione interna.Tale costo è comprensivo degli oneri accessori, nonché dei costi di diretta imputazione.</w:t>
      </w:r>
    </w:p>
    <w:p w14:paraId="3367E09D"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 relativi importi sono esposti al netto delle quote di ammortamento, calcolate sistematicamente con riferimento alle aliquote di seguito indicate, in relazione alla loro residua possibilità di utilizzazione prendendo in considerazione l'utilizzo, la destinazione e la durata economico-tecnica dei cespiti.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5732"/>
        <w:gridCol w:w="4087"/>
      </w:tblGrid>
      <w:tr w:rsidR="003A4D78" w14:paraId="40B863B8" w14:textId="77777777" w:rsidTr="00094BE9">
        <w:trPr>
          <w:tblCellSpacing w:w="0" w:type="dxa"/>
        </w:trPr>
        <w:tc>
          <w:tcPr>
            <w:tcW w:w="5850" w:type="dxa"/>
            <w:tcBorders>
              <w:bottom w:val="single" w:sz="6" w:space="0" w:color="7F7F7F"/>
              <w:right w:val="single" w:sz="6" w:space="0" w:color="7F7F7F"/>
            </w:tcBorders>
            <w:tcMar>
              <w:top w:w="75" w:type="dxa"/>
              <w:left w:w="75" w:type="dxa"/>
              <w:bottom w:w="75" w:type="dxa"/>
              <w:right w:w="75" w:type="dxa"/>
            </w:tcMar>
            <w:vAlign w:val="center"/>
          </w:tcPr>
          <w:p w14:paraId="3320C452" w14:textId="77777777" w:rsidR="003A4D78" w:rsidRDefault="003A4D78" w:rsidP="00094BE9">
            <w:pPr>
              <w:spacing w:line="239" w:lineRule="auto"/>
              <w:jc w:val="center"/>
              <w:rPr>
                <w:rFonts w:ascii="Arial" w:eastAsia="Arial" w:hAnsi="Arial" w:cs="Arial"/>
                <w:sz w:val="16"/>
              </w:rPr>
            </w:pPr>
            <w:r>
              <w:rPr>
                <w:rFonts w:ascii="Arial" w:eastAsia="Arial" w:hAnsi="Arial" w:cs="Arial"/>
                <w:sz w:val="16"/>
              </w:rPr>
              <w:t>Descrizione</w:t>
            </w:r>
          </w:p>
        </w:tc>
        <w:tc>
          <w:tcPr>
            <w:tcW w:w="4170" w:type="dxa"/>
            <w:tcBorders>
              <w:left w:val="nil"/>
              <w:bottom w:val="single" w:sz="6" w:space="0" w:color="7F7F7F"/>
              <w:right w:val="single" w:sz="6" w:space="0" w:color="7F7F7F"/>
            </w:tcBorders>
            <w:tcMar>
              <w:top w:w="75" w:type="dxa"/>
              <w:left w:w="75" w:type="dxa"/>
              <w:bottom w:w="75" w:type="dxa"/>
              <w:right w:w="75" w:type="dxa"/>
            </w:tcMar>
            <w:vAlign w:val="center"/>
          </w:tcPr>
          <w:p w14:paraId="0B185D1A" w14:textId="77777777" w:rsidR="003A4D78" w:rsidRDefault="003A4D78" w:rsidP="00094BE9">
            <w:pPr>
              <w:spacing w:line="239" w:lineRule="auto"/>
              <w:jc w:val="center"/>
              <w:rPr>
                <w:rFonts w:ascii="Arial" w:eastAsia="Arial" w:hAnsi="Arial" w:cs="Arial"/>
                <w:sz w:val="16"/>
              </w:rPr>
            </w:pPr>
            <w:r>
              <w:rPr>
                <w:rFonts w:ascii="Arial" w:eastAsia="Arial" w:hAnsi="Arial" w:cs="Arial"/>
                <w:sz w:val="16"/>
              </w:rPr>
              <w:t>Aliquote applicate</w:t>
            </w:r>
          </w:p>
        </w:tc>
      </w:tr>
      <w:tr w:rsidR="003A4D78" w14:paraId="3AF30A27" w14:textId="77777777" w:rsidTr="00094BE9">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14:paraId="7CD6694D" w14:textId="77777777" w:rsidR="003A4D78" w:rsidRDefault="003A4D78" w:rsidP="00094BE9">
            <w:pPr>
              <w:spacing w:line="239" w:lineRule="auto"/>
              <w:rPr>
                <w:rFonts w:ascii="Arial" w:eastAsia="Arial" w:hAnsi="Arial" w:cs="Arial"/>
                <w:sz w:val="16"/>
              </w:rPr>
            </w:pPr>
            <w:r>
              <w:rPr>
                <w:rFonts w:ascii="Arial" w:eastAsia="Arial" w:hAnsi="Arial" w:cs="Arial"/>
                <w:sz w:val="16"/>
              </w:rPr>
              <w:t>Macchine d’ufficio elettroniche</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4892988C" w14:textId="77777777" w:rsidR="003A4D78" w:rsidRDefault="003A4D78" w:rsidP="00094BE9">
            <w:pPr>
              <w:spacing w:line="239" w:lineRule="auto"/>
              <w:jc w:val="right"/>
              <w:rPr>
                <w:rFonts w:ascii="Arial" w:eastAsia="Arial" w:hAnsi="Arial" w:cs="Arial"/>
                <w:sz w:val="16"/>
              </w:rPr>
            </w:pPr>
            <w:r>
              <w:rPr>
                <w:rFonts w:ascii="Arial" w:eastAsia="Arial" w:hAnsi="Arial" w:cs="Arial"/>
                <w:sz w:val="16"/>
              </w:rPr>
              <w:t>12%</w:t>
            </w:r>
          </w:p>
        </w:tc>
      </w:tr>
      <w:tr w:rsidR="003A4D78" w14:paraId="4A3EAC34" w14:textId="77777777" w:rsidTr="00094BE9">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14:paraId="18D94519" w14:textId="77777777" w:rsidR="003A4D78" w:rsidRDefault="003A4D78" w:rsidP="00094BE9">
            <w:pPr>
              <w:spacing w:line="239" w:lineRule="auto"/>
              <w:rPr>
                <w:rFonts w:ascii="Arial" w:eastAsia="Arial" w:hAnsi="Arial" w:cs="Arial"/>
                <w:sz w:val="16"/>
              </w:rPr>
            </w:pPr>
            <w:r>
              <w:rPr>
                <w:rFonts w:ascii="Arial" w:eastAsia="Arial" w:hAnsi="Arial" w:cs="Arial"/>
                <w:sz w:val="16"/>
              </w:rPr>
              <w:t>Fabbricato istituzionale</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623C9C22" w14:textId="77777777" w:rsidR="003A4D78" w:rsidRDefault="003A4D78" w:rsidP="00094BE9">
            <w:pPr>
              <w:spacing w:line="239" w:lineRule="auto"/>
              <w:jc w:val="right"/>
              <w:rPr>
                <w:rFonts w:ascii="Arial" w:eastAsia="Arial" w:hAnsi="Arial" w:cs="Arial"/>
                <w:sz w:val="16"/>
              </w:rPr>
            </w:pPr>
            <w:r>
              <w:rPr>
                <w:rFonts w:ascii="Arial" w:eastAsia="Arial" w:hAnsi="Arial" w:cs="Arial"/>
                <w:sz w:val="16"/>
              </w:rPr>
              <w:t>3%</w:t>
            </w:r>
          </w:p>
        </w:tc>
      </w:tr>
      <w:tr w:rsidR="003A4D78" w14:paraId="4C1E3079" w14:textId="77777777" w:rsidTr="00094BE9">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14:paraId="61611749" w14:textId="77777777" w:rsidR="003A4D78" w:rsidRDefault="003A4D78" w:rsidP="00094BE9">
            <w:pPr>
              <w:spacing w:line="239" w:lineRule="auto"/>
              <w:rPr>
                <w:rFonts w:ascii="Arial" w:eastAsia="Arial" w:hAnsi="Arial" w:cs="Arial"/>
                <w:sz w:val="16"/>
              </w:rPr>
            </w:pPr>
            <w:r>
              <w:rPr>
                <w:rFonts w:ascii="Arial" w:eastAsia="Arial" w:hAnsi="Arial" w:cs="Arial"/>
                <w:sz w:val="16"/>
              </w:rPr>
              <w:t>Impianti e macchinari</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64C747E6" w14:textId="77777777" w:rsidR="003A4D78" w:rsidRDefault="003A4D78" w:rsidP="00094BE9">
            <w:pPr>
              <w:spacing w:line="239" w:lineRule="auto"/>
              <w:jc w:val="right"/>
              <w:rPr>
                <w:rFonts w:ascii="Arial" w:eastAsia="Arial" w:hAnsi="Arial" w:cs="Arial"/>
                <w:sz w:val="16"/>
              </w:rPr>
            </w:pPr>
            <w:r>
              <w:rPr>
                <w:rFonts w:ascii="Arial" w:eastAsia="Arial" w:hAnsi="Arial" w:cs="Arial"/>
                <w:sz w:val="16"/>
              </w:rPr>
              <w:t>15%</w:t>
            </w:r>
          </w:p>
        </w:tc>
      </w:tr>
      <w:tr w:rsidR="003A4D78" w14:paraId="7015A7E9" w14:textId="77777777" w:rsidTr="00094BE9">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14:paraId="3D367DB4" w14:textId="77777777" w:rsidR="003A4D78" w:rsidRDefault="003A4D78" w:rsidP="00094BE9">
            <w:pPr>
              <w:spacing w:line="239" w:lineRule="auto"/>
              <w:rPr>
                <w:rFonts w:ascii="Arial" w:eastAsia="Arial" w:hAnsi="Arial" w:cs="Arial"/>
                <w:sz w:val="16"/>
              </w:rPr>
            </w:pPr>
            <w:r>
              <w:rPr>
                <w:rFonts w:ascii="Arial" w:eastAsia="Arial" w:hAnsi="Arial" w:cs="Arial"/>
                <w:sz w:val="16"/>
              </w:rPr>
              <w:t>Attrezzature diverse</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6E8143DF" w14:textId="77777777" w:rsidR="003A4D78" w:rsidRDefault="003A4D78" w:rsidP="00094BE9">
            <w:pPr>
              <w:spacing w:line="239" w:lineRule="auto"/>
              <w:jc w:val="right"/>
              <w:rPr>
                <w:rFonts w:ascii="Arial" w:eastAsia="Arial" w:hAnsi="Arial" w:cs="Arial"/>
                <w:sz w:val="16"/>
              </w:rPr>
            </w:pPr>
            <w:r>
              <w:rPr>
                <w:rFonts w:ascii="Arial" w:eastAsia="Arial" w:hAnsi="Arial" w:cs="Arial"/>
                <w:sz w:val="16"/>
              </w:rPr>
              <w:t>25%</w:t>
            </w:r>
          </w:p>
        </w:tc>
      </w:tr>
      <w:tr w:rsidR="003A4D78" w14:paraId="280AE760" w14:textId="77777777" w:rsidTr="00094BE9">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14:paraId="09D7970D" w14:textId="77777777" w:rsidR="003A4D78" w:rsidRDefault="003A4D78" w:rsidP="00094BE9">
            <w:pPr>
              <w:spacing w:line="239" w:lineRule="auto"/>
              <w:rPr>
                <w:rFonts w:ascii="Arial" w:eastAsia="Arial" w:hAnsi="Arial" w:cs="Arial"/>
                <w:sz w:val="16"/>
              </w:rPr>
            </w:pPr>
            <w:r>
              <w:rPr>
                <w:rFonts w:ascii="Arial" w:eastAsia="Arial" w:hAnsi="Arial" w:cs="Arial"/>
                <w:sz w:val="16"/>
              </w:rPr>
              <w:t>Mobili e arredi</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2ECA7583" w14:textId="77777777" w:rsidR="003A4D78" w:rsidRDefault="003A4D78" w:rsidP="00094BE9">
            <w:pPr>
              <w:spacing w:line="239" w:lineRule="auto"/>
              <w:jc w:val="right"/>
              <w:rPr>
                <w:rFonts w:ascii="Arial" w:eastAsia="Arial" w:hAnsi="Arial" w:cs="Arial"/>
                <w:sz w:val="16"/>
              </w:rPr>
            </w:pPr>
            <w:r>
              <w:rPr>
                <w:rFonts w:ascii="Arial" w:eastAsia="Arial" w:hAnsi="Arial" w:cs="Arial"/>
                <w:sz w:val="16"/>
              </w:rPr>
              <w:t>10%</w:t>
            </w:r>
          </w:p>
        </w:tc>
      </w:tr>
    </w:tbl>
    <w:p w14:paraId="455B1DF9"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Non vi sono state variazioni delle aliquote di ammortamento rispetto al precedente esercizio.</w:t>
      </w:r>
    </w:p>
    <w:p w14:paraId="5399B9F7"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Le immobilizzazioni il cui valore alla data di chiusura dell'esercizio risulti durevolmente inferiore rispetto al valore come sopra determinato, sono state iscritte a tale minore valore; questo non è mantenuto nei successivi bilanci se sono venuti meno i motivi della rettifica effettuata.</w:t>
      </w:r>
    </w:p>
    <w:p w14:paraId="4B8010C5"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Il costo è rivalutato in applicazione di leggi di rivalutazione; il valore così determinato non eccede, in ogni caso, il valore di mercato.</w:t>
      </w:r>
    </w:p>
    <w:p w14:paraId="0B103FD1" w14:textId="77777777" w:rsidR="003A4D78" w:rsidRDefault="003A4D78" w:rsidP="003A4D78">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sz w:val="27"/>
        </w:rPr>
      </w:pPr>
      <w:r>
        <w:rPr>
          <w:rFonts w:ascii="Arial" w:eastAsia="Arial" w:hAnsi="Arial" w:cs="Arial"/>
          <w:b/>
          <w:color w:val="000000"/>
          <w:sz w:val="24"/>
        </w:rPr>
        <w:t>Fondi per rischi e oneri</w:t>
      </w:r>
    </w:p>
    <w:p w14:paraId="096CFE22"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 fondi sono stati stanziati per coprire perdite o passività di natura determinata, di esistenza certa o probabile, delle quali tuttavia alla chiusura dell'esercizio non sono determinabili l'ammontare o la data di sopravvenienza.</w:t>
      </w:r>
    </w:p>
    <w:p w14:paraId="355E2396"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Nella valutazione di tali fondi sono stati rispettati i criteri generali di prudenza e competenza e non si è proceduto alla costituzione di fondi rischi generici privi di giustificazione economica.</w:t>
      </w:r>
    </w:p>
    <w:p w14:paraId="77880509" w14:textId="77777777" w:rsidR="003A4D78" w:rsidRDefault="003A4D78" w:rsidP="003A4D78">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color w:val="000000"/>
          <w:sz w:val="24"/>
        </w:rPr>
      </w:pPr>
    </w:p>
    <w:p w14:paraId="3836186A" w14:textId="77777777" w:rsidR="003A4D78" w:rsidRDefault="003A4D78" w:rsidP="003A4D78">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color w:val="000000"/>
          <w:sz w:val="24"/>
        </w:rPr>
      </w:pPr>
    </w:p>
    <w:p w14:paraId="0E5374F3" w14:textId="77777777" w:rsidR="003A4D78" w:rsidRDefault="003A4D78" w:rsidP="003A4D78">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sz w:val="27"/>
        </w:rPr>
      </w:pPr>
      <w:r>
        <w:rPr>
          <w:rFonts w:ascii="Arial" w:eastAsia="Arial" w:hAnsi="Arial" w:cs="Arial"/>
          <w:b/>
          <w:color w:val="000000"/>
          <w:sz w:val="24"/>
        </w:rPr>
        <w:t>TFR</w:t>
      </w:r>
    </w:p>
    <w:p w14:paraId="32BA4AF8"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Il fondo trattamento di fine rapporto corrisponde all'effettivo impegno della Società nei confronti di ciascun dipendente, determinato in conformità alla legislazione vigente ed in particolare a quanto disposto dall'art. 2120 c.c. e dai contratti collettivi di lavoro ed integrativi aziendali.</w:t>
      </w:r>
    </w:p>
    <w:p w14:paraId="2FDAEAE1"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Tale passività è soggetta a rivalutazione a mezzo di indici.</w:t>
      </w:r>
    </w:p>
    <w:p w14:paraId="7C718AF5" w14:textId="77777777" w:rsidR="003A4D78" w:rsidRDefault="003A4D78" w:rsidP="003A4D78">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sz w:val="27"/>
        </w:rPr>
      </w:pPr>
      <w:r>
        <w:rPr>
          <w:rFonts w:ascii="Arial" w:eastAsia="Arial" w:hAnsi="Arial" w:cs="Arial"/>
          <w:b/>
          <w:color w:val="000000"/>
          <w:sz w:val="24"/>
        </w:rPr>
        <w:t>Debiti</w:t>
      </w:r>
    </w:p>
    <w:p w14:paraId="2AECD550"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 debiti sono espressi al loro valore nominale, al netto di premi, sconti, abbuoni, e includono, ove applicabili, gli interessi maturati ed esigibili alla data di chiusura dell'esercizio.</w:t>
      </w:r>
    </w:p>
    <w:p w14:paraId="5AC01EB9"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 xml:space="preserve">I debiti con scadenza oltre 12 mesi sono iscritti con il criterio del costo ammortizzato, tenendo conto del fattore temporale. </w:t>
      </w:r>
    </w:p>
    <w:p w14:paraId="1767960C" w14:textId="77777777" w:rsidR="003A4D78" w:rsidRDefault="003A4D78" w:rsidP="003A4D78">
      <w:pPr>
        <w:shd w:val="clear" w:color="auto" w:fill="FFFFFF"/>
        <w:spacing w:before="240" w:after="240"/>
        <w:outlineLvl w:val="1"/>
        <w:rPr>
          <w:rFonts w:ascii="Arial" w:eastAsia="Arial" w:hAnsi="Arial" w:cs="Arial"/>
          <w:b/>
          <w:sz w:val="24"/>
          <w:shd w:val="clear" w:color="auto" w:fill="FFFFFF"/>
        </w:rPr>
      </w:pPr>
      <w:bookmarkStart w:id="10" w:name="T0029"/>
      <w:bookmarkEnd w:id="10"/>
      <w:r>
        <w:rPr>
          <w:rFonts w:ascii="Arial" w:eastAsia="Arial" w:hAnsi="Arial" w:cs="Arial"/>
          <w:b/>
          <w:sz w:val="24"/>
          <w:shd w:val="clear" w:color="auto" w:fill="FFFFFF"/>
        </w:rPr>
        <w:t>Altre informazioni</w:t>
      </w:r>
    </w:p>
    <w:p w14:paraId="7BF400FB" w14:textId="77777777" w:rsidR="003A4D78" w:rsidRDefault="003A4D78" w:rsidP="003A4D78">
      <w:pPr>
        <w:shd w:val="clear" w:color="auto" w:fill="FFFFFF"/>
        <w:spacing w:before="240" w:after="240"/>
        <w:outlineLvl w:val="1"/>
        <w:rPr>
          <w:rFonts w:ascii="Arial" w:eastAsia="Arial" w:hAnsi="Arial" w:cs="Arial"/>
          <w:b/>
          <w:sz w:val="24"/>
          <w:shd w:val="clear" w:color="auto" w:fill="FFFFFF"/>
        </w:rPr>
      </w:pPr>
    </w:p>
    <w:p w14:paraId="5AD686FB"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11" w:name="T0030"/>
      <w:bookmarkEnd w:id="11"/>
      <w:r>
        <w:rPr>
          <w:rFonts w:ascii="Arial" w:eastAsia="Arial" w:hAnsi="Arial" w:cs="Arial"/>
          <w:b/>
          <w:color w:val="000000"/>
          <w:sz w:val="24"/>
        </w:rPr>
        <w:t>Riclassificazioni del bilancio</w:t>
      </w:r>
    </w:p>
    <w:p w14:paraId="7305374D"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Al fine di evidenziare in modo organico e strutturato le variazioni più significative delle voci di Bilancio si riportano i prospetti relativi alla situazione finanziaria ed economica della società.</w:t>
      </w:r>
    </w:p>
    <w:p w14:paraId="116EE71D" w14:textId="77777777" w:rsidR="00FC77C2" w:rsidRDefault="00FC77C2">
      <w:pPr>
        <w:jc w:val="right"/>
        <w:rPr>
          <w:rFonts w:ascii="Arial" w:eastAsia="Arial" w:hAnsi="Arial" w:cs="Arial"/>
          <w:sz w:val="16"/>
        </w:rPr>
      </w:pPr>
    </w:p>
    <w:p w14:paraId="66A5088B" w14:textId="77777777" w:rsidR="00FC77C2" w:rsidRDefault="00FC77C2">
      <w:pPr>
        <w:jc w:val="right"/>
        <w:rPr>
          <w:rFonts w:ascii="Arial" w:eastAsia="Arial" w:hAnsi="Arial" w:cs="Arial"/>
          <w:sz w:val="16"/>
        </w:rPr>
      </w:pPr>
    </w:p>
    <w:p w14:paraId="6445A17F"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Immobilizzazioni</w:t>
      </w:r>
      <w:bookmarkStart w:id="12" w:name="T0039"/>
      <w:bookmarkEnd w:id="12"/>
    </w:p>
    <w:p w14:paraId="5E517FA5"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Immobilizzazioni immateriali</w:t>
      </w:r>
      <w:bookmarkStart w:id="13" w:name="T0040"/>
      <w:bookmarkEnd w:id="13"/>
    </w:p>
    <w:p w14:paraId="779AB61A"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0549097F"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La composizione delle immobilizzazioni immateriali e le variazioni intervenute nel corso dell'esercizio sono evidenziate nel seguente prospetto.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5229"/>
        <w:gridCol w:w="1272"/>
        <w:gridCol w:w="1052"/>
        <w:gridCol w:w="1119"/>
        <w:gridCol w:w="1147"/>
      </w:tblGrid>
      <w:tr w:rsidR="00FC77C2" w14:paraId="67287C4D"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DFDFEF6"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Voce di bilancio</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42B1B8D"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Saldo iniziale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4CCD78D"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Incrementi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1760248"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Decrementi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74257A1"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Saldo finale</w:t>
            </w:r>
          </w:p>
        </w:tc>
      </w:tr>
      <w:tr w:rsidR="00FC77C2" w14:paraId="3DA45C5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A81370F" w14:textId="77777777" w:rsidR="00FC77C2" w:rsidRDefault="009005F9">
            <w:pPr>
              <w:spacing w:line="239" w:lineRule="auto"/>
              <w:rPr>
                <w:rFonts w:ascii="Arial" w:eastAsia="Arial" w:hAnsi="Arial" w:cs="Arial"/>
                <w:sz w:val="16"/>
              </w:rPr>
            </w:pPr>
            <w:r>
              <w:rPr>
                <w:rFonts w:ascii="Arial" w:eastAsia="Arial" w:hAnsi="Arial" w:cs="Arial"/>
                <w:sz w:val="16"/>
              </w:rPr>
              <w:t>Diritti di brevetto industriale e diritti di utilizzo di opere dell'ingegno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A2A1B07" w14:textId="77777777" w:rsidR="00FC77C2" w:rsidRDefault="009005F9">
            <w:pPr>
              <w:spacing w:line="239" w:lineRule="auto"/>
              <w:jc w:val="right"/>
              <w:rPr>
                <w:rFonts w:ascii="Arial" w:eastAsia="Arial" w:hAnsi="Arial" w:cs="Arial"/>
                <w:sz w:val="16"/>
              </w:rPr>
            </w:pPr>
            <w:r>
              <w:rPr>
                <w:rFonts w:ascii="Arial" w:eastAsia="Arial" w:hAnsi="Arial" w:cs="Arial"/>
                <w:sz w:val="16"/>
              </w:rPr>
              <w:t>4.392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C5BE0EA" w14:textId="77777777" w:rsidR="00FC77C2" w:rsidRDefault="009005F9">
            <w:pPr>
              <w:spacing w:line="239" w:lineRule="auto"/>
              <w:jc w:val="right"/>
              <w:rPr>
                <w:rFonts w:ascii="Arial" w:eastAsia="Arial" w:hAnsi="Arial" w:cs="Arial"/>
                <w:sz w:val="16"/>
              </w:rPr>
            </w:pPr>
            <w:r>
              <w:rPr>
                <w:rFonts w:ascii="Arial" w:eastAsia="Arial" w:hAnsi="Arial" w:cs="Arial"/>
                <w:sz w:val="16"/>
              </w:rPr>
              <w:t>-1.464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BD05723"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2ABA34B" w14:textId="77777777" w:rsidR="00FC77C2" w:rsidRDefault="009005F9">
            <w:pPr>
              <w:spacing w:line="239" w:lineRule="auto"/>
              <w:jc w:val="right"/>
              <w:rPr>
                <w:rFonts w:ascii="Arial" w:eastAsia="Arial" w:hAnsi="Arial" w:cs="Arial"/>
                <w:sz w:val="16"/>
              </w:rPr>
            </w:pPr>
            <w:r>
              <w:rPr>
                <w:rFonts w:ascii="Arial" w:eastAsia="Arial" w:hAnsi="Arial" w:cs="Arial"/>
                <w:sz w:val="16"/>
              </w:rPr>
              <w:t>2.928</w:t>
            </w:r>
          </w:p>
        </w:tc>
      </w:tr>
      <w:tr w:rsidR="00FC77C2" w14:paraId="13EB7595"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DDE40A6" w14:textId="77777777" w:rsidR="00FC77C2" w:rsidRDefault="009005F9">
            <w:pPr>
              <w:spacing w:line="239" w:lineRule="auto"/>
              <w:rPr>
                <w:rFonts w:ascii="Arial" w:eastAsia="Arial" w:hAnsi="Arial" w:cs="Arial"/>
                <w:sz w:val="16"/>
              </w:rPr>
            </w:pPr>
            <w:r>
              <w:rPr>
                <w:rFonts w:ascii="Arial" w:eastAsia="Arial" w:hAnsi="Arial" w:cs="Arial"/>
                <w:sz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262EBAE" w14:textId="77777777" w:rsidR="00FC77C2" w:rsidRDefault="009005F9">
            <w:pPr>
              <w:spacing w:line="239" w:lineRule="auto"/>
              <w:jc w:val="right"/>
              <w:rPr>
                <w:rFonts w:ascii="Arial" w:eastAsia="Arial" w:hAnsi="Arial" w:cs="Arial"/>
                <w:sz w:val="16"/>
              </w:rPr>
            </w:pPr>
            <w:r>
              <w:rPr>
                <w:rFonts w:ascii="Arial" w:eastAsia="Arial" w:hAnsi="Arial" w:cs="Arial"/>
                <w:sz w:val="16"/>
              </w:rPr>
              <w:t>4.392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7F86812" w14:textId="77777777" w:rsidR="00FC77C2" w:rsidRDefault="009005F9">
            <w:pPr>
              <w:spacing w:line="239" w:lineRule="auto"/>
              <w:jc w:val="right"/>
              <w:rPr>
                <w:rFonts w:ascii="Arial" w:eastAsia="Arial" w:hAnsi="Arial" w:cs="Arial"/>
                <w:sz w:val="16"/>
              </w:rPr>
            </w:pPr>
            <w:r>
              <w:rPr>
                <w:rFonts w:ascii="Arial" w:eastAsia="Arial" w:hAnsi="Arial" w:cs="Arial"/>
                <w:sz w:val="16"/>
              </w:rPr>
              <w:t>-1.464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FBD7019"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1826F0F" w14:textId="77777777" w:rsidR="00FC77C2" w:rsidRDefault="009005F9">
            <w:pPr>
              <w:spacing w:line="239" w:lineRule="auto"/>
              <w:jc w:val="right"/>
              <w:rPr>
                <w:rFonts w:ascii="Arial" w:eastAsia="Arial" w:hAnsi="Arial" w:cs="Arial"/>
                <w:sz w:val="16"/>
              </w:rPr>
            </w:pPr>
            <w:r>
              <w:rPr>
                <w:rFonts w:ascii="Arial" w:eastAsia="Arial" w:hAnsi="Arial" w:cs="Arial"/>
                <w:sz w:val="16"/>
              </w:rPr>
              <w:t>2.928</w:t>
            </w:r>
          </w:p>
        </w:tc>
      </w:tr>
    </w:tbl>
    <w:p w14:paraId="1D17CD75" w14:textId="77777777" w:rsidR="003A4D78" w:rsidRDefault="009005F9"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Le immobilizzazioni immateriali al 31/12/2021 ammontano a euro 2.928 (euro 4.392 alla fine del precedente esercizio) al netto delle quote di ammortamento</w:t>
      </w:r>
      <w:r w:rsidR="003A4D78">
        <w:rPr>
          <w:rFonts w:ascii="Arial" w:eastAsia="Arial" w:hAnsi="Arial" w:cs="Arial"/>
          <w:color w:val="000000"/>
        </w:rPr>
        <w:t>, sono relativi ad una riclassifica del software dal conto altri beni alle immobilizzazioni immateriali.</w:t>
      </w:r>
    </w:p>
    <w:p w14:paraId="39871F51" w14:textId="77777777" w:rsidR="00FC77C2" w:rsidRDefault="009005F9">
      <w:pPr>
        <w:shd w:val="clear" w:color="auto" w:fill="FFFFFF"/>
        <w:spacing w:before="240" w:after="240"/>
        <w:outlineLvl w:val="1"/>
        <w:rPr>
          <w:rFonts w:ascii="Arial" w:eastAsia="Arial" w:hAnsi="Arial" w:cs="Arial"/>
          <w:b/>
          <w:sz w:val="24"/>
          <w:shd w:val="clear" w:color="auto" w:fill="FFFFFF"/>
        </w:rPr>
      </w:pPr>
      <w:bookmarkStart w:id="14" w:name="T0046"/>
      <w:bookmarkEnd w:id="14"/>
      <w:r>
        <w:rPr>
          <w:rFonts w:ascii="Arial" w:eastAsia="Arial" w:hAnsi="Arial" w:cs="Arial"/>
          <w:b/>
          <w:sz w:val="24"/>
          <w:shd w:val="clear" w:color="auto" w:fill="FFFFFF"/>
        </w:rPr>
        <w:t>Immobilizzazioni materiali</w:t>
      </w:r>
      <w:bookmarkStart w:id="15" w:name="T0047"/>
      <w:bookmarkEnd w:id="15"/>
    </w:p>
    <w:p w14:paraId="0FC92632"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32CB0662"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La composizione delle immobilizzazioni materiali e le variazioni intervenute nel corso dell'esercizio sono evidenziate nel seguente prospetto.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893"/>
        <w:gridCol w:w="1642"/>
        <w:gridCol w:w="1358"/>
        <w:gridCol w:w="1445"/>
        <w:gridCol w:w="1481"/>
      </w:tblGrid>
      <w:tr w:rsidR="00FC77C2" w14:paraId="56DDAD08"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1C0BC9D"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Voce di bilancio</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A1092CD"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Saldo iniziale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8DC8C0D"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Incrementi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FF5B6CC"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Decrementi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072957D"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Saldo finale</w:t>
            </w:r>
          </w:p>
        </w:tc>
      </w:tr>
      <w:tr w:rsidR="00FC77C2" w14:paraId="461BEB6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143F6D5" w14:textId="77777777" w:rsidR="00FC77C2" w:rsidRDefault="009005F9">
            <w:pPr>
              <w:spacing w:line="239" w:lineRule="auto"/>
              <w:rPr>
                <w:rFonts w:ascii="Arial" w:eastAsia="Arial" w:hAnsi="Arial" w:cs="Arial"/>
                <w:sz w:val="16"/>
              </w:rPr>
            </w:pPr>
            <w:r>
              <w:rPr>
                <w:rFonts w:ascii="Arial" w:eastAsia="Arial" w:hAnsi="Arial" w:cs="Arial"/>
                <w:sz w:val="16"/>
              </w:rPr>
              <w:t>Terreni e fabbricati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7610492" w14:textId="77777777" w:rsidR="00FC77C2" w:rsidRDefault="009005F9">
            <w:pPr>
              <w:spacing w:line="239" w:lineRule="auto"/>
              <w:jc w:val="right"/>
              <w:rPr>
                <w:rFonts w:ascii="Arial" w:eastAsia="Arial" w:hAnsi="Arial" w:cs="Arial"/>
                <w:sz w:val="16"/>
              </w:rPr>
            </w:pPr>
            <w:r>
              <w:rPr>
                <w:rFonts w:ascii="Arial" w:eastAsia="Arial" w:hAnsi="Arial" w:cs="Arial"/>
                <w:sz w:val="16"/>
              </w:rPr>
              <w:t>1.062.640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FF941E9" w14:textId="77777777" w:rsidR="00FC77C2" w:rsidRDefault="009005F9">
            <w:pPr>
              <w:spacing w:line="239" w:lineRule="auto"/>
              <w:jc w:val="right"/>
              <w:rPr>
                <w:rFonts w:ascii="Arial" w:eastAsia="Arial" w:hAnsi="Arial" w:cs="Arial"/>
                <w:sz w:val="16"/>
              </w:rPr>
            </w:pPr>
            <w:r>
              <w:rPr>
                <w:rFonts w:ascii="Arial" w:eastAsia="Arial" w:hAnsi="Arial" w:cs="Arial"/>
                <w:sz w:val="16"/>
              </w:rPr>
              <w:t>58.866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8625EA2"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0D568A1" w14:textId="77777777" w:rsidR="00FC77C2" w:rsidRDefault="009005F9">
            <w:pPr>
              <w:spacing w:line="239" w:lineRule="auto"/>
              <w:jc w:val="right"/>
              <w:rPr>
                <w:rFonts w:ascii="Arial" w:eastAsia="Arial" w:hAnsi="Arial" w:cs="Arial"/>
                <w:sz w:val="16"/>
              </w:rPr>
            </w:pPr>
            <w:r>
              <w:rPr>
                <w:rFonts w:ascii="Arial" w:eastAsia="Arial" w:hAnsi="Arial" w:cs="Arial"/>
                <w:sz w:val="16"/>
              </w:rPr>
              <w:t>1.121.506</w:t>
            </w:r>
          </w:p>
        </w:tc>
      </w:tr>
      <w:tr w:rsidR="00FC77C2" w14:paraId="38E2DA0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8221B65" w14:textId="77777777" w:rsidR="00FC77C2" w:rsidRDefault="009005F9">
            <w:pPr>
              <w:spacing w:line="239" w:lineRule="auto"/>
              <w:rPr>
                <w:rFonts w:ascii="Arial" w:eastAsia="Arial" w:hAnsi="Arial" w:cs="Arial"/>
                <w:sz w:val="16"/>
              </w:rPr>
            </w:pPr>
            <w:r>
              <w:rPr>
                <w:rFonts w:ascii="Arial" w:eastAsia="Arial" w:hAnsi="Arial" w:cs="Arial"/>
                <w:sz w:val="16"/>
              </w:rPr>
              <w:t>Impianti e macchinario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F81B0C9" w14:textId="77777777" w:rsidR="00FC77C2" w:rsidRDefault="009005F9">
            <w:pPr>
              <w:spacing w:line="239" w:lineRule="auto"/>
              <w:jc w:val="right"/>
              <w:rPr>
                <w:rFonts w:ascii="Arial" w:eastAsia="Arial" w:hAnsi="Arial" w:cs="Arial"/>
                <w:sz w:val="16"/>
              </w:rPr>
            </w:pPr>
            <w:r>
              <w:rPr>
                <w:rFonts w:ascii="Arial" w:eastAsia="Arial" w:hAnsi="Arial" w:cs="Arial"/>
                <w:sz w:val="16"/>
              </w:rPr>
              <w:t>40.716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D67C03E" w14:textId="77777777" w:rsidR="00FC77C2" w:rsidRDefault="009005F9">
            <w:pPr>
              <w:spacing w:line="239" w:lineRule="auto"/>
              <w:jc w:val="right"/>
              <w:rPr>
                <w:rFonts w:ascii="Arial" w:eastAsia="Arial" w:hAnsi="Arial" w:cs="Arial"/>
                <w:sz w:val="16"/>
              </w:rPr>
            </w:pPr>
            <w:r>
              <w:rPr>
                <w:rFonts w:ascii="Arial" w:eastAsia="Arial" w:hAnsi="Arial" w:cs="Arial"/>
                <w:sz w:val="16"/>
              </w:rPr>
              <w:t>-7.591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04717B1"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2649CDF" w14:textId="77777777" w:rsidR="00FC77C2" w:rsidRDefault="009005F9">
            <w:pPr>
              <w:spacing w:line="239" w:lineRule="auto"/>
              <w:jc w:val="right"/>
              <w:rPr>
                <w:rFonts w:ascii="Arial" w:eastAsia="Arial" w:hAnsi="Arial" w:cs="Arial"/>
                <w:sz w:val="16"/>
              </w:rPr>
            </w:pPr>
            <w:r>
              <w:rPr>
                <w:rFonts w:ascii="Arial" w:eastAsia="Arial" w:hAnsi="Arial" w:cs="Arial"/>
                <w:sz w:val="16"/>
              </w:rPr>
              <w:t>33.125</w:t>
            </w:r>
          </w:p>
        </w:tc>
      </w:tr>
      <w:tr w:rsidR="00FC77C2" w14:paraId="5336BE8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1D1F44F" w14:textId="77777777" w:rsidR="00FC77C2" w:rsidRDefault="009005F9">
            <w:pPr>
              <w:spacing w:line="239" w:lineRule="auto"/>
              <w:rPr>
                <w:rFonts w:ascii="Arial" w:eastAsia="Arial" w:hAnsi="Arial" w:cs="Arial"/>
                <w:sz w:val="16"/>
              </w:rPr>
            </w:pPr>
            <w:r>
              <w:rPr>
                <w:rFonts w:ascii="Arial" w:eastAsia="Arial" w:hAnsi="Arial" w:cs="Arial"/>
                <w:sz w:val="16"/>
              </w:rPr>
              <w:t>Attrezzature industriali e commerciali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E967163" w14:textId="77777777" w:rsidR="00FC77C2" w:rsidRDefault="009005F9">
            <w:pPr>
              <w:spacing w:line="239" w:lineRule="auto"/>
              <w:jc w:val="right"/>
              <w:rPr>
                <w:rFonts w:ascii="Arial" w:eastAsia="Arial" w:hAnsi="Arial" w:cs="Arial"/>
                <w:sz w:val="16"/>
              </w:rPr>
            </w:pPr>
            <w:r>
              <w:rPr>
                <w:rFonts w:ascii="Arial" w:eastAsia="Arial" w:hAnsi="Arial" w:cs="Arial"/>
                <w:sz w:val="16"/>
              </w:rPr>
              <w:t>66.595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C88B205" w14:textId="77777777" w:rsidR="00FC77C2" w:rsidRDefault="009005F9">
            <w:pPr>
              <w:spacing w:line="239" w:lineRule="auto"/>
              <w:jc w:val="right"/>
              <w:rPr>
                <w:rFonts w:ascii="Arial" w:eastAsia="Arial" w:hAnsi="Arial" w:cs="Arial"/>
                <w:sz w:val="16"/>
              </w:rPr>
            </w:pPr>
            <w:r>
              <w:rPr>
                <w:rFonts w:ascii="Arial" w:eastAsia="Arial" w:hAnsi="Arial" w:cs="Arial"/>
                <w:sz w:val="16"/>
              </w:rPr>
              <w:t>-4.101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220F21"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AB505B" w14:textId="77777777" w:rsidR="00FC77C2" w:rsidRDefault="009005F9">
            <w:pPr>
              <w:spacing w:line="239" w:lineRule="auto"/>
              <w:jc w:val="right"/>
              <w:rPr>
                <w:rFonts w:ascii="Arial" w:eastAsia="Arial" w:hAnsi="Arial" w:cs="Arial"/>
                <w:sz w:val="16"/>
              </w:rPr>
            </w:pPr>
            <w:r>
              <w:rPr>
                <w:rFonts w:ascii="Arial" w:eastAsia="Arial" w:hAnsi="Arial" w:cs="Arial"/>
                <w:sz w:val="16"/>
              </w:rPr>
              <w:t>62.494</w:t>
            </w:r>
          </w:p>
        </w:tc>
      </w:tr>
      <w:tr w:rsidR="00FC77C2" w14:paraId="2A34939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6370FAF" w14:textId="77777777" w:rsidR="00FC77C2" w:rsidRDefault="009005F9">
            <w:pPr>
              <w:spacing w:line="239" w:lineRule="auto"/>
              <w:rPr>
                <w:rFonts w:ascii="Arial" w:eastAsia="Arial" w:hAnsi="Arial" w:cs="Arial"/>
                <w:sz w:val="16"/>
              </w:rPr>
            </w:pPr>
            <w:r>
              <w:rPr>
                <w:rFonts w:ascii="Arial" w:eastAsia="Arial" w:hAnsi="Arial" w:cs="Arial"/>
                <w:sz w:val="16"/>
              </w:rPr>
              <w:t>Altri beni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961AEF3" w14:textId="77777777" w:rsidR="00FC77C2" w:rsidRDefault="009005F9">
            <w:pPr>
              <w:spacing w:line="239" w:lineRule="auto"/>
              <w:jc w:val="right"/>
              <w:rPr>
                <w:rFonts w:ascii="Arial" w:eastAsia="Arial" w:hAnsi="Arial" w:cs="Arial"/>
                <w:sz w:val="16"/>
              </w:rPr>
            </w:pPr>
            <w:r>
              <w:rPr>
                <w:rFonts w:ascii="Arial" w:eastAsia="Arial" w:hAnsi="Arial" w:cs="Arial"/>
                <w:sz w:val="16"/>
              </w:rPr>
              <w:t>66.952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817C36" w14:textId="77777777" w:rsidR="00FC77C2" w:rsidRDefault="009005F9">
            <w:pPr>
              <w:spacing w:line="239" w:lineRule="auto"/>
              <w:jc w:val="right"/>
              <w:rPr>
                <w:rFonts w:ascii="Arial" w:eastAsia="Arial" w:hAnsi="Arial" w:cs="Arial"/>
                <w:sz w:val="16"/>
              </w:rPr>
            </w:pPr>
            <w:r>
              <w:rPr>
                <w:rFonts w:ascii="Arial" w:eastAsia="Arial" w:hAnsi="Arial" w:cs="Arial"/>
                <w:sz w:val="16"/>
              </w:rPr>
              <w:t>-372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9871EF3"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FBB2984" w14:textId="77777777" w:rsidR="00FC77C2" w:rsidRDefault="009005F9">
            <w:pPr>
              <w:spacing w:line="239" w:lineRule="auto"/>
              <w:jc w:val="right"/>
              <w:rPr>
                <w:rFonts w:ascii="Arial" w:eastAsia="Arial" w:hAnsi="Arial" w:cs="Arial"/>
                <w:sz w:val="16"/>
              </w:rPr>
            </w:pPr>
            <w:r>
              <w:rPr>
                <w:rFonts w:ascii="Arial" w:eastAsia="Arial" w:hAnsi="Arial" w:cs="Arial"/>
                <w:sz w:val="16"/>
              </w:rPr>
              <w:t>66.580</w:t>
            </w:r>
          </w:p>
        </w:tc>
      </w:tr>
      <w:tr w:rsidR="00FC77C2" w14:paraId="26865FE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1865935" w14:textId="77777777" w:rsidR="00FC77C2" w:rsidRDefault="009005F9">
            <w:pPr>
              <w:spacing w:line="239" w:lineRule="auto"/>
              <w:rPr>
                <w:rFonts w:ascii="Arial" w:eastAsia="Arial" w:hAnsi="Arial" w:cs="Arial"/>
                <w:sz w:val="16"/>
              </w:rPr>
            </w:pPr>
            <w:r>
              <w:rPr>
                <w:rFonts w:ascii="Arial" w:eastAsia="Arial" w:hAnsi="Arial" w:cs="Arial"/>
                <w:sz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A1941A9" w14:textId="77777777" w:rsidR="00FC77C2" w:rsidRDefault="009005F9">
            <w:pPr>
              <w:spacing w:line="239" w:lineRule="auto"/>
              <w:jc w:val="right"/>
              <w:rPr>
                <w:rFonts w:ascii="Arial" w:eastAsia="Arial" w:hAnsi="Arial" w:cs="Arial"/>
                <w:sz w:val="16"/>
              </w:rPr>
            </w:pPr>
            <w:r>
              <w:rPr>
                <w:rFonts w:ascii="Arial" w:eastAsia="Arial" w:hAnsi="Arial" w:cs="Arial"/>
                <w:sz w:val="16"/>
              </w:rPr>
              <w:t>1.236.903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5F8D087" w14:textId="77777777" w:rsidR="00FC77C2" w:rsidRDefault="009005F9">
            <w:pPr>
              <w:spacing w:line="239" w:lineRule="auto"/>
              <w:jc w:val="right"/>
              <w:rPr>
                <w:rFonts w:ascii="Arial" w:eastAsia="Arial" w:hAnsi="Arial" w:cs="Arial"/>
                <w:sz w:val="16"/>
              </w:rPr>
            </w:pPr>
            <w:r>
              <w:rPr>
                <w:rFonts w:ascii="Arial" w:eastAsia="Arial" w:hAnsi="Arial" w:cs="Arial"/>
                <w:sz w:val="16"/>
              </w:rPr>
              <w:t>46.802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564A69A"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15860CD" w14:textId="77777777" w:rsidR="00FC77C2" w:rsidRDefault="009005F9">
            <w:pPr>
              <w:spacing w:line="239" w:lineRule="auto"/>
              <w:jc w:val="right"/>
              <w:rPr>
                <w:rFonts w:ascii="Arial" w:eastAsia="Arial" w:hAnsi="Arial" w:cs="Arial"/>
                <w:sz w:val="16"/>
              </w:rPr>
            </w:pPr>
            <w:r>
              <w:rPr>
                <w:rFonts w:ascii="Arial" w:eastAsia="Arial" w:hAnsi="Arial" w:cs="Arial"/>
                <w:sz w:val="16"/>
              </w:rPr>
              <w:t>1.283.705</w:t>
            </w:r>
          </w:p>
        </w:tc>
      </w:tr>
    </w:tbl>
    <w:p w14:paraId="0C19188D"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Le immobilizzazioni materiali, al netto del fondo ammortamento, risultano pari ad euro 1.283.705 (euro 1.236.903 alla fine dell'esercizio precedente).</w:t>
      </w:r>
    </w:p>
    <w:p w14:paraId="75A3923C" w14:textId="4F43E131" w:rsidR="003A4D78" w:rsidRPr="00224A4E"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16" w:name="T0048"/>
      <w:bookmarkEnd w:id="16"/>
      <w:r w:rsidRPr="00224A4E">
        <w:rPr>
          <w:rFonts w:ascii="Arial" w:eastAsia="Arial" w:hAnsi="Arial" w:cs="Arial"/>
          <w:color w:val="000000"/>
        </w:rPr>
        <w:t>Nel corso dell’anno 2019 il valore dei fabbricati si è incrementato per i lavori di ristrutturazione dei locali ex lavanderia  di euro 89.272 e per l’acquisizione di un fabbricato adiacente la struttura da adibire ad ampliamento delle attivita’ della fondazione per euro 104.346 per un totale di euro 193.618.</w:t>
      </w:r>
      <w:r w:rsidR="00224A4E" w:rsidRPr="00224A4E">
        <w:rPr>
          <w:rFonts w:ascii="Arial" w:eastAsia="Arial" w:hAnsi="Arial" w:cs="Arial"/>
          <w:color w:val="000000"/>
        </w:rPr>
        <w:t xml:space="preserve"> Le ultime fatture di ristrutturazione al momento non sono ancora pervenute.</w:t>
      </w:r>
    </w:p>
    <w:p w14:paraId="1F2DF246" w14:textId="77777777" w:rsidR="003A4D78"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sidRPr="00224A4E">
        <w:rPr>
          <w:rFonts w:ascii="Arial" w:eastAsia="Arial" w:hAnsi="Arial" w:cs="Arial"/>
          <w:color w:val="000000"/>
        </w:rPr>
        <w:t>Per far fronte (anche se parzialmente) a questo investimento è stato utilizzato il fondo spese future su immobili di euro 101.919 che abbiamo riclassificato nel patrimonio libero, registrando un incremento nel fondo di dotazione dell’ente.</w:t>
      </w:r>
    </w:p>
    <w:p w14:paraId="6CB6E548"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Movimenti delle immobilizzazioni materiali</w:t>
      </w:r>
      <w:bookmarkStart w:id="17" w:name="T0049"/>
      <w:bookmarkEnd w:id="17"/>
    </w:p>
    <w:p w14:paraId="3F86DD3D"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33E23E29"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Il prospetto che segue mette in evidenza le componenti che hanno concorso alla determinazione del valore netto contabile di Bilancio (art. 2427, punto 2 del Codice Civile).</w:t>
      </w:r>
    </w:p>
    <w:p w14:paraId="09776BF0" w14:textId="77777777" w:rsidR="00FC77C2" w:rsidRDefault="00FC77C2">
      <w:pPr>
        <w:rPr>
          <w:rFonts w:ascii="Times New Roman" w:eastAsia="Times New Roman" w:hAnsi="Times New Roman" w:cs="Times New Roman"/>
          <w:vanish/>
          <w:sz w:val="24"/>
        </w:rPr>
      </w:pPr>
      <w:bookmarkStart w:id="18" w:name="T0050"/>
      <w:bookmarkEnd w:id="18"/>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650"/>
        <w:gridCol w:w="956"/>
        <w:gridCol w:w="1185"/>
        <w:gridCol w:w="1285"/>
        <w:gridCol w:w="1545"/>
        <w:gridCol w:w="1642"/>
        <w:gridCol w:w="1556"/>
      </w:tblGrid>
      <w:tr w:rsidR="00FC77C2" w14:paraId="11B92979"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5747CC7"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0E3A6AD"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Terreni e fabbricati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87E0028"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Impianti e macchinario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4D8D90B"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Attrezzature industriali e commerciali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E0B6505"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Altre immobilizzazioni materiali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62F4B8E"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Immobilizzazioni materiali in corso e acconti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F725F26"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Totale Immobilizzazioni materiali</w:t>
            </w:r>
          </w:p>
        </w:tc>
      </w:tr>
      <w:tr w:rsidR="00FC77C2" w14:paraId="1564A4A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778B365" w14:textId="77777777" w:rsidR="00FC77C2" w:rsidRDefault="009005F9">
            <w:pPr>
              <w:ind w:left="30"/>
              <w:rPr>
                <w:rFonts w:ascii="Arial" w:eastAsia="Arial" w:hAnsi="Arial" w:cs="Arial"/>
                <w:sz w:val="16"/>
              </w:rPr>
            </w:pPr>
            <w:r>
              <w:rPr>
                <w:rFonts w:ascii="Arial" w:eastAsia="Arial" w:hAnsi="Arial" w:cs="Arial"/>
                <w:sz w:val="16"/>
              </w:rPr>
              <w:t>Valore di inizio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C86D227"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B38FF4E"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4A724B5"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B3817A2"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1EF80A3"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C26BE71" w14:textId="77777777" w:rsidR="00FC77C2" w:rsidRDefault="00FC77C2">
            <w:pPr>
              <w:shd w:val="clear" w:color="auto" w:fill="EEEEEE"/>
              <w:rPr>
                <w:rFonts w:ascii="Arial" w:eastAsia="Arial" w:hAnsi="Arial" w:cs="Arial"/>
                <w:sz w:val="16"/>
                <w:shd w:val="clear" w:color="auto" w:fill="EEEEEE"/>
              </w:rPr>
            </w:pPr>
          </w:p>
        </w:tc>
      </w:tr>
      <w:tr w:rsidR="00FC77C2" w14:paraId="50E74C0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10C9B70" w14:textId="77777777" w:rsidR="00FC77C2" w:rsidRDefault="009005F9">
            <w:pPr>
              <w:ind w:left="180"/>
              <w:rPr>
                <w:rFonts w:ascii="Arial" w:eastAsia="Arial" w:hAnsi="Arial" w:cs="Arial"/>
                <w:sz w:val="16"/>
              </w:rPr>
            </w:pPr>
            <w:r>
              <w:rPr>
                <w:rFonts w:ascii="Arial" w:eastAsia="Arial" w:hAnsi="Arial" w:cs="Arial"/>
                <w:sz w:val="16"/>
              </w:rPr>
              <w:t>Costo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BB4078E"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492B3B1"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B0476BA"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54B86ED"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840545"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CCAF35F"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64C70EB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45D153E" w14:textId="77777777" w:rsidR="00FC77C2" w:rsidRDefault="009005F9">
            <w:pPr>
              <w:ind w:left="180"/>
              <w:rPr>
                <w:rFonts w:ascii="Arial" w:eastAsia="Arial" w:hAnsi="Arial" w:cs="Arial"/>
                <w:sz w:val="16"/>
              </w:rPr>
            </w:pPr>
            <w:r>
              <w:rPr>
                <w:rFonts w:ascii="Arial" w:eastAsia="Arial" w:hAnsi="Arial" w:cs="Arial"/>
                <w:sz w:val="16"/>
              </w:rPr>
              <w:t>Rivalutazioni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204BDCC"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AF1FF85"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0E464F1"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50119F0"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64CE25B"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E94928D"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2320A94D"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38CD7CD" w14:textId="77777777" w:rsidR="00FC77C2" w:rsidRDefault="009005F9">
            <w:pPr>
              <w:ind w:left="180"/>
              <w:rPr>
                <w:rFonts w:ascii="Arial" w:eastAsia="Arial" w:hAnsi="Arial" w:cs="Arial"/>
                <w:sz w:val="16"/>
              </w:rPr>
            </w:pPr>
            <w:r>
              <w:rPr>
                <w:rFonts w:ascii="Arial" w:eastAsia="Arial" w:hAnsi="Arial" w:cs="Arial"/>
                <w:sz w:val="16"/>
              </w:rPr>
              <w:t>Ammortamenti (Fondo ammortamento)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D3FB256" w14:textId="77777777" w:rsidR="00FC77C2" w:rsidRDefault="009005F9">
            <w:pPr>
              <w:jc w:val="right"/>
              <w:rPr>
                <w:rFonts w:ascii="Arial" w:eastAsia="Arial" w:hAnsi="Arial" w:cs="Arial"/>
                <w:sz w:val="16"/>
              </w:rPr>
            </w:pPr>
            <w:r>
              <w:rPr>
                <w:rFonts w:ascii="Arial" w:eastAsia="Arial" w:hAnsi="Arial" w:cs="Arial"/>
                <w:sz w:val="16"/>
              </w:rPr>
              <w:t>863.859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FA93F11" w14:textId="77777777" w:rsidR="00FC77C2" w:rsidRDefault="009005F9">
            <w:pPr>
              <w:jc w:val="right"/>
              <w:rPr>
                <w:rFonts w:ascii="Arial" w:eastAsia="Arial" w:hAnsi="Arial" w:cs="Arial"/>
                <w:sz w:val="16"/>
              </w:rPr>
            </w:pPr>
            <w:r>
              <w:rPr>
                <w:rFonts w:ascii="Arial" w:eastAsia="Arial" w:hAnsi="Arial" w:cs="Arial"/>
                <w:sz w:val="16"/>
              </w:rPr>
              <w:t>262.324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AE5675C" w14:textId="77777777" w:rsidR="00FC77C2" w:rsidRDefault="009005F9">
            <w:pPr>
              <w:jc w:val="right"/>
              <w:rPr>
                <w:rFonts w:ascii="Arial" w:eastAsia="Arial" w:hAnsi="Arial" w:cs="Arial"/>
                <w:sz w:val="16"/>
              </w:rPr>
            </w:pPr>
            <w:r>
              <w:rPr>
                <w:rFonts w:ascii="Arial" w:eastAsia="Arial" w:hAnsi="Arial" w:cs="Arial"/>
                <w:sz w:val="16"/>
              </w:rPr>
              <w:t>303.901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DBB1BBF" w14:textId="77777777" w:rsidR="00FC77C2" w:rsidRDefault="009005F9">
            <w:pPr>
              <w:jc w:val="right"/>
              <w:rPr>
                <w:rFonts w:ascii="Arial" w:eastAsia="Arial" w:hAnsi="Arial" w:cs="Arial"/>
                <w:sz w:val="16"/>
              </w:rPr>
            </w:pPr>
            <w:r>
              <w:rPr>
                <w:rFonts w:ascii="Arial" w:eastAsia="Arial" w:hAnsi="Arial" w:cs="Arial"/>
                <w:sz w:val="16"/>
              </w:rPr>
              <w:t>242.843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E245ACF"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BC8AAB" w14:textId="77777777" w:rsidR="00FC77C2" w:rsidRDefault="009005F9">
            <w:pPr>
              <w:jc w:val="right"/>
              <w:rPr>
                <w:rFonts w:ascii="Arial" w:eastAsia="Arial" w:hAnsi="Arial" w:cs="Arial"/>
                <w:sz w:val="16"/>
              </w:rPr>
            </w:pPr>
            <w:r>
              <w:rPr>
                <w:rFonts w:ascii="Arial" w:eastAsia="Arial" w:hAnsi="Arial" w:cs="Arial"/>
                <w:sz w:val="16"/>
              </w:rPr>
              <w:t>1.672.927</w:t>
            </w:r>
          </w:p>
        </w:tc>
      </w:tr>
      <w:tr w:rsidR="00FC77C2" w14:paraId="4751DF1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70BA718" w14:textId="77777777" w:rsidR="00FC77C2" w:rsidRDefault="009005F9">
            <w:pPr>
              <w:ind w:left="180"/>
              <w:rPr>
                <w:rFonts w:ascii="Arial" w:eastAsia="Arial" w:hAnsi="Arial" w:cs="Arial"/>
                <w:sz w:val="16"/>
              </w:rPr>
            </w:pPr>
            <w:r>
              <w:rPr>
                <w:rFonts w:ascii="Arial" w:eastAsia="Arial" w:hAnsi="Arial" w:cs="Arial"/>
                <w:sz w:val="16"/>
              </w:rPr>
              <w:t>Svalutazioni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5161F6E"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CC0A563"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595AC6C"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A045C77"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45C01AC"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8B8DF0D"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1BCD9E2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AE79E37" w14:textId="77777777" w:rsidR="00FC77C2" w:rsidRDefault="009005F9">
            <w:pPr>
              <w:ind w:left="180"/>
              <w:rPr>
                <w:rFonts w:ascii="Arial" w:eastAsia="Arial" w:hAnsi="Arial" w:cs="Arial"/>
                <w:sz w:val="16"/>
              </w:rPr>
            </w:pPr>
            <w:r>
              <w:rPr>
                <w:rFonts w:ascii="Arial" w:eastAsia="Arial" w:hAnsi="Arial" w:cs="Arial"/>
                <w:sz w:val="16"/>
              </w:rPr>
              <w:t>Valore di bilancio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2AD744F" w14:textId="77777777" w:rsidR="00FC77C2" w:rsidRDefault="009005F9">
            <w:pPr>
              <w:jc w:val="right"/>
              <w:rPr>
                <w:rFonts w:ascii="Arial" w:eastAsia="Arial" w:hAnsi="Arial" w:cs="Arial"/>
                <w:sz w:val="16"/>
              </w:rPr>
            </w:pPr>
            <w:r>
              <w:rPr>
                <w:rFonts w:ascii="Arial" w:eastAsia="Arial" w:hAnsi="Arial" w:cs="Arial"/>
                <w:sz w:val="16"/>
              </w:rPr>
              <w:t>1.062.640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353A363" w14:textId="77777777" w:rsidR="00FC77C2" w:rsidRDefault="009005F9">
            <w:pPr>
              <w:jc w:val="right"/>
              <w:rPr>
                <w:rFonts w:ascii="Arial" w:eastAsia="Arial" w:hAnsi="Arial" w:cs="Arial"/>
                <w:sz w:val="16"/>
              </w:rPr>
            </w:pPr>
            <w:r>
              <w:rPr>
                <w:rFonts w:ascii="Arial" w:eastAsia="Arial" w:hAnsi="Arial" w:cs="Arial"/>
                <w:sz w:val="16"/>
              </w:rPr>
              <w:t>40.716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AAFD8A4" w14:textId="77777777" w:rsidR="00FC77C2" w:rsidRDefault="009005F9">
            <w:pPr>
              <w:jc w:val="right"/>
              <w:rPr>
                <w:rFonts w:ascii="Arial" w:eastAsia="Arial" w:hAnsi="Arial" w:cs="Arial"/>
                <w:sz w:val="16"/>
              </w:rPr>
            </w:pPr>
            <w:r>
              <w:rPr>
                <w:rFonts w:ascii="Arial" w:eastAsia="Arial" w:hAnsi="Arial" w:cs="Arial"/>
                <w:sz w:val="16"/>
              </w:rPr>
              <w:t>66.595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716F6F4" w14:textId="77777777" w:rsidR="00FC77C2" w:rsidRDefault="009005F9">
            <w:pPr>
              <w:jc w:val="right"/>
              <w:rPr>
                <w:rFonts w:ascii="Arial" w:eastAsia="Arial" w:hAnsi="Arial" w:cs="Arial"/>
                <w:sz w:val="16"/>
              </w:rPr>
            </w:pPr>
            <w:r>
              <w:rPr>
                <w:rFonts w:ascii="Arial" w:eastAsia="Arial" w:hAnsi="Arial" w:cs="Arial"/>
                <w:sz w:val="16"/>
              </w:rPr>
              <w:t>66.952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70CAD48"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60774C" w14:textId="77777777" w:rsidR="00FC77C2" w:rsidRDefault="009005F9">
            <w:pPr>
              <w:jc w:val="right"/>
              <w:rPr>
                <w:rFonts w:ascii="Arial" w:eastAsia="Arial" w:hAnsi="Arial" w:cs="Arial"/>
                <w:sz w:val="16"/>
              </w:rPr>
            </w:pPr>
            <w:r>
              <w:rPr>
                <w:rFonts w:ascii="Arial" w:eastAsia="Arial" w:hAnsi="Arial" w:cs="Arial"/>
                <w:sz w:val="16"/>
              </w:rPr>
              <w:t>1.236.903</w:t>
            </w:r>
          </w:p>
        </w:tc>
      </w:tr>
      <w:tr w:rsidR="00FC77C2" w14:paraId="6F6B76B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52440AE" w14:textId="77777777" w:rsidR="00FC77C2" w:rsidRDefault="009005F9">
            <w:pPr>
              <w:ind w:left="180"/>
              <w:rPr>
                <w:rFonts w:ascii="Arial" w:eastAsia="Arial" w:hAnsi="Arial" w:cs="Arial"/>
                <w:sz w:val="16"/>
              </w:rPr>
            </w:pPr>
            <w:r>
              <w:rPr>
                <w:rFonts w:ascii="Arial" w:eastAsia="Arial" w:hAnsi="Arial" w:cs="Arial"/>
                <w:sz w:val="16"/>
              </w:rPr>
              <w:t>Ammortamento dell'esercizio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AD23E95" w14:textId="77777777" w:rsidR="00FC77C2" w:rsidRDefault="009005F9">
            <w:pPr>
              <w:jc w:val="right"/>
              <w:rPr>
                <w:rFonts w:ascii="Arial" w:eastAsia="Arial" w:hAnsi="Arial" w:cs="Arial"/>
                <w:sz w:val="16"/>
              </w:rPr>
            </w:pPr>
            <w:r>
              <w:rPr>
                <w:rFonts w:ascii="Arial" w:eastAsia="Arial" w:hAnsi="Arial" w:cs="Arial"/>
                <w:sz w:val="16"/>
              </w:rPr>
              <w:t>42.788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EB7CA99" w14:textId="77777777" w:rsidR="00FC77C2" w:rsidRDefault="009005F9">
            <w:pPr>
              <w:jc w:val="right"/>
              <w:rPr>
                <w:rFonts w:ascii="Arial" w:eastAsia="Arial" w:hAnsi="Arial" w:cs="Arial"/>
                <w:sz w:val="16"/>
              </w:rPr>
            </w:pPr>
            <w:r>
              <w:rPr>
                <w:rFonts w:ascii="Arial" w:eastAsia="Arial" w:hAnsi="Arial" w:cs="Arial"/>
                <w:sz w:val="16"/>
              </w:rPr>
              <w:t>10.030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BE41BCA" w14:textId="77777777" w:rsidR="00FC77C2" w:rsidRDefault="009005F9">
            <w:pPr>
              <w:jc w:val="right"/>
              <w:rPr>
                <w:rFonts w:ascii="Arial" w:eastAsia="Arial" w:hAnsi="Arial" w:cs="Arial"/>
                <w:sz w:val="16"/>
              </w:rPr>
            </w:pPr>
            <w:r>
              <w:rPr>
                <w:rFonts w:ascii="Arial" w:eastAsia="Arial" w:hAnsi="Arial" w:cs="Arial"/>
                <w:sz w:val="16"/>
              </w:rPr>
              <w:t>6.919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90ABD71" w14:textId="77777777" w:rsidR="00FC77C2" w:rsidRDefault="009005F9">
            <w:pPr>
              <w:jc w:val="right"/>
              <w:rPr>
                <w:rFonts w:ascii="Arial" w:eastAsia="Arial" w:hAnsi="Arial" w:cs="Arial"/>
                <w:sz w:val="16"/>
              </w:rPr>
            </w:pPr>
            <w:r>
              <w:rPr>
                <w:rFonts w:ascii="Arial" w:eastAsia="Arial" w:hAnsi="Arial" w:cs="Arial"/>
                <w:sz w:val="16"/>
              </w:rPr>
              <w:t>13.019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C128692"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C165CF" w14:textId="77777777" w:rsidR="00FC77C2" w:rsidRDefault="009005F9">
            <w:pPr>
              <w:jc w:val="right"/>
              <w:rPr>
                <w:rFonts w:ascii="Arial" w:eastAsia="Arial" w:hAnsi="Arial" w:cs="Arial"/>
                <w:sz w:val="16"/>
              </w:rPr>
            </w:pPr>
            <w:r>
              <w:rPr>
                <w:rFonts w:ascii="Arial" w:eastAsia="Arial" w:hAnsi="Arial" w:cs="Arial"/>
                <w:sz w:val="16"/>
              </w:rPr>
              <w:t>72.756</w:t>
            </w:r>
          </w:p>
        </w:tc>
      </w:tr>
      <w:tr w:rsidR="00FC77C2" w14:paraId="610B630C"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8B60D05" w14:textId="77777777" w:rsidR="00FC77C2" w:rsidRDefault="009005F9">
            <w:pPr>
              <w:ind w:left="180"/>
              <w:rPr>
                <w:rFonts w:ascii="Arial" w:eastAsia="Arial" w:hAnsi="Arial" w:cs="Arial"/>
                <w:sz w:val="16"/>
              </w:rPr>
            </w:pPr>
            <w:r>
              <w:rPr>
                <w:rFonts w:ascii="Arial" w:eastAsia="Arial" w:hAnsi="Arial" w:cs="Arial"/>
                <w:sz w:val="16"/>
              </w:rPr>
              <w:t>Svalutazioni effettuate nell'esercizio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B1E37AE"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14AF742"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3FC9225"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B7F4FE2"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E288504"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383C438"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4AAAC93C"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CE3A0E0" w14:textId="77777777" w:rsidR="00FC77C2" w:rsidRDefault="009005F9">
            <w:pPr>
              <w:ind w:left="180"/>
              <w:rPr>
                <w:rFonts w:ascii="Arial" w:eastAsia="Arial" w:hAnsi="Arial" w:cs="Arial"/>
                <w:sz w:val="16"/>
              </w:rPr>
            </w:pPr>
            <w:r>
              <w:rPr>
                <w:rFonts w:ascii="Arial" w:eastAsia="Arial" w:hAnsi="Arial" w:cs="Arial"/>
                <w:sz w:val="16"/>
              </w:rPr>
              <w:t>Altre variazioni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39F58DE"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320E58F"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137F89"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710636B"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AC2BFA4"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C3EA773"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6EE5BC6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4F6D033" w14:textId="77777777" w:rsidR="00FC77C2" w:rsidRDefault="009005F9">
            <w:pPr>
              <w:ind w:left="180"/>
              <w:rPr>
                <w:rFonts w:ascii="Arial" w:eastAsia="Arial" w:hAnsi="Arial" w:cs="Arial"/>
                <w:sz w:val="16"/>
              </w:rPr>
            </w:pPr>
            <w:r>
              <w:rPr>
                <w:rFonts w:ascii="Arial" w:eastAsia="Arial" w:hAnsi="Arial" w:cs="Arial"/>
                <w:sz w:val="16"/>
              </w:rPr>
              <w:t>Totale variazioni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B9E005A" w14:textId="77777777" w:rsidR="00FC77C2" w:rsidRDefault="009005F9">
            <w:pPr>
              <w:jc w:val="right"/>
              <w:rPr>
                <w:rFonts w:ascii="Arial" w:eastAsia="Arial" w:hAnsi="Arial" w:cs="Arial"/>
                <w:sz w:val="16"/>
              </w:rPr>
            </w:pPr>
            <w:r>
              <w:rPr>
                <w:rFonts w:ascii="Arial" w:eastAsia="Arial" w:hAnsi="Arial" w:cs="Arial"/>
                <w:sz w:val="16"/>
              </w:rPr>
              <w:t>58.866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7807601" w14:textId="77777777" w:rsidR="00FC77C2" w:rsidRDefault="009005F9">
            <w:pPr>
              <w:jc w:val="right"/>
              <w:rPr>
                <w:rFonts w:ascii="Arial" w:eastAsia="Arial" w:hAnsi="Arial" w:cs="Arial"/>
                <w:sz w:val="16"/>
              </w:rPr>
            </w:pPr>
            <w:r>
              <w:rPr>
                <w:rFonts w:ascii="Arial" w:eastAsia="Arial" w:hAnsi="Arial" w:cs="Arial"/>
                <w:sz w:val="16"/>
              </w:rPr>
              <w:t>(7.591)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63BE11F" w14:textId="77777777" w:rsidR="00FC77C2" w:rsidRDefault="009005F9">
            <w:pPr>
              <w:jc w:val="right"/>
              <w:rPr>
                <w:rFonts w:ascii="Arial" w:eastAsia="Arial" w:hAnsi="Arial" w:cs="Arial"/>
                <w:sz w:val="16"/>
              </w:rPr>
            </w:pPr>
            <w:r>
              <w:rPr>
                <w:rFonts w:ascii="Arial" w:eastAsia="Arial" w:hAnsi="Arial" w:cs="Arial"/>
                <w:sz w:val="16"/>
              </w:rPr>
              <w:t>(4.101)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2385D84" w14:textId="77777777" w:rsidR="00FC77C2" w:rsidRDefault="009005F9">
            <w:pPr>
              <w:jc w:val="right"/>
              <w:rPr>
                <w:rFonts w:ascii="Arial" w:eastAsia="Arial" w:hAnsi="Arial" w:cs="Arial"/>
                <w:sz w:val="16"/>
              </w:rPr>
            </w:pPr>
            <w:r>
              <w:rPr>
                <w:rFonts w:ascii="Arial" w:eastAsia="Arial" w:hAnsi="Arial" w:cs="Arial"/>
                <w:sz w:val="16"/>
              </w:rPr>
              <w:t>(372)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7688982"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704A79" w14:textId="77777777" w:rsidR="00FC77C2" w:rsidRDefault="009005F9">
            <w:pPr>
              <w:jc w:val="right"/>
              <w:rPr>
                <w:rFonts w:ascii="Arial" w:eastAsia="Arial" w:hAnsi="Arial" w:cs="Arial"/>
                <w:sz w:val="16"/>
              </w:rPr>
            </w:pPr>
            <w:r>
              <w:rPr>
                <w:rFonts w:ascii="Arial" w:eastAsia="Arial" w:hAnsi="Arial" w:cs="Arial"/>
                <w:sz w:val="16"/>
              </w:rPr>
              <w:t>46.802</w:t>
            </w:r>
          </w:p>
        </w:tc>
      </w:tr>
      <w:tr w:rsidR="00FC77C2" w14:paraId="5755B9F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E78A675" w14:textId="77777777" w:rsidR="00FC77C2" w:rsidRDefault="009005F9">
            <w:pPr>
              <w:ind w:left="30"/>
              <w:rPr>
                <w:rFonts w:ascii="Arial" w:eastAsia="Arial" w:hAnsi="Arial" w:cs="Arial"/>
                <w:sz w:val="16"/>
              </w:rPr>
            </w:pPr>
            <w:r>
              <w:rPr>
                <w:rFonts w:ascii="Arial" w:eastAsia="Arial" w:hAnsi="Arial" w:cs="Arial"/>
                <w:sz w:val="16"/>
              </w:rPr>
              <w:t>Valore di fine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596DE59"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7DCE24F"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FE2D2C8"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BBD1395"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FA4F534"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65F769A" w14:textId="77777777" w:rsidR="00FC77C2" w:rsidRDefault="00FC77C2">
            <w:pPr>
              <w:shd w:val="clear" w:color="auto" w:fill="EEEEEE"/>
              <w:rPr>
                <w:rFonts w:ascii="Arial" w:eastAsia="Arial" w:hAnsi="Arial" w:cs="Arial"/>
                <w:sz w:val="16"/>
                <w:shd w:val="clear" w:color="auto" w:fill="EEEEEE"/>
              </w:rPr>
            </w:pPr>
          </w:p>
        </w:tc>
      </w:tr>
      <w:tr w:rsidR="00FC77C2" w14:paraId="4877C1D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ECB8E79" w14:textId="77777777" w:rsidR="00FC77C2" w:rsidRDefault="009005F9">
            <w:pPr>
              <w:ind w:left="180"/>
              <w:rPr>
                <w:rFonts w:ascii="Arial" w:eastAsia="Arial" w:hAnsi="Arial" w:cs="Arial"/>
                <w:sz w:val="16"/>
              </w:rPr>
            </w:pPr>
            <w:r>
              <w:rPr>
                <w:rFonts w:ascii="Arial" w:eastAsia="Arial" w:hAnsi="Arial" w:cs="Arial"/>
                <w:sz w:val="16"/>
              </w:rPr>
              <w:t>Costo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22580B7"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3C7AE44"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E7552F9"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5FD065A"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6E99A1E"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ACA2845"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3930A04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5537E90" w14:textId="77777777" w:rsidR="00FC77C2" w:rsidRDefault="009005F9">
            <w:pPr>
              <w:ind w:left="180"/>
              <w:rPr>
                <w:rFonts w:ascii="Arial" w:eastAsia="Arial" w:hAnsi="Arial" w:cs="Arial"/>
                <w:sz w:val="16"/>
              </w:rPr>
            </w:pPr>
            <w:r>
              <w:rPr>
                <w:rFonts w:ascii="Arial" w:eastAsia="Arial" w:hAnsi="Arial" w:cs="Arial"/>
                <w:sz w:val="16"/>
              </w:rPr>
              <w:t>Rivalutazioni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F2B3C04"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8AA6043"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B3BB903"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D359DA8"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CEDE949"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E1B5249"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3C746C2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9816A89" w14:textId="77777777" w:rsidR="00FC77C2" w:rsidRDefault="009005F9">
            <w:pPr>
              <w:ind w:left="180"/>
              <w:rPr>
                <w:rFonts w:ascii="Arial" w:eastAsia="Arial" w:hAnsi="Arial" w:cs="Arial"/>
                <w:sz w:val="16"/>
              </w:rPr>
            </w:pPr>
            <w:r>
              <w:rPr>
                <w:rFonts w:ascii="Arial" w:eastAsia="Arial" w:hAnsi="Arial" w:cs="Arial"/>
                <w:sz w:val="16"/>
              </w:rPr>
              <w:t>Ammortamenti (Fondo ammortamento)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4E0B9BA" w14:textId="77777777" w:rsidR="00FC77C2" w:rsidRDefault="009005F9">
            <w:pPr>
              <w:jc w:val="right"/>
              <w:rPr>
                <w:rFonts w:ascii="Arial" w:eastAsia="Arial" w:hAnsi="Arial" w:cs="Arial"/>
                <w:sz w:val="16"/>
              </w:rPr>
            </w:pPr>
            <w:r>
              <w:rPr>
                <w:rFonts w:ascii="Arial" w:eastAsia="Arial" w:hAnsi="Arial" w:cs="Arial"/>
                <w:sz w:val="16"/>
              </w:rPr>
              <w:t>906.647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C41D1A4" w14:textId="77777777" w:rsidR="00FC77C2" w:rsidRDefault="009005F9">
            <w:pPr>
              <w:jc w:val="right"/>
              <w:rPr>
                <w:rFonts w:ascii="Arial" w:eastAsia="Arial" w:hAnsi="Arial" w:cs="Arial"/>
                <w:sz w:val="16"/>
              </w:rPr>
            </w:pPr>
            <w:r>
              <w:rPr>
                <w:rFonts w:ascii="Arial" w:eastAsia="Arial" w:hAnsi="Arial" w:cs="Arial"/>
                <w:sz w:val="16"/>
              </w:rPr>
              <w:t>272.354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414357A" w14:textId="77777777" w:rsidR="00FC77C2" w:rsidRDefault="009005F9">
            <w:pPr>
              <w:jc w:val="right"/>
              <w:rPr>
                <w:rFonts w:ascii="Arial" w:eastAsia="Arial" w:hAnsi="Arial" w:cs="Arial"/>
                <w:sz w:val="16"/>
              </w:rPr>
            </w:pPr>
            <w:r>
              <w:rPr>
                <w:rFonts w:ascii="Arial" w:eastAsia="Arial" w:hAnsi="Arial" w:cs="Arial"/>
                <w:sz w:val="16"/>
              </w:rPr>
              <w:t>310.821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6546C4D" w14:textId="77777777" w:rsidR="00FC77C2" w:rsidRDefault="009005F9">
            <w:pPr>
              <w:jc w:val="right"/>
              <w:rPr>
                <w:rFonts w:ascii="Arial" w:eastAsia="Arial" w:hAnsi="Arial" w:cs="Arial"/>
                <w:sz w:val="16"/>
              </w:rPr>
            </w:pPr>
            <w:r>
              <w:rPr>
                <w:rFonts w:ascii="Arial" w:eastAsia="Arial" w:hAnsi="Arial" w:cs="Arial"/>
                <w:sz w:val="16"/>
              </w:rPr>
              <w:t>255.862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FCB9DCB"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17123BB" w14:textId="77777777" w:rsidR="00FC77C2" w:rsidRDefault="009005F9">
            <w:pPr>
              <w:jc w:val="right"/>
              <w:rPr>
                <w:rFonts w:ascii="Arial" w:eastAsia="Arial" w:hAnsi="Arial" w:cs="Arial"/>
                <w:sz w:val="16"/>
              </w:rPr>
            </w:pPr>
            <w:r>
              <w:rPr>
                <w:rFonts w:ascii="Arial" w:eastAsia="Arial" w:hAnsi="Arial" w:cs="Arial"/>
                <w:sz w:val="16"/>
              </w:rPr>
              <w:t>1.745.684</w:t>
            </w:r>
          </w:p>
        </w:tc>
      </w:tr>
      <w:tr w:rsidR="00FC77C2" w14:paraId="7F364DD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9656530" w14:textId="77777777" w:rsidR="00FC77C2" w:rsidRDefault="009005F9">
            <w:pPr>
              <w:ind w:left="180"/>
              <w:rPr>
                <w:rFonts w:ascii="Arial" w:eastAsia="Arial" w:hAnsi="Arial" w:cs="Arial"/>
                <w:sz w:val="16"/>
              </w:rPr>
            </w:pPr>
            <w:r>
              <w:rPr>
                <w:rFonts w:ascii="Arial" w:eastAsia="Arial" w:hAnsi="Arial" w:cs="Arial"/>
                <w:sz w:val="16"/>
              </w:rPr>
              <w:t>Svalutazioni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1E7C08D"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2D29A18"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46E5F63"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94E3C8B"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97589C5"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D332C47"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2F7D39A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156590C" w14:textId="77777777" w:rsidR="00FC77C2" w:rsidRDefault="009005F9">
            <w:pPr>
              <w:ind w:left="180"/>
              <w:rPr>
                <w:rFonts w:ascii="Arial" w:eastAsia="Arial" w:hAnsi="Arial" w:cs="Arial"/>
                <w:sz w:val="16"/>
              </w:rPr>
            </w:pPr>
            <w:r>
              <w:rPr>
                <w:rFonts w:ascii="Arial" w:eastAsia="Arial" w:hAnsi="Arial" w:cs="Arial"/>
                <w:sz w:val="16"/>
              </w:rPr>
              <w:t>Valore di bilancio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8A31712" w14:textId="77777777" w:rsidR="00FC77C2" w:rsidRDefault="009005F9">
            <w:pPr>
              <w:jc w:val="right"/>
              <w:rPr>
                <w:rFonts w:ascii="Arial" w:eastAsia="Arial" w:hAnsi="Arial" w:cs="Arial"/>
                <w:sz w:val="16"/>
              </w:rPr>
            </w:pPr>
            <w:r>
              <w:rPr>
                <w:rFonts w:ascii="Arial" w:eastAsia="Arial" w:hAnsi="Arial" w:cs="Arial"/>
                <w:sz w:val="16"/>
              </w:rPr>
              <w:t>1.121.506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3B8F517" w14:textId="77777777" w:rsidR="00FC77C2" w:rsidRDefault="009005F9">
            <w:pPr>
              <w:jc w:val="right"/>
              <w:rPr>
                <w:rFonts w:ascii="Arial" w:eastAsia="Arial" w:hAnsi="Arial" w:cs="Arial"/>
                <w:sz w:val="16"/>
              </w:rPr>
            </w:pPr>
            <w:r>
              <w:rPr>
                <w:rFonts w:ascii="Arial" w:eastAsia="Arial" w:hAnsi="Arial" w:cs="Arial"/>
                <w:sz w:val="16"/>
              </w:rPr>
              <w:t>33.125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99F4E3E" w14:textId="77777777" w:rsidR="00FC77C2" w:rsidRDefault="009005F9">
            <w:pPr>
              <w:jc w:val="right"/>
              <w:rPr>
                <w:rFonts w:ascii="Arial" w:eastAsia="Arial" w:hAnsi="Arial" w:cs="Arial"/>
                <w:sz w:val="16"/>
              </w:rPr>
            </w:pPr>
            <w:r>
              <w:rPr>
                <w:rFonts w:ascii="Arial" w:eastAsia="Arial" w:hAnsi="Arial" w:cs="Arial"/>
                <w:sz w:val="16"/>
              </w:rPr>
              <w:t>62.494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F898706" w14:textId="77777777" w:rsidR="00FC77C2" w:rsidRDefault="009005F9">
            <w:pPr>
              <w:jc w:val="right"/>
              <w:rPr>
                <w:rFonts w:ascii="Arial" w:eastAsia="Arial" w:hAnsi="Arial" w:cs="Arial"/>
                <w:sz w:val="16"/>
              </w:rPr>
            </w:pPr>
            <w:r>
              <w:rPr>
                <w:rFonts w:ascii="Arial" w:eastAsia="Arial" w:hAnsi="Arial" w:cs="Arial"/>
                <w:sz w:val="16"/>
              </w:rPr>
              <w:t>66.580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A0DDD99"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0FB306B" w14:textId="77777777" w:rsidR="00FC77C2" w:rsidRDefault="009005F9">
            <w:pPr>
              <w:jc w:val="right"/>
              <w:rPr>
                <w:rFonts w:ascii="Arial" w:eastAsia="Arial" w:hAnsi="Arial" w:cs="Arial"/>
                <w:sz w:val="16"/>
              </w:rPr>
            </w:pPr>
            <w:r>
              <w:rPr>
                <w:rFonts w:ascii="Arial" w:eastAsia="Arial" w:hAnsi="Arial" w:cs="Arial"/>
                <w:sz w:val="16"/>
              </w:rPr>
              <w:t>1.283.705</w:t>
            </w:r>
          </w:p>
        </w:tc>
      </w:tr>
    </w:tbl>
    <w:p w14:paraId="721ACCFB" w14:textId="77777777" w:rsidR="00FC77C2" w:rsidRDefault="00FC77C2">
      <w:pPr>
        <w:jc w:val="right"/>
        <w:rPr>
          <w:rFonts w:ascii="Arial" w:eastAsia="Arial" w:hAnsi="Arial" w:cs="Arial"/>
          <w:sz w:val="16"/>
        </w:rPr>
      </w:pPr>
    </w:p>
    <w:p w14:paraId="0936B44B" w14:textId="77777777" w:rsidR="00FC77C2" w:rsidRDefault="00FC77C2">
      <w:pPr>
        <w:jc w:val="right"/>
        <w:rPr>
          <w:rFonts w:ascii="Arial" w:eastAsia="Arial" w:hAnsi="Arial" w:cs="Arial"/>
          <w:sz w:val="16"/>
        </w:rPr>
      </w:pPr>
    </w:p>
    <w:p w14:paraId="12AF6582" w14:textId="77777777" w:rsidR="00FC77C2" w:rsidRDefault="00FC77C2">
      <w:pPr>
        <w:rPr>
          <w:rFonts w:ascii="Times New Roman" w:eastAsia="Times New Roman" w:hAnsi="Times New Roman" w:cs="Times New Roman"/>
          <w:vanish/>
          <w:sz w:val="24"/>
        </w:rPr>
      </w:pPr>
      <w:bookmarkStart w:id="19" w:name="T0051"/>
      <w:bookmarkEnd w:id="19"/>
    </w:p>
    <w:p w14:paraId="6DD5F1E8" w14:textId="77777777" w:rsidR="00FC77C2" w:rsidRDefault="00FC77C2">
      <w:pPr>
        <w:rPr>
          <w:rFonts w:ascii="Times New Roman" w:eastAsia="Times New Roman" w:hAnsi="Times New Roman" w:cs="Times New Roman"/>
          <w:vanish/>
          <w:sz w:val="24"/>
        </w:rPr>
      </w:pPr>
    </w:p>
    <w:p w14:paraId="6D39E0FB" w14:textId="77777777" w:rsidR="00FC77C2" w:rsidRDefault="00FC77C2">
      <w:pPr>
        <w:jc w:val="right"/>
        <w:rPr>
          <w:rFonts w:ascii="Arial" w:eastAsia="Arial" w:hAnsi="Arial" w:cs="Arial"/>
          <w:sz w:val="16"/>
        </w:rPr>
      </w:pPr>
      <w:bookmarkStart w:id="20" w:name="T0057"/>
      <w:bookmarkEnd w:id="20"/>
    </w:p>
    <w:p w14:paraId="6078E3FC" w14:textId="77777777" w:rsidR="00FC77C2" w:rsidRDefault="00FC77C2">
      <w:pPr>
        <w:jc w:val="right"/>
        <w:rPr>
          <w:rFonts w:ascii="Arial" w:eastAsia="Arial" w:hAnsi="Arial" w:cs="Arial"/>
          <w:sz w:val="16"/>
        </w:rPr>
      </w:pPr>
    </w:p>
    <w:p w14:paraId="18CF1C7B"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Immobilizzazioni finanziarie</w:t>
      </w:r>
      <w:bookmarkStart w:id="21" w:name="T0058"/>
      <w:bookmarkEnd w:id="21"/>
    </w:p>
    <w:p w14:paraId="5C845DAB"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5D0A51CB"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La voce immobilizzazioni finanziarie è composta da partecipazioni, crediti di natura finanziaria, titoli e strumenti finanziari derivati come evidenziato nel prospetto che segue.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371"/>
        <w:gridCol w:w="2064"/>
        <w:gridCol w:w="1707"/>
        <w:gridCol w:w="1816"/>
        <w:gridCol w:w="1861"/>
      </w:tblGrid>
      <w:tr w:rsidR="00FC77C2" w14:paraId="1F6820CC"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FF0CF6E"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Voci di bilancio</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452A461"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Saldo iniziale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178C2A0"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Incrementi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0CF6677"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Decrementi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F9AC443"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Saldo finale</w:t>
            </w:r>
          </w:p>
        </w:tc>
      </w:tr>
      <w:tr w:rsidR="00FC77C2" w14:paraId="39C5ADA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186E2AF" w14:textId="77777777" w:rsidR="00FC77C2" w:rsidRDefault="009005F9">
            <w:pPr>
              <w:spacing w:line="239" w:lineRule="auto"/>
              <w:rPr>
                <w:rFonts w:ascii="Arial" w:eastAsia="Arial" w:hAnsi="Arial" w:cs="Arial"/>
                <w:sz w:val="16"/>
              </w:rPr>
            </w:pPr>
            <w:r>
              <w:rPr>
                <w:rFonts w:ascii="Arial" w:eastAsia="Arial" w:hAnsi="Arial" w:cs="Arial"/>
                <w:sz w:val="16"/>
              </w:rPr>
              <w:t>Altri titoli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EB31415" w14:textId="77777777" w:rsidR="00FC77C2" w:rsidRDefault="009005F9">
            <w:pPr>
              <w:spacing w:line="239" w:lineRule="auto"/>
              <w:jc w:val="right"/>
              <w:rPr>
                <w:rFonts w:ascii="Arial" w:eastAsia="Arial" w:hAnsi="Arial" w:cs="Arial"/>
                <w:sz w:val="16"/>
              </w:rPr>
            </w:pPr>
            <w:r>
              <w:rPr>
                <w:rFonts w:ascii="Arial" w:eastAsia="Arial" w:hAnsi="Arial" w:cs="Arial"/>
                <w:sz w:val="16"/>
              </w:rPr>
              <w:t>934.165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71678E5" w14:textId="77777777" w:rsidR="00FC77C2" w:rsidRDefault="009005F9">
            <w:pPr>
              <w:spacing w:line="239" w:lineRule="auto"/>
              <w:jc w:val="right"/>
              <w:rPr>
                <w:rFonts w:ascii="Arial" w:eastAsia="Arial" w:hAnsi="Arial" w:cs="Arial"/>
                <w:sz w:val="16"/>
              </w:rPr>
            </w:pPr>
            <w:r>
              <w:rPr>
                <w:rFonts w:ascii="Arial" w:eastAsia="Arial" w:hAnsi="Arial" w:cs="Arial"/>
                <w:sz w:val="16"/>
              </w:rPr>
              <w:t>-127.181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428A80E"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C40A22" w14:textId="77777777" w:rsidR="00FC77C2" w:rsidRDefault="009005F9">
            <w:pPr>
              <w:spacing w:line="239" w:lineRule="auto"/>
              <w:jc w:val="right"/>
              <w:rPr>
                <w:rFonts w:ascii="Arial" w:eastAsia="Arial" w:hAnsi="Arial" w:cs="Arial"/>
                <w:sz w:val="16"/>
              </w:rPr>
            </w:pPr>
            <w:r>
              <w:rPr>
                <w:rFonts w:ascii="Arial" w:eastAsia="Arial" w:hAnsi="Arial" w:cs="Arial"/>
                <w:sz w:val="16"/>
              </w:rPr>
              <w:t>806.984</w:t>
            </w:r>
          </w:p>
        </w:tc>
      </w:tr>
      <w:tr w:rsidR="00FC77C2" w14:paraId="46B18E0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9891050" w14:textId="77777777" w:rsidR="00FC77C2" w:rsidRDefault="009005F9">
            <w:pPr>
              <w:spacing w:line="239" w:lineRule="auto"/>
              <w:rPr>
                <w:rFonts w:ascii="Arial" w:eastAsia="Arial" w:hAnsi="Arial" w:cs="Arial"/>
                <w:sz w:val="16"/>
              </w:rPr>
            </w:pPr>
            <w:r>
              <w:rPr>
                <w:rFonts w:ascii="Arial" w:eastAsia="Arial" w:hAnsi="Arial" w:cs="Arial"/>
                <w:sz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A439DE9" w14:textId="77777777" w:rsidR="00FC77C2" w:rsidRDefault="009005F9">
            <w:pPr>
              <w:spacing w:line="239" w:lineRule="auto"/>
              <w:jc w:val="right"/>
              <w:rPr>
                <w:rFonts w:ascii="Arial" w:eastAsia="Arial" w:hAnsi="Arial" w:cs="Arial"/>
                <w:sz w:val="16"/>
              </w:rPr>
            </w:pPr>
            <w:r>
              <w:rPr>
                <w:rFonts w:ascii="Arial" w:eastAsia="Arial" w:hAnsi="Arial" w:cs="Arial"/>
                <w:sz w:val="16"/>
              </w:rPr>
              <w:t>934.165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F0DCD1C" w14:textId="77777777" w:rsidR="00FC77C2" w:rsidRDefault="009005F9">
            <w:pPr>
              <w:spacing w:line="239" w:lineRule="auto"/>
              <w:jc w:val="right"/>
              <w:rPr>
                <w:rFonts w:ascii="Arial" w:eastAsia="Arial" w:hAnsi="Arial" w:cs="Arial"/>
                <w:sz w:val="16"/>
              </w:rPr>
            </w:pPr>
            <w:r>
              <w:rPr>
                <w:rFonts w:ascii="Arial" w:eastAsia="Arial" w:hAnsi="Arial" w:cs="Arial"/>
                <w:sz w:val="16"/>
              </w:rPr>
              <w:t>-127.181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F82805D"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C835DC8" w14:textId="77777777" w:rsidR="00FC77C2" w:rsidRDefault="009005F9">
            <w:pPr>
              <w:spacing w:line="239" w:lineRule="auto"/>
              <w:jc w:val="right"/>
              <w:rPr>
                <w:rFonts w:ascii="Arial" w:eastAsia="Arial" w:hAnsi="Arial" w:cs="Arial"/>
                <w:sz w:val="16"/>
              </w:rPr>
            </w:pPr>
            <w:r>
              <w:rPr>
                <w:rFonts w:ascii="Arial" w:eastAsia="Arial" w:hAnsi="Arial" w:cs="Arial"/>
                <w:sz w:val="16"/>
              </w:rPr>
              <w:t>806.984</w:t>
            </w:r>
          </w:p>
        </w:tc>
      </w:tr>
    </w:tbl>
    <w:p w14:paraId="24A1C017" w14:textId="549AB524"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Di seguito si forniscono informazioni e prospetti di dettaglio delle singole voci.</w:t>
      </w:r>
    </w:p>
    <w:p w14:paraId="4E240024" w14:textId="56264BA7" w:rsidR="003A4D78" w:rsidRDefault="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p>
    <w:p w14:paraId="7966C3CC" w14:textId="77777777" w:rsidR="003A4D78" w:rsidRPr="008065CF" w:rsidRDefault="003A4D78" w:rsidP="003A4D78">
      <w:pPr>
        <w:pBdr>
          <w:top w:val="none" w:sz="0" w:space="0" w:color="7F7F7F"/>
          <w:left w:val="none" w:sz="0" w:space="0" w:color="7F7F7F"/>
          <w:bottom w:val="none" w:sz="0" w:space="0" w:color="7F7F7F"/>
          <w:right w:val="none" w:sz="0" w:space="0" w:color="7F7F7F"/>
        </w:pBdr>
        <w:spacing w:before="200" w:line="360" w:lineRule="auto"/>
        <w:jc w:val="both"/>
        <w:rPr>
          <w:rFonts w:ascii="Arial" w:hAnsi="Arial"/>
          <w:color w:val="000000"/>
        </w:rPr>
      </w:pPr>
      <w:r w:rsidRPr="008065CF">
        <w:rPr>
          <w:rFonts w:ascii="Arial" w:hAnsi="Arial"/>
          <w:color w:val="000000"/>
        </w:rPr>
        <w:t>Di seguito si forniscono informazioni e prospetti di dettaglio delle singole voci.</w:t>
      </w:r>
    </w:p>
    <w:p w14:paraId="767250A8" w14:textId="287A5215" w:rsidR="003A4D78" w:rsidRPr="008065CF" w:rsidRDefault="003A4D78" w:rsidP="003A4D78">
      <w:pPr>
        <w:pBdr>
          <w:top w:val="none" w:sz="0" w:space="0" w:color="7F7F7F"/>
          <w:left w:val="none" w:sz="0" w:space="0" w:color="7F7F7F"/>
          <w:bottom w:val="none" w:sz="0" w:space="0" w:color="7F7F7F"/>
          <w:right w:val="none" w:sz="0" w:space="0" w:color="7F7F7F"/>
        </w:pBdr>
        <w:spacing w:line="239" w:lineRule="auto"/>
        <w:jc w:val="both"/>
        <w:rPr>
          <w:rFonts w:ascii="Arial" w:hAnsi="Arial"/>
          <w:color w:val="000000"/>
        </w:rPr>
      </w:pPr>
      <w:bookmarkStart w:id="22" w:name="T0062"/>
      <w:bookmarkEnd w:id="22"/>
      <w:r w:rsidRPr="008065CF">
        <w:rPr>
          <w:rFonts w:ascii="Arial" w:hAnsi="Arial"/>
          <w:color w:val="000000"/>
        </w:rPr>
        <w:t>La valorizzazione di mercato dei titoli in portafoglio il 31/12/202</w:t>
      </w:r>
      <w:r w:rsidR="002C4A85" w:rsidRPr="008065CF">
        <w:rPr>
          <w:rFonts w:ascii="Arial" w:hAnsi="Arial"/>
          <w:color w:val="000000"/>
        </w:rPr>
        <w:t>1</w:t>
      </w:r>
      <w:r w:rsidRPr="008065CF">
        <w:rPr>
          <w:rFonts w:ascii="Arial" w:hAnsi="Arial"/>
          <w:color w:val="000000"/>
        </w:rPr>
        <w:t xml:space="preserve"> è la seguente: </w:t>
      </w:r>
    </w:p>
    <w:p w14:paraId="1A8D3E6F" w14:textId="77777777" w:rsidR="003A4D78" w:rsidRPr="003A4D78" w:rsidRDefault="003A4D78" w:rsidP="003A4D78">
      <w:pPr>
        <w:pBdr>
          <w:top w:val="none" w:sz="0" w:space="0" w:color="7F7F7F"/>
          <w:left w:val="none" w:sz="0" w:space="0" w:color="7F7F7F"/>
          <w:bottom w:val="none" w:sz="0" w:space="0" w:color="7F7F7F"/>
          <w:right w:val="none" w:sz="0" w:space="0" w:color="7F7F7F"/>
        </w:pBdr>
        <w:spacing w:line="239" w:lineRule="auto"/>
        <w:jc w:val="both"/>
        <w:rPr>
          <w:rFonts w:ascii="Arial" w:eastAsia="Arial" w:hAnsi="Arial" w:cs="Arial"/>
          <w:color w:val="000000"/>
          <w:highlight w:val="yellow"/>
          <w:shd w:val="clear" w:color="auto" w:fill="FFFF00"/>
        </w:rPr>
      </w:pPr>
    </w:p>
    <w:tbl>
      <w:tblPr>
        <w:tblW w:w="7860" w:type="dxa"/>
        <w:tblInd w:w="75" w:type="dxa"/>
        <w:tblCellMar>
          <w:left w:w="70" w:type="dxa"/>
          <w:right w:w="70" w:type="dxa"/>
        </w:tblCellMar>
        <w:tblLook w:val="04A0" w:firstRow="1" w:lastRow="0" w:firstColumn="1" w:lastColumn="0" w:noHBand="0" w:noVBand="1"/>
      </w:tblPr>
      <w:tblGrid>
        <w:gridCol w:w="3520"/>
        <w:gridCol w:w="1180"/>
        <w:gridCol w:w="960"/>
        <w:gridCol w:w="2200"/>
      </w:tblGrid>
      <w:tr w:rsidR="008065CF" w:rsidRPr="008065CF" w14:paraId="2459F72F" w14:textId="77777777" w:rsidTr="008065CF">
        <w:trPr>
          <w:trHeight w:val="300"/>
        </w:trPr>
        <w:tc>
          <w:tcPr>
            <w:tcW w:w="3520" w:type="dxa"/>
            <w:tcBorders>
              <w:top w:val="single" w:sz="4" w:space="0" w:color="auto"/>
              <w:left w:val="single" w:sz="4" w:space="0" w:color="auto"/>
              <w:bottom w:val="single" w:sz="4" w:space="0" w:color="auto"/>
              <w:right w:val="nil"/>
            </w:tcBorders>
            <w:shd w:val="clear" w:color="auto" w:fill="auto"/>
            <w:noWrap/>
            <w:vAlign w:val="bottom"/>
            <w:hideMark/>
          </w:tcPr>
          <w:p w14:paraId="6148C851"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DESCRIZIONE</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9B18E"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 xml:space="preserve">QUANTITA'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5D5E2B"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PREZZO</w:t>
            </w:r>
          </w:p>
        </w:tc>
        <w:tc>
          <w:tcPr>
            <w:tcW w:w="2200" w:type="dxa"/>
            <w:tcBorders>
              <w:top w:val="single" w:sz="4" w:space="0" w:color="auto"/>
              <w:left w:val="nil"/>
              <w:bottom w:val="single" w:sz="4" w:space="0" w:color="auto"/>
              <w:right w:val="single" w:sz="4" w:space="0" w:color="auto"/>
            </w:tcBorders>
            <w:shd w:val="clear" w:color="auto" w:fill="auto"/>
            <w:noWrap/>
            <w:vAlign w:val="bottom"/>
            <w:hideMark/>
          </w:tcPr>
          <w:p w14:paraId="18F25956"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VALORE AL 31/12/2021</w:t>
            </w:r>
          </w:p>
        </w:tc>
      </w:tr>
      <w:tr w:rsidR="008065CF" w:rsidRPr="008065CF" w14:paraId="19B0B018"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2A6C9E19"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 xml:space="preserve">ANIMA SFORZESCO </w:t>
            </w:r>
          </w:p>
        </w:tc>
        <w:tc>
          <w:tcPr>
            <w:tcW w:w="1180" w:type="dxa"/>
            <w:tcBorders>
              <w:top w:val="nil"/>
              <w:left w:val="single" w:sz="4" w:space="0" w:color="auto"/>
              <w:bottom w:val="nil"/>
              <w:right w:val="single" w:sz="4" w:space="0" w:color="auto"/>
            </w:tcBorders>
            <w:shd w:val="clear" w:color="auto" w:fill="auto"/>
            <w:noWrap/>
            <w:vAlign w:val="bottom"/>
            <w:hideMark/>
          </w:tcPr>
          <w:p w14:paraId="23F9F0D6"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4.140,56</w:t>
            </w:r>
          </w:p>
        </w:tc>
        <w:tc>
          <w:tcPr>
            <w:tcW w:w="960" w:type="dxa"/>
            <w:tcBorders>
              <w:top w:val="nil"/>
              <w:left w:val="nil"/>
              <w:bottom w:val="nil"/>
              <w:right w:val="single" w:sz="4" w:space="0" w:color="auto"/>
            </w:tcBorders>
            <w:shd w:val="clear" w:color="auto" w:fill="auto"/>
            <w:noWrap/>
            <w:vAlign w:val="bottom"/>
            <w:hideMark/>
          </w:tcPr>
          <w:p w14:paraId="46990DB8"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12,52</w:t>
            </w:r>
          </w:p>
        </w:tc>
        <w:tc>
          <w:tcPr>
            <w:tcW w:w="2200" w:type="dxa"/>
            <w:tcBorders>
              <w:top w:val="nil"/>
              <w:left w:val="nil"/>
              <w:bottom w:val="nil"/>
              <w:right w:val="single" w:sz="4" w:space="0" w:color="auto"/>
            </w:tcBorders>
            <w:shd w:val="clear" w:color="auto" w:fill="auto"/>
            <w:noWrap/>
            <w:vAlign w:val="bottom"/>
            <w:hideMark/>
          </w:tcPr>
          <w:p w14:paraId="78B02CB9"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51.848,07</w:t>
            </w:r>
          </w:p>
        </w:tc>
      </w:tr>
      <w:tr w:rsidR="008065CF" w:rsidRPr="008065CF" w14:paraId="4D2E74DB"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2A603800" w14:textId="77777777" w:rsidR="008065CF" w:rsidRPr="00224A4E" w:rsidRDefault="008065CF" w:rsidP="008065CF">
            <w:pPr>
              <w:rPr>
                <w:rFonts w:ascii="Calibri" w:eastAsia="Times New Roman" w:hAnsi="Calibri" w:cs="Calibri"/>
                <w:color w:val="000000"/>
                <w:lang w:val="en-GB"/>
              </w:rPr>
            </w:pPr>
            <w:r w:rsidRPr="00224A4E">
              <w:rPr>
                <w:rFonts w:ascii="Calibri" w:eastAsia="Times New Roman" w:hAnsi="Calibri" w:cs="Calibri"/>
                <w:color w:val="000000"/>
                <w:lang w:val="en-GB"/>
              </w:rPr>
              <w:t>ANIMA BLUEBAY R.E CM</w:t>
            </w:r>
          </w:p>
        </w:tc>
        <w:tc>
          <w:tcPr>
            <w:tcW w:w="1180" w:type="dxa"/>
            <w:tcBorders>
              <w:top w:val="nil"/>
              <w:left w:val="single" w:sz="4" w:space="0" w:color="auto"/>
              <w:bottom w:val="nil"/>
              <w:right w:val="single" w:sz="4" w:space="0" w:color="auto"/>
            </w:tcBorders>
            <w:shd w:val="clear" w:color="auto" w:fill="auto"/>
            <w:noWrap/>
            <w:vAlign w:val="bottom"/>
            <w:hideMark/>
          </w:tcPr>
          <w:p w14:paraId="48512314"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9.613,80</w:t>
            </w:r>
          </w:p>
        </w:tc>
        <w:tc>
          <w:tcPr>
            <w:tcW w:w="960" w:type="dxa"/>
            <w:tcBorders>
              <w:top w:val="nil"/>
              <w:left w:val="nil"/>
              <w:bottom w:val="nil"/>
              <w:right w:val="single" w:sz="4" w:space="0" w:color="auto"/>
            </w:tcBorders>
            <w:shd w:val="clear" w:color="auto" w:fill="auto"/>
            <w:noWrap/>
            <w:vAlign w:val="bottom"/>
            <w:hideMark/>
          </w:tcPr>
          <w:p w14:paraId="6BBB9041"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4,54</w:t>
            </w:r>
          </w:p>
        </w:tc>
        <w:tc>
          <w:tcPr>
            <w:tcW w:w="2200" w:type="dxa"/>
            <w:tcBorders>
              <w:top w:val="nil"/>
              <w:left w:val="nil"/>
              <w:bottom w:val="nil"/>
              <w:right w:val="single" w:sz="4" w:space="0" w:color="auto"/>
            </w:tcBorders>
            <w:shd w:val="clear" w:color="auto" w:fill="auto"/>
            <w:noWrap/>
            <w:vAlign w:val="bottom"/>
            <w:hideMark/>
          </w:tcPr>
          <w:p w14:paraId="1599ED3A"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43.637,03</w:t>
            </w:r>
          </w:p>
        </w:tc>
      </w:tr>
      <w:tr w:rsidR="008065CF" w:rsidRPr="008065CF" w14:paraId="086AAE78"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0A45C489"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ANIMA SFOR.PLUS CUM</w:t>
            </w:r>
          </w:p>
        </w:tc>
        <w:tc>
          <w:tcPr>
            <w:tcW w:w="1180" w:type="dxa"/>
            <w:tcBorders>
              <w:top w:val="nil"/>
              <w:left w:val="single" w:sz="4" w:space="0" w:color="auto"/>
              <w:bottom w:val="nil"/>
              <w:right w:val="single" w:sz="4" w:space="0" w:color="auto"/>
            </w:tcBorders>
            <w:shd w:val="clear" w:color="auto" w:fill="auto"/>
            <w:noWrap/>
            <w:vAlign w:val="bottom"/>
            <w:hideMark/>
          </w:tcPr>
          <w:p w14:paraId="3191807B"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9.608,08</w:t>
            </w:r>
          </w:p>
        </w:tc>
        <w:tc>
          <w:tcPr>
            <w:tcW w:w="960" w:type="dxa"/>
            <w:tcBorders>
              <w:top w:val="nil"/>
              <w:left w:val="nil"/>
              <w:bottom w:val="nil"/>
              <w:right w:val="single" w:sz="4" w:space="0" w:color="auto"/>
            </w:tcBorders>
            <w:shd w:val="clear" w:color="auto" w:fill="auto"/>
            <w:noWrap/>
            <w:vAlign w:val="bottom"/>
            <w:hideMark/>
          </w:tcPr>
          <w:p w14:paraId="35FAB7D1"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5,10</w:t>
            </w:r>
          </w:p>
        </w:tc>
        <w:tc>
          <w:tcPr>
            <w:tcW w:w="2200" w:type="dxa"/>
            <w:tcBorders>
              <w:top w:val="nil"/>
              <w:left w:val="nil"/>
              <w:bottom w:val="nil"/>
              <w:right w:val="single" w:sz="4" w:space="0" w:color="auto"/>
            </w:tcBorders>
            <w:shd w:val="clear" w:color="auto" w:fill="auto"/>
            <w:noWrap/>
            <w:vAlign w:val="bottom"/>
            <w:hideMark/>
          </w:tcPr>
          <w:p w14:paraId="6E6A8B30"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48.982,01</w:t>
            </w:r>
          </w:p>
        </w:tc>
      </w:tr>
      <w:tr w:rsidR="008065CF" w:rsidRPr="008065CF" w14:paraId="6B8ADB10"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7FB3F926"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ANIMA PIANETA ADD CM</w:t>
            </w:r>
          </w:p>
        </w:tc>
        <w:tc>
          <w:tcPr>
            <w:tcW w:w="1180" w:type="dxa"/>
            <w:tcBorders>
              <w:top w:val="nil"/>
              <w:left w:val="single" w:sz="4" w:space="0" w:color="auto"/>
              <w:bottom w:val="nil"/>
              <w:right w:val="single" w:sz="4" w:space="0" w:color="auto"/>
            </w:tcBorders>
            <w:shd w:val="clear" w:color="auto" w:fill="auto"/>
            <w:noWrap/>
            <w:vAlign w:val="bottom"/>
            <w:hideMark/>
          </w:tcPr>
          <w:p w14:paraId="366A128D"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3.950,15</w:t>
            </w:r>
          </w:p>
        </w:tc>
        <w:tc>
          <w:tcPr>
            <w:tcW w:w="960" w:type="dxa"/>
            <w:tcBorders>
              <w:top w:val="nil"/>
              <w:left w:val="nil"/>
              <w:bottom w:val="nil"/>
              <w:right w:val="single" w:sz="4" w:space="0" w:color="auto"/>
            </w:tcBorders>
            <w:shd w:val="clear" w:color="auto" w:fill="auto"/>
            <w:noWrap/>
            <w:vAlign w:val="bottom"/>
            <w:hideMark/>
          </w:tcPr>
          <w:p w14:paraId="1E568CDB"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11,54</w:t>
            </w:r>
          </w:p>
        </w:tc>
        <w:tc>
          <w:tcPr>
            <w:tcW w:w="2200" w:type="dxa"/>
            <w:tcBorders>
              <w:top w:val="nil"/>
              <w:left w:val="nil"/>
              <w:bottom w:val="nil"/>
              <w:right w:val="single" w:sz="4" w:space="0" w:color="auto"/>
            </w:tcBorders>
            <w:shd w:val="clear" w:color="auto" w:fill="auto"/>
            <w:noWrap/>
            <w:vAlign w:val="bottom"/>
            <w:hideMark/>
          </w:tcPr>
          <w:p w14:paraId="79667B08"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45.568,88</w:t>
            </w:r>
          </w:p>
        </w:tc>
      </w:tr>
      <w:tr w:rsidR="008065CF" w:rsidRPr="008065CF" w14:paraId="2A646F4B"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4902EA13"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ANIMA VESPUCCI CUM</w:t>
            </w:r>
          </w:p>
        </w:tc>
        <w:tc>
          <w:tcPr>
            <w:tcW w:w="1180" w:type="dxa"/>
            <w:tcBorders>
              <w:top w:val="nil"/>
              <w:left w:val="single" w:sz="4" w:space="0" w:color="auto"/>
              <w:bottom w:val="nil"/>
              <w:right w:val="single" w:sz="4" w:space="0" w:color="auto"/>
            </w:tcBorders>
            <w:shd w:val="clear" w:color="auto" w:fill="auto"/>
            <w:noWrap/>
            <w:vAlign w:val="bottom"/>
            <w:hideMark/>
          </w:tcPr>
          <w:p w14:paraId="0FDABF16"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5.837,08</w:t>
            </w:r>
          </w:p>
        </w:tc>
        <w:tc>
          <w:tcPr>
            <w:tcW w:w="960" w:type="dxa"/>
            <w:tcBorders>
              <w:top w:val="nil"/>
              <w:left w:val="nil"/>
              <w:bottom w:val="nil"/>
              <w:right w:val="single" w:sz="4" w:space="0" w:color="auto"/>
            </w:tcBorders>
            <w:shd w:val="clear" w:color="auto" w:fill="auto"/>
            <w:noWrap/>
            <w:vAlign w:val="bottom"/>
            <w:hideMark/>
          </w:tcPr>
          <w:p w14:paraId="55E15CD9"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5,17</w:t>
            </w:r>
          </w:p>
        </w:tc>
        <w:tc>
          <w:tcPr>
            <w:tcW w:w="2200" w:type="dxa"/>
            <w:tcBorders>
              <w:top w:val="nil"/>
              <w:left w:val="nil"/>
              <w:bottom w:val="nil"/>
              <w:right w:val="single" w:sz="4" w:space="0" w:color="auto"/>
            </w:tcBorders>
            <w:shd w:val="clear" w:color="auto" w:fill="auto"/>
            <w:noWrap/>
            <w:vAlign w:val="bottom"/>
            <w:hideMark/>
          </w:tcPr>
          <w:p w14:paraId="41B3D0F7"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30.160,18</w:t>
            </w:r>
          </w:p>
        </w:tc>
      </w:tr>
      <w:tr w:rsidR="008065CF" w:rsidRPr="008065CF" w14:paraId="6938A004"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6A0E68BC"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ANIMA PROG CED 23</w:t>
            </w:r>
          </w:p>
        </w:tc>
        <w:tc>
          <w:tcPr>
            <w:tcW w:w="1180" w:type="dxa"/>
            <w:tcBorders>
              <w:top w:val="nil"/>
              <w:left w:val="single" w:sz="4" w:space="0" w:color="auto"/>
              <w:bottom w:val="nil"/>
              <w:right w:val="single" w:sz="4" w:space="0" w:color="auto"/>
            </w:tcBorders>
            <w:shd w:val="clear" w:color="auto" w:fill="auto"/>
            <w:noWrap/>
            <w:vAlign w:val="bottom"/>
            <w:hideMark/>
          </w:tcPr>
          <w:p w14:paraId="45D4E1FE"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5.982,84</w:t>
            </w:r>
          </w:p>
        </w:tc>
        <w:tc>
          <w:tcPr>
            <w:tcW w:w="960" w:type="dxa"/>
            <w:tcBorders>
              <w:top w:val="nil"/>
              <w:left w:val="nil"/>
              <w:bottom w:val="nil"/>
              <w:right w:val="single" w:sz="4" w:space="0" w:color="auto"/>
            </w:tcBorders>
            <w:shd w:val="clear" w:color="auto" w:fill="auto"/>
            <w:noWrap/>
            <w:vAlign w:val="bottom"/>
            <w:hideMark/>
          </w:tcPr>
          <w:p w14:paraId="12EEA41E"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5,32</w:t>
            </w:r>
          </w:p>
        </w:tc>
        <w:tc>
          <w:tcPr>
            <w:tcW w:w="2200" w:type="dxa"/>
            <w:tcBorders>
              <w:top w:val="nil"/>
              <w:left w:val="nil"/>
              <w:bottom w:val="nil"/>
              <w:right w:val="single" w:sz="4" w:space="0" w:color="auto"/>
            </w:tcBorders>
            <w:shd w:val="clear" w:color="auto" w:fill="auto"/>
            <w:noWrap/>
            <w:vAlign w:val="bottom"/>
            <w:hideMark/>
          </w:tcPr>
          <w:p w14:paraId="681ADA61"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31.846,66</w:t>
            </w:r>
          </w:p>
        </w:tc>
      </w:tr>
      <w:tr w:rsidR="008065CF" w:rsidRPr="008065CF" w14:paraId="0622D0DD"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3C5F9F0E"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 xml:space="preserve">ANIMA MEGATREND </w:t>
            </w:r>
          </w:p>
        </w:tc>
        <w:tc>
          <w:tcPr>
            <w:tcW w:w="1180" w:type="dxa"/>
            <w:tcBorders>
              <w:top w:val="nil"/>
              <w:left w:val="single" w:sz="4" w:space="0" w:color="auto"/>
              <w:bottom w:val="nil"/>
              <w:right w:val="single" w:sz="4" w:space="0" w:color="auto"/>
            </w:tcBorders>
            <w:shd w:val="clear" w:color="auto" w:fill="auto"/>
            <w:noWrap/>
            <w:vAlign w:val="bottom"/>
            <w:hideMark/>
          </w:tcPr>
          <w:p w14:paraId="3B65C19D"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5.434,71</w:t>
            </w:r>
          </w:p>
        </w:tc>
        <w:tc>
          <w:tcPr>
            <w:tcW w:w="960" w:type="dxa"/>
            <w:tcBorders>
              <w:top w:val="nil"/>
              <w:left w:val="nil"/>
              <w:bottom w:val="nil"/>
              <w:right w:val="single" w:sz="4" w:space="0" w:color="auto"/>
            </w:tcBorders>
            <w:shd w:val="clear" w:color="auto" w:fill="auto"/>
            <w:noWrap/>
            <w:vAlign w:val="bottom"/>
            <w:hideMark/>
          </w:tcPr>
          <w:p w14:paraId="49C18298"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7,39</w:t>
            </w:r>
          </w:p>
        </w:tc>
        <w:tc>
          <w:tcPr>
            <w:tcW w:w="2200" w:type="dxa"/>
            <w:tcBorders>
              <w:top w:val="nil"/>
              <w:left w:val="nil"/>
              <w:bottom w:val="nil"/>
              <w:right w:val="single" w:sz="4" w:space="0" w:color="auto"/>
            </w:tcBorders>
            <w:shd w:val="clear" w:color="auto" w:fill="auto"/>
            <w:noWrap/>
            <w:vAlign w:val="bottom"/>
            <w:hideMark/>
          </w:tcPr>
          <w:p w14:paraId="1FBBE3E7"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40.135,33</w:t>
            </w:r>
          </w:p>
        </w:tc>
      </w:tr>
      <w:tr w:rsidR="008065CF" w:rsidRPr="008065CF" w14:paraId="6740BAF7"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00B36DC1"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ANIMA ES.OBCP AD CUM</w:t>
            </w:r>
          </w:p>
        </w:tc>
        <w:tc>
          <w:tcPr>
            <w:tcW w:w="1180" w:type="dxa"/>
            <w:tcBorders>
              <w:top w:val="nil"/>
              <w:left w:val="single" w:sz="4" w:space="0" w:color="auto"/>
              <w:bottom w:val="nil"/>
              <w:right w:val="single" w:sz="4" w:space="0" w:color="auto"/>
            </w:tcBorders>
            <w:shd w:val="clear" w:color="auto" w:fill="auto"/>
            <w:noWrap/>
            <w:vAlign w:val="bottom"/>
            <w:hideMark/>
          </w:tcPr>
          <w:p w14:paraId="7E8632D1"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9.788,61</w:t>
            </w:r>
          </w:p>
        </w:tc>
        <w:tc>
          <w:tcPr>
            <w:tcW w:w="960" w:type="dxa"/>
            <w:tcBorders>
              <w:top w:val="nil"/>
              <w:left w:val="nil"/>
              <w:bottom w:val="nil"/>
              <w:right w:val="single" w:sz="4" w:space="0" w:color="auto"/>
            </w:tcBorders>
            <w:shd w:val="clear" w:color="auto" w:fill="auto"/>
            <w:noWrap/>
            <w:vAlign w:val="bottom"/>
            <w:hideMark/>
          </w:tcPr>
          <w:p w14:paraId="7D58747C"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4,99</w:t>
            </w:r>
          </w:p>
        </w:tc>
        <w:tc>
          <w:tcPr>
            <w:tcW w:w="2200" w:type="dxa"/>
            <w:tcBorders>
              <w:top w:val="nil"/>
              <w:left w:val="nil"/>
              <w:bottom w:val="nil"/>
              <w:right w:val="single" w:sz="4" w:space="0" w:color="auto"/>
            </w:tcBorders>
            <w:shd w:val="clear" w:color="auto" w:fill="auto"/>
            <w:noWrap/>
            <w:vAlign w:val="bottom"/>
            <w:hideMark/>
          </w:tcPr>
          <w:p w14:paraId="4579A877"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48.796,23</w:t>
            </w:r>
          </w:p>
        </w:tc>
      </w:tr>
      <w:tr w:rsidR="008065CF" w:rsidRPr="008065CF" w14:paraId="2FB83FCE"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3951787D"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ANIMA ES BIL AD CUM</w:t>
            </w:r>
          </w:p>
        </w:tc>
        <w:tc>
          <w:tcPr>
            <w:tcW w:w="1180" w:type="dxa"/>
            <w:tcBorders>
              <w:top w:val="nil"/>
              <w:left w:val="single" w:sz="4" w:space="0" w:color="auto"/>
              <w:bottom w:val="nil"/>
              <w:right w:val="single" w:sz="4" w:space="0" w:color="auto"/>
            </w:tcBorders>
            <w:shd w:val="clear" w:color="auto" w:fill="auto"/>
            <w:noWrap/>
            <w:vAlign w:val="bottom"/>
            <w:hideMark/>
          </w:tcPr>
          <w:p w14:paraId="05881653"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9.682,21</w:t>
            </w:r>
          </w:p>
        </w:tc>
        <w:tc>
          <w:tcPr>
            <w:tcW w:w="960" w:type="dxa"/>
            <w:tcBorders>
              <w:top w:val="nil"/>
              <w:left w:val="nil"/>
              <w:bottom w:val="nil"/>
              <w:right w:val="single" w:sz="4" w:space="0" w:color="auto"/>
            </w:tcBorders>
            <w:shd w:val="clear" w:color="auto" w:fill="auto"/>
            <w:noWrap/>
            <w:vAlign w:val="bottom"/>
            <w:hideMark/>
          </w:tcPr>
          <w:p w14:paraId="50CD297F"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5,62</w:t>
            </w:r>
          </w:p>
        </w:tc>
        <w:tc>
          <w:tcPr>
            <w:tcW w:w="2200" w:type="dxa"/>
            <w:tcBorders>
              <w:top w:val="nil"/>
              <w:left w:val="nil"/>
              <w:bottom w:val="nil"/>
              <w:right w:val="single" w:sz="4" w:space="0" w:color="auto"/>
            </w:tcBorders>
            <w:shd w:val="clear" w:color="auto" w:fill="auto"/>
            <w:noWrap/>
            <w:vAlign w:val="bottom"/>
            <w:hideMark/>
          </w:tcPr>
          <w:p w14:paraId="69BDC194"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54.423,72</w:t>
            </w:r>
          </w:p>
        </w:tc>
      </w:tr>
      <w:tr w:rsidR="008065CF" w:rsidRPr="008065CF" w14:paraId="2B156B69"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4A749109"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ANIMA INV G.R. 25 CM</w:t>
            </w:r>
          </w:p>
        </w:tc>
        <w:tc>
          <w:tcPr>
            <w:tcW w:w="1180" w:type="dxa"/>
            <w:tcBorders>
              <w:top w:val="nil"/>
              <w:left w:val="single" w:sz="4" w:space="0" w:color="auto"/>
              <w:bottom w:val="nil"/>
              <w:right w:val="single" w:sz="4" w:space="0" w:color="auto"/>
            </w:tcBorders>
            <w:shd w:val="clear" w:color="auto" w:fill="auto"/>
            <w:noWrap/>
            <w:vAlign w:val="bottom"/>
            <w:hideMark/>
          </w:tcPr>
          <w:p w14:paraId="74ECDFE2"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10.634,56</w:t>
            </w:r>
          </w:p>
        </w:tc>
        <w:tc>
          <w:tcPr>
            <w:tcW w:w="960" w:type="dxa"/>
            <w:tcBorders>
              <w:top w:val="nil"/>
              <w:left w:val="nil"/>
              <w:bottom w:val="nil"/>
              <w:right w:val="single" w:sz="4" w:space="0" w:color="auto"/>
            </w:tcBorders>
            <w:shd w:val="clear" w:color="auto" w:fill="auto"/>
            <w:noWrap/>
            <w:vAlign w:val="bottom"/>
            <w:hideMark/>
          </w:tcPr>
          <w:p w14:paraId="3E55C43B"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5,32</w:t>
            </w:r>
          </w:p>
        </w:tc>
        <w:tc>
          <w:tcPr>
            <w:tcW w:w="2200" w:type="dxa"/>
            <w:tcBorders>
              <w:top w:val="nil"/>
              <w:left w:val="nil"/>
              <w:bottom w:val="nil"/>
              <w:right w:val="single" w:sz="4" w:space="0" w:color="auto"/>
            </w:tcBorders>
            <w:shd w:val="clear" w:color="auto" w:fill="auto"/>
            <w:noWrap/>
            <w:vAlign w:val="bottom"/>
            <w:hideMark/>
          </w:tcPr>
          <w:p w14:paraId="7B55F142"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56.565,21</w:t>
            </w:r>
          </w:p>
        </w:tc>
      </w:tr>
      <w:tr w:rsidR="008065CF" w:rsidRPr="008065CF" w14:paraId="3DA3E750"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6FC66D7D"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JPMF GLBL INCOME EUR</w:t>
            </w:r>
          </w:p>
        </w:tc>
        <w:tc>
          <w:tcPr>
            <w:tcW w:w="1180" w:type="dxa"/>
            <w:tcBorders>
              <w:top w:val="nil"/>
              <w:left w:val="single" w:sz="4" w:space="0" w:color="auto"/>
              <w:bottom w:val="nil"/>
              <w:right w:val="single" w:sz="4" w:space="0" w:color="auto"/>
            </w:tcBorders>
            <w:shd w:val="clear" w:color="auto" w:fill="auto"/>
            <w:noWrap/>
            <w:vAlign w:val="bottom"/>
            <w:hideMark/>
          </w:tcPr>
          <w:p w14:paraId="2A634627"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343,71</w:t>
            </w:r>
          </w:p>
        </w:tc>
        <w:tc>
          <w:tcPr>
            <w:tcW w:w="960" w:type="dxa"/>
            <w:tcBorders>
              <w:top w:val="nil"/>
              <w:left w:val="nil"/>
              <w:bottom w:val="nil"/>
              <w:right w:val="single" w:sz="4" w:space="0" w:color="auto"/>
            </w:tcBorders>
            <w:shd w:val="clear" w:color="auto" w:fill="auto"/>
            <w:noWrap/>
            <w:vAlign w:val="bottom"/>
            <w:hideMark/>
          </w:tcPr>
          <w:p w14:paraId="3D8715D1"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119,32</w:t>
            </w:r>
          </w:p>
        </w:tc>
        <w:tc>
          <w:tcPr>
            <w:tcW w:w="2200" w:type="dxa"/>
            <w:tcBorders>
              <w:top w:val="nil"/>
              <w:left w:val="nil"/>
              <w:bottom w:val="nil"/>
              <w:right w:val="single" w:sz="4" w:space="0" w:color="auto"/>
            </w:tcBorders>
            <w:shd w:val="clear" w:color="auto" w:fill="auto"/>
            <w:noWrap/>
            <w:vAlign w:val="bottom"/>
            <w:hideMark/>
          </w:tcPr>
          <w:p w14:paraId="025CCFFE"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41.011,00</w:t>
            </w:r>
          </w:p>
        </w:tc>
      </w:tr>
      <w:tr w:rsidR="008065CF" w:rsidRPr="008065CF" w14:paraId="0016BC48"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53EDD010"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FIDELITY GLOB MULTI</w:t>
            </w:r>
          </w:p>
        </w:tc>
        <w:tc>
          <w:tcPr>
            <w:tcW w:w="1180" w:type="dxa"/>
            <w:tcBorders>
              <w:top w:val="nil"/>
              <w:left w:val="single" w:sz="4" w:space="0" w:color="auto"/>
              <w:bottom w:val="nil"/>
              <w:right w:val="single" w:sz="4" w:space="0" w:color="auto"/>
            </w:tcBorders>
            <w:shd w:val="clear" w:color="auto" w:fill="auto"/>
            <w:noWrap/>
            <w:vAlign w:val="bottom"/>
            <w:hideMark/>
          </w:tcPr>
          <w:p w14:paraId="6553EB26"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5.204,72</w:t>
            </w:r>
          </w:p>
        </w:tc>
        <w:tc>
          <w:tcPr>
            <w:tcW w:w="960" w:type="dxa"/>
            <w:tcBorders>
              <w:top w:val="nil"/>
              <w:left w:val="nil"/>
              <w:bottom w:val="nil"/>
              <w:right w:val="single" w:sz="4" w:space="0" w:color="auto"/>
            </w:tcBorders>
            <w:shd w:val="clear" w:color="auto" w:fill="auto"/>
            <w:noWrap/>
            <w:vAlign w:val="bottom"/>
            <w:hideMark/>
          </w:tcPr>
          <w:p w14:paraId="5F70FBE0"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8,83</w:t>
            </w:r>
          </w:p>
        </w:tc>
        <w:tc>
          <w:tcPr>
            <w:tcW w:w="2200" w:type="dxa"/>
            <w:tcBorders>
              <w:top w:val="nil"/>
              <w:left w:val="nil"/>
              <w:bottom w:val="nil"/>
              <w:right w:val="single" w:sz="4" w:space="0" w:color="auto"/>
            </w:tcBorders>
            <w:shd w:val="clear" w:color="auto" w:fill="auto"/>
            <w:noWrap/>
            <w:vAlign w:val="bottom"/>
            <w:hideMark/>
          </w:tcPr>
          <w:p w14:paraId="0C7BAFDF"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45.973,29</w:t>
            </w:r>
          </w:p>
        </w:tc>
      </w:tr>
      <w:tr w:rsidR="008065CF" w:rsidRPr="008065CF" w14:paraId="37D296D4"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0341C777"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INVESCO GLB TOT RET</w:t>
            </w:r>
          </w:p>
        </w:tc>
        <w:tc>
          <w:tcPr>
            <w:tcW w:w="1180" w:type="dxa"/>
            <w:tcBorders>
              <w:top w:val="nil"/>
              <w:left w:val="single" w:sz="4" w:space="0" w:color="auto"/>
              <w:bottom w:val="nil"/>
              <w:right w:val="single" w:sz="4" w:space="0" w:color="auto"/>
            </w:tcBorders>
            <w:shd w:val="clear" w:color="auto" w:fill="auto"/>
            <w:noWrap/>
            <w:vAlign w:val="bottom"/>
            <w:hideMark/>
          </w:tcPr>
          <w:p w14:paraId="0D8DC147"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3.255,15</w:t>
            </w:r>
          </w:p>
        </w:tc>
        <w:tc>
          <w:tcPr>
            <w:tcW w:w="960" w:type="dxa"/>
            <w:tcBorders>
              <w:top w:val="nil"/>
              <w:left w:val="nil"/>
              <w:bottom w:val="nil"/>
              <w:right w:val="single" w:sz="4" w:space="0" w:color="auto"/>
            </w:tcBorders>
            <w:shd w:val="clear" w:color="auto" w:fill="auto"/>
            <w:noWrap/>
            <w:vAlign w:val="bottom"/>
            <w:hideMark/>
          </w:tcPr>
          <w:p w14:paraId="123C85E6"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11,80</w:t>
            </w:r>
          </w:p>
        </w:tc>
        <w:tc>
          <w:tcPr>
            <w:tcW w:w="2200" w:type="dxa"/>
            <w:tcBorders>
              <w:top w:val="nil"/>
              <w:left w:val="nil"/>
              <w:bottom w:val="nil"/>
              <w:right w:val="single" w:sz="4" w:space="0" w:color="auto"/>
            </w:tcBorders>
            <w:shd w:val="clear" w:color="auto" w:fill="auto"/>
            <w:noWrap/>
            <w:vAlign w:val="bottom"/>
            <w:hideMark/>
          </w:tcPr>
          <w:p w14:paraId="36E98651"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38.407,49</w:t>
            </w:r>
          </w:p>
        </w:tc>
      </w:tr>
      <w:tr w:rsidR="008065CF" w:rsidRPr="008065CF" w14:paraId="48C67462" w14:textId="77777777" w:rsidTr="008065CF">
        <w:trPr>
          <w:trHeight w:val="300"/>
        </w:trPr>
        <w:tc>
          <w:tcPr>
            <w:tcW w:w="3520" w:type="dxa"/>
            <w:tcBorders>
              <w:top w:val="nil"/>
              <w:left w:val="single" w:sz="4" w:space="0" w:color="auto"/>
              <w:bottom w:val="nil"/>
              <w:right w:val="nil"/>
            </w:tcBorders>
            <w:shd w:val="clear" w:color="auto" w:fill="auto"/>
            <w:noWrap/>
            <w:vAlign w:val="bottom"/>
            <w:hideMark/>
          </w:tcPr>
          <w:p w14:paraId="24F11CA2"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 </w:t>
            </w:r>
          </w:p>
        </w:tc>
        <w:tc>
          <w:tcPr>
            <w:tcW w:w="1180" w:type="dxa"/>
            <w:tcBorders>
              <w:top w:val="nil"/>
              <w:left w:val="single" w:sz="4" w:space="0" w:color="auto"/>
              <w:bottom w:val="nil"/>
              <w:right w:val="single" w:sz="4" w:space="0" w:color="auto"/>
            </w:tcBorders>
            <w:shd w:val="clear" w:color="auto" w:fill="auto"/>
            <w:noWrap/>
            <w:vAlign w:val="bottom"/>
            <w:hideMark/>
          </w:tcPr>
          <w:p w14:paraId="50E42F9E"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 </w:t>
            </w:r>
          </w:p>
        </w:tc>
        <w:tc>
          <w:tcPr>
            <w:tcW w:w="960" w:type="dxa"/>
            <w:tcBorders>
              <w:top w:val="nil"/>
              <w:left w:val="nil"/>
              <w:bottom w:val="nil"/>
              <w:right w:val="single" w:sz="4" w:space="0" w:color="auto"/>
            </w:tcBorders>
            <w:shd w:val="clear" w:color="auto" w:fill="auto"/>
            <w:noWrap/>
            <w:vAlign w:val="bottom"/>
            <w:hideMark/>
          </w:tcPr>
          <w:p w14:paraId="5D03A626"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 </w:t>
            </w:r>
          </w:p>
        </w:tc>
        <w:tc>
          <w:tcPr>
            <w:tcW w:w="2200" w:type="dxa"/>
            <w:tcBorders>
              <w:top w:val="nil"/>
              <w:left w:val="nil"/>
              <w:bottom w:val="nil"/>
              <w:right w:val="single" w:sz="4" w:space="0" w:color="auto"/>
            </w:tcBorders>
            <w:shd w:val="clear" w:color="auto" w:fill="auto"/>
            <w:noWrap/>
            <w:vAlign w:val="bottom"/>
            <w:hideMark/>
          </w:tcPr>
          <w:p w14:paraId="7009F344"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 </w:t>
            </w:r>
          </w:p>
        </w:tc>
      </w:tr>
      <w:tr w:rsidR="008065CF" w:rsidRPr="008065CF" w14:paraId="1BC8DA66" w14:textId="77777777" w:rsidTr="008065CF">
        <w:trPr>
          <w:trHeight w:val="900"/>
        </w:trPr>
        <w:tc>
          <w:tcPr>
            <w:tcW w:w="3520" w:type="dxa"/>
            <w:tcBorders>
              <w:top w:val="nil"/>
              <w:left w:val="single" w:sz="4" w:space="0" w:color="auto"/>
              <w:bottom w:val="nil"/>
              <w:right w:val="nil"/>
            </w:tcBorders>
            <w:shd w:val="clear" w:color="auto" w:fill="auto"/>
            <w:vAlign w:val="bottom"/>
            <w:hideMark/>
          </w:tcPr>
          <w:p w14:paraId="006BB709"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DEPOSITO AMMINISTRATO .3100/4354411 PRESSO BANCA INTESA</w:t>
            </w:r>
          </w:p>
        </w:tc>
        <w:tc>
          <w:tcPr>
            <w:tcW w:w="1180" w:type="dxa"/>
            <w:tcBorders>
              <w:top w:val="nil"/>
              <w:left w:val="single" w:sz="4" w:space="0" w:color="auto"/>
              <w:bottom w:val="nil"/>
              <w:right w:val="single" w:sz="4" w:space="0" w:color="auto"/>
            </w:tcBorders>
            <w:shd w:val="clear" w:color="auto" w:fill="auto"/>
            <w:noWrap/>
            <w:vAlign w:val="bottom"/>
            <w:hideMark/>
          </w:tcPr>
          <w:p w14:paraId="3F59892B"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 </w:t>
            </w:r>
          </w:p>
        </w:tc>
        <w:tc>
          <w:tcPr>
            <w:tcW w:w="960" w:type="dxa"/>
            <w:tcBorders>
              <w:top w:val="nil"/>
              <w:left w:val="nil"/>
              <w:bottom w:val="nil"/>
              <w:right w:val="single" w:sz="4" w:space="0" w:color="auto"/>
            </w:tcBorders>
            <w:shd w:val="clear" w:color="auto" w:fill="auto"/>
            <w:noWrap/>
            <w:vAlign w:val="bottom"/>
            <w:hideMark/>
          </w:tcPr>
          <w:p w14:paraId="68F0199A" w14:textId="77777777" w:rsidR="008065CF" w:rsidRPr="008065CF" w:rsidRDefault="008065CF" w:rsidP="008065CF">
            <w:pPr>
              <w:rPr>
                <w:rFonts w:ascii="Calibri" w:eastAsia="Times New Roman" w:hAnsi="Calibri" w:cs="Calibri"/>
                <w:color w:val="000000"/>
              </w:rPr>
            </w:pPr>
            <w:r w:rsidRPr="008065CF">
              <w:rPr>
                <w:rFonts w:ascii="Calibri" w:eastAsia="Times New Roman" w:hAnsi="Calibri" w:cs="Calibri"/>
                <w:color w:val="000000"/>
              </w:rPr>
              <w:t> </w:t>
            </w:r>
          </w:p>
        </w:tc>
        <w:tc>
          <w:tcPr>
            <w:tcW w:w="2200" w:type="dxa"/>
            <w:tcBorders>
              <w:top w:val="nil"/>
              <w:left w:val="nil"/>
              <w:bottom w:val="nil"/>
              <w:right w:val="single" w:sz="4" w:space="0" w:color="auto"/>
            </w:tcBorders>
            <w:shd w:val="clear" w:color="auto" w:fill="auto"/>
            <w:noWrap/>
            <w:vAlign w:val="bottom"/>
            <w:hideMark/>
          </w:tcPr>
          <w:p w14:paraId="5E130C39" w14:textId="77777777" w:rsidR="008065CF" w:rsidRPr="008065CF" w:rsidRDefault="008065CF" w:rsidP="008065CF">
            <w:pPr>
              <w:jc w:val="right"/>
              <w:rPr>
                <w:rFonts w:ascii="Calibri" w:eastAsia="Times New Roman" w:hAnsi="Calibri" w:cs="Calibri"/>
                <w:color w:val="000000"/>
              </w:rPr>
            </w:pPr>
            <w:r w:rsidRPr="008065CF">
              <w:rPr>
                <w:rFonts w:ascii="Calibri" w:eastAsia="Times New Roman" w:hAnsi="Calibri" w:cs="Calibri"/>
                <w:color w:val="000000"/>
              </w:rPr>
              <w:t>257.333,20</w:t>
            </w:r>
          </w:p>
        </w:tc>
      </w:tr>
      <w:tr w:rsidR="008065CF" w:rsidRPr="008065CF" w14:paraId="00953157" w14:textId="77777777" w:rsidTr="008065CF">
        <w:trPr>
          <w:trHeight w:val="300"/>
        </w:trPr>
        <w:tc>
          <w:tcPr>
            <w:tcW w:w="3520" w:type="dxa"/>
            <w:tcBorders>
              <w:top w:val="single" w:sz="4" w:space="0" w:color="auto"/>
              <w:left w:val="single" w:sz="4" w:space="0" w:color="auto"/>
              <w:bottom w:val="single" w:sz="4" w:space="0" w:color="auto"/>
              <w:right w:val="nil"/>
            </w:tcBorders>
            <w:shd w:val="clear" w:color="auto" w:fill="auto"/>
            <w:noWrap/>
            <w:vAlign w:val="bottom"/>
            <w:hideMark/>
          </w:tcPr>
          <w:p w14:paraId="036F3FEB" w14:textId="77777777" w:rsidR="008065CF" w:rsidRPr="008065CF" w:rsidRDefault="008065CF" w:rsidP="008065CF">
            <w:pPr>
              <w:rPr>
                <w:rFonts w:ascii="Calibri" w:eastAsia="Times New Roman" w:hAnsi="Calibri" w:cs="Calibri"/>
                <w:b/>
                <w:bCs/>
                <w:color w:val="000000"/>
              </w:rPr>
            </w:pPr>
            <w:r w:rsidRPr="008065CF">
              <w:rPr>
                <w:rFonts w:ascii="Calibri" w:eastAsia="Times New Roman" w:hAnsi="Calibri" w:cs="Calibri"/>
                <w:b/>
                <w:bCs/>
                <w:color w:val="000000"/>
              </w:rPr>
              <w:t>TOTALE DEPOSITO</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F3CB13" w14:textId="77777777" w:rsidR="008065CF" w:rsidRPr="008065CF" w:rsidRDefault="008065CF" w:rsidP="008065CF">
            <w:pPr>
              <w:rPr>
                <w:rFonts w:ascii="Calibri" w:eastAsia="Times New Roman" w:hAnsi="Calibri" w:cs="Calibri"/>
                <w:b/>
                <w:bCs/>
                <w:color w:val="000000"/>
              </w:rPr>
            </w:pPr>
            <w:r w:rsidRPr="008065CF">
              <w:rPr>
                <w:rFonts w:ascii="Calibri" w:eastAsia="Times New Roman" w:hAnsi="Calibri" w:cs="Calibri"/>
                <w:b/>
                <w:bCs/>
                <w:color w:val="00000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C27449" w14:textId="77777777" w:rsidR="008065CF" w:rsidRPr="008065CF" w:rsidRDefault="008065CF" w:rsidP="008065CF">
            <w:pPr>
              <w:rPr>
                <w:rFonts w:ascii="Calibri" w:eastAsia="Times New Roman" w:hAnsi="Calibri" w:cs="Calibri"/>
                <w:b/>
                <w:bCs/>
                <w:color w:val="000000"/>
              </w:rPr>
            </w:pPr>
            <w:r w:rsidRPr="008065CF">
              <w:rPr>
                <w:rFonts w:ascii="Calibri" w:eastAsia="Times New Roman" w:hAnsi="Calibri" w:cs="Calibri"/>
                <w:b/>
                <w:bCs/>
                <w:color w:val="000000"/>
              </w:rPr>
              <w:t> </w:t>
            </w:r>
          </w:p>
        </w:tc>
        <w:tc>
          <w:tcPr>
            <w:tcW w:w="2200" w:type="dxa"/>
            <w:tcBorders>
              <w:top w:val="single" w:sz="4" w:space="0" w:color="auto"/>
              <w:left w:val="nil"/>
              <w:bottom w:val="single" w:sz="4" w:space="0" w:color="auto"/>
              <w:right w:val="single" w:sz="4" w:space="0" w:color="auto"/>
            </w:tcBorders>
            <w:shd w:val="clear" w:color="auto" w:fill="auto"/>
            <w:noWrap/>
            <w:vAlign w:val="bottom"/>
            <w:hideMark/>
          </w:tcPr>
          <w:p w14:paraId="7AF4134C" w14:textId="77777777" w:rsidR="008065CF" w:rsidRPr="008065CF" w:rsidRDefault="008065CF" w:rsidP="008065CF">
            <w:pPr>
              <w:jc w:val="right"/>
              <w:rPr>
                <w:rFonts w:ascii="Calibri" w:eastAsia="Times New Roman" w:hAnsi="Calibri" w:cs="Calibri"/>
                <w:b/>
                <w:bCs/>
                <w:color w:val="000000"/>
              </w:rPr>
            </w:pPr>
            <w:r w:rsidRPr="008065CF">
              <w:rPr>
                <w:rFonts w:ascii="Calibri" w:eastAsia="Times New Roman" w:hAnsi="Calibri" w:cs="Calibri"/>
                <w:b/>
                <w:bCs/>
                <w:color w:val="000000"/>
              </w:rPr>
              <w:t>834.688,29</w:t>
            </w:r>
          </w:p>
        </w:tc>
      </w:tr>
    </w:tbl>
    <w:p w14:paraId="37A0F67A" w14:textId="272289CD" w:rsidR="003A4D78" w:rsidRPr="003A4D78" w:rsidRDefault="003A4D78" w:rsidP="003A4D78">
      <w:pPr>
        <w:pBdr>
          <w:top w:val="none" w:sz="0" w:space="0" w:color="7F7F7F"/>
          <w:left w:val="none" w:sz="0" w:space="0" w:color="7F7F7F"/>
          <w:bottom w:val="none" w:sz="0" w:space="0" w:color="7F7F7F"/>
          <w:right w:val="none" w:sz="0" w:space="0" w:color="7F7F7F"/>
        </w:pBdr>
        <w:spacing w:line="239" w:lineRule="auto"/>
        <w:jc w:val="both"/>
        <w:rPr>
          <w:rFonts w:ascii="Arial" w:eastAsia="Arial" w:hAnsi="Arial" w:cs="Arial"/>
          <w:color w:val="000000"/>
          <w:highlight w:val="yellow"/>
          <w:shd w:val="clear" w:color="auto" w:fill="FFFF00"/>
        </w:rPr>
      </w:pPr>
    </w:p>
    <w:p w14:paraId="6D47B1D7" w14:textId="77777777" w:rsidR="003A4D78" w:rsidRDefault="003A4D78" w:rsidP="003A4D78">
      <w:pPr>
        <w:pBdr>
          <w:top w:val="none" w:sz="0" w:space="0" w:color="7F7F7F"/>
          <w:left w:val="none" w:sz="0" w:space="0" w:color="7F7F7F"/>
          <w:bottom w:val="none" w:sz="0" w:space="0" w:color="7F7F7F"/>
          <w:right w:val="none" w:sz="0" w:space="0" w:color="7F7F7F"/>
        </w:pBdr>
        <w:spacing w:line="239" w:lineRule="auto"/>
        <w:jc w:val="both"/>
        <w:rPr>
          <w:rFonts w:ascii="Arial" w:eastAsia="Arial" w:hAnsi="Arial" w:cs="Arial"/>
          <w:sz w:val="16"/>
        </w:rPr>
      </w:pPr>
      <w:r>
        <w:rPr>
          <w:rFonts w:ascii="Arial" w:eastAsia="Arial" w:hAnsi="Arial" w:cs="Arial"/>
          <w:color w:val="000000"/>
          <w:shd w:val="clear" w:color="auto" w:fill="FFFF00"/>
        </w:rPr>
        <w:t xml:space="preserve"> </w:t>
      </w:r>
    </w:p>
    <w:p w14:paraId="727E7FAF" w14:textId="77777777" w:rsidR="003A4D78" w:rsidRDefault="003A4D78" w:rsidP="003A4D78">
      <w:pPr>
        <w:shd w:val="clear" w:color="auto" w:fill="FFFFFF"/>
        <w:spacing w:before="240" w:after="240"/>
        <w:outlineLvl w:val="1"/>
        <w:rPr>
          <w:rFonts w:ascii="Arial" w:hAnsi="Arial"/>
          <w:shd w:val="clear" w:color="auto" w:fill="FFFFFF"/>
        </w:rPr>
      </w:pPr>
    </w:p>
    <w:p w14:paraId="1631390F" w14:textId="77777777" w:rsidR="003A4D78" w:rsidRDefault="003A4D7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p>
    <w:p w14:paraId="7CD3E6D8" w14:textId="77777777" w:rsidR="00FC77C2" w:rsidRDefault="00FC77C2">
      <w:pPr>
        <w:jc w:val="right"/>
        <w:rPr>
          <w:rFonts w:ascii="Arial" w:eastAsia="Arial" w:hAnsi="Arial" w:cs="Arial"/>
          <w:sz w:val="16"/>
        </w:rPr>
      </w:pPr>
      <w:bookmarkStart w:id="23" w:name="T0059"/>
      <w:bookmarkStart w:id="24" w:name="T0098"/>
      <w:bookmarkEnd w:id="23"/>
      <w:bookmarkEnd w:id="24"/>
    </w:p>
    <w:p w14:paraId="684BDEF5" w14:textId="77777777" w:rsidR="00FC77C2" w:rsidRDefault="00FC77C2">
      <w:pPr>
        <w:jc w:val="right"/>
        <w:rPr>
          <w:rFonts w:ascii="Arial" w:eastAsia="Arial" w:hAnsi="Arial" w:cs="Arial"/>
          <w:sz w:val="16"/>
        </w:rPr>
      </w:pPr>
    </w:p>
    <w:p w14:paraId="41B54BD3"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Attivo circolante</w:t>
      </w:r>
      <w:bookmarkStart w:id="25" w:name="T0100"/>
      <w:bookmarkEnd w:id="25"/>
    </w:p>
    <w:p w14:paraId="632AA9ED"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Rimanenze</w:t>
      </w:r>
      <w:bookmarkStart w:id="26" w:name="T0101"/>
      <w:bookmarkEnd w:id="26"/>
    </w:p>
    <w:p w14:paraId="76C5E5DA"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210FC698"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rPr>
          <w:rFonts w:ascii="Arial" w:eastAsia="Arial" w:hAnsi="Arial" w:cs="Arial"/>
          <w:color w:val="000000"/>
        </w:rPr>
      </w:pPr>
      <w:r>
        <w:rPr>
          <w:rFonts w:ascii="Arial" w:eastAsia="Arial" w:hAnsi="Arial" w:cs="Arial"/>
          <w:color w:val="000000"/>
        </w:rPr>
        <w:t>Ai sensi dell'art. 2427, punto 4 del Codice Civile si riporta di seguito il dettaglio relativo alla composizione della voce in esame.</w:t>
      </w:r>
    </w:p>
    <w:p w14:paraId="75428C5C" w14:textId="77777777" w:rsidR="00FC77C2" w:rsidRDefault="00FC77C2">
      <w:pPr>
        <w:rPr>
          <w:rFonts w:ascii="Times New Roman" w:eastAsia="Times New Roman" w:hAnsi="Times New Roman" w:cs="Times New Roman"/>
          <w:vanish/>
          <w:sz w:val="24"/>
        </w:rPr>
      </w:pPr>
      <w:bookmarkStart w:id="27" w:name="T0102"/>
      <w:bookmarkEnd w:id="27"/>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319"/>
        <w:gridCol w:w="2218"/>
        <w:gridCol w:w="2201"/>
        <w:gridCol w:w="2081"/>
      </w:tblGrid>
      <w:tr w:rsidR="00FC77C2" w14:paraId="3072A1AB"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50F88C8"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FFF0EBE"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6E53756"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288AD71"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r>
      <w:tr w:rsidR="00FC77C2" w14:paraId="7A275C4E"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8B0D9E4" w14:textId="77777777" w:rsidR="00FC77C2" w:rsidRDefault="009005F9">
            <w:pPr>
              <w:ind w:left="30"/>
              <w:rPr>
                <w:rFonts w:ascii="Arial" w:eastAsia="Arial" w:hAnsi="Arial" w:cs="Arial"/>
                <w:sz w:val="16"/>
              </w:rPr>
            </w:pPr>
            <w:r>
              <w:rPr>
                <w:rFonts w:ascii="Arial" w:eastAsia="Arial" w:hAnsi="Arial" w:cs="Arial"/>
                <w:sz w:val="16"/>
              </w:rPr>
              <w:t>Materie prime, sussidiarie e di consumo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A3BF37" w14:textId="77777777" w:rsidR="00FC77C2" w:rsidRDefault="009005F9">
            <w:pPr>
              <w:jc w:val="right"/>
              <w:rPr>
                <w:rFonts w:ascii="Arial" w:eastAsia="Arial" w:hAnsi="Arial" w:cs="Arial"/>
                <w:sz w:val="16"/>
              </w:rPr>
            </w:pPr>
            <w:r>
              <w:rPr>
                <w:rFonts w:ascii="Arial" w:eastAsia="Arial" w:hAnsi="Arial" w:cs="Arial"/>
                <w:sz w:val="16"/>
              </w:rPr>
              <w:t>12.917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BEB9471" w14:textId="77777777" w:rsidR="00FC77C2" w:rsidRDefault="009005F9">
            <w:pPr>
              <w:jc w:val="right"/>
              <w:rPr>
                <w:rFonts w:ascii="Arial" w:eastAsia="Arial" w:hAnsi="Arial" w:cs="Arial"/>
                <w:sz w:val="16"/>
              </w:rPr>
            </w:pPr>
            <w:r>
              <w:rPr>
                <w:rFonts w:ascii="Arial" w:eastAsia="Arial" w:hAnsi="Arial" w:cs="Arial"/>
                <w:sz w:val="16"/>
              </w:rPr>
              <w:t>3.426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7AAAFCE" w14:textId="77777777" w:rsidR="00FC77C2" w:rsidRDefault="009005F9">
            <w:pPr>
              <w:jc w:val="right"/>
              <w:rPr>
                <w:rFonts w:ascii="Arial" w:eastAsia="Arial" w:hAnsi="Arial" w:cs="Arial"/>
                <w:sz w:val="16"/>
              </w:rPr>
            </w:pPr>
            <w:r>
              <w:rPr>
                <w:rFonts w:ascii="Arial" w:eastAsia="Arial" w:hAnsi="Arial" w:cs="Arial"/>
                <w:sz w:val="16"/>
              </w:rPr>
              <w:t>16.343</w:t>
            </w:r>
          </w:p>
        </w:tc>
      </w:tr>
      <w:tr w:rsidR="00FC77C2" w14:paraId="5E4EA8E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7824DB4" w14:textId="77777777" w:rsidR="00FC77C2" w:rsidRDefault="009005F9">
            <w:pPr>
              <w:ind w:left="30"/>
              <w:rPr>
                <w:rFonts w:ascii="Arial" w:eastAsia="Arial" w:hAnsi="Arial" w:cs="Arial"/>
                <w:sz w:val="16"/>
              </w:rPr>
            </w:pPr>
            <w:r>
              <w:rPr>
                <w:rFonts w:ascii="Arial" w:eastAsia="Arial" w:hAnsi="Arial" w:cs="Arial"/>
                <w:sz w:val="16"/>
              </w:rPr>
              <w:t>Totale rimanenze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EBE927" w14:textId="77777777" w:rsidR="00FC77C2" w:rsidRDefault="009005F9">
            <w:pPr>
              <w:jc w:val="right"/>
              <w:rPr>
                <w:rFonts w:ascii="Arial" w:eastAsia="Arial" w:hAnsi="Arial" w:cs="Arial"/>
                <w:sz w:val="16"/>
              </w:rPr>
            </w:pPr>
            <w:r>
              <w:rPr>
                <w:rFonts w:ascii="Arial" w:eastAsia="Arial" w:hAnsi="Arial" w:cs="Arial"/>
                <w:sz w:val="16"/>
              </w:rPr>
              <w:t>12.917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15C5342" w14:textId="77777777" w:rsidR="00FC77C2" w:rsidRDefault="009005F9">
            <w:pPr>
              <w:jc w:val="right"/>
              <w:rPr>
                <w:rFonts w:ascii="Arial" w:eastAsia="Arial" w:hAnsi="Arial" w:cs="Arial"/>
                <w:sz w:val="16"/>
              </w:rPr>
            </w:pPr>
            <w:r>
              <w:rPr>
                <w:rFonts w:ascii="Arial" w:eastAsia="Arial" w:hAnsi="Arial" w:cs="Arial"/>
                <w:sz w:val="16"/>
              </w:rPr>
              <w:t>3.426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F2FFDE" w14:textId="77777777" w:rsidR="00FC77C2" w:rsidRDefault="009005F9">
            <w:pPr>
              <w:jc w:val="right"/>
              <w:rPr>
                <w:rFonts w:ascii="Arial" w:eastAsia="Arial" w:hAnsi="Arial" w:cs="Arial"/>
                <w:sz w:val="16"/>
              </w:rPr>
            </w:pPr>
            <w:r>
              <w:rPr>
                <w:rFonts w:ascii="Arial" w:eastAsia="Arial" w:hAnsi="Arial" w:cs="Arial"/>
                <w:sz w:val="16"/>
              </w:rPr>
              <w:t>16.343</w:t>
            </w:r>
          </w:p>
        </w:tc>
      </w:tr>
    </w:tbl>
    <w:p w14:paraId="0AB2D481" w14:textId="77777777" w:rsidR="00FC77C2" w:rsidRDefault="00FC77C2">
      <w:pPr>
        <w:jc w:val="right"/>
        <w:rPr>
          <w:rFonts w:ascii="Arial" w:eastAsia="Arial" w:hAnsi="Arial" w:cs="Arial"/>
          <w:sz w:val="16"/>
        </w:rPr>
      </w:pPr>
    </w:p>
    <w:p w14:paraId="098F14E2" w14:textId="77777777" w:rsidR="00FC77C2" w:rsidRDefault="00FC77C2">
      <w:pPr>
        <w:jc w:val="right"/>
        <w:rPr>
          <w:rFonts w:ascii="Arial" w:eastAsia="Arial" w:hAnsi="Arial" w:cs="Arial"/>
          <w:sz w:val="16"/>
        </w:rPr>
      </w:pPr>
    </w:p>
    <w:p w14:paraId="5120E889" w14:textId="77777777" w:rsidR="00FC77C2" w:rsidRDefault="00FC77C2">
      <w:pPr>
        <w:rPr>
          <w:rFonts w:ascii="Times New Roman" w:eastAsia="Times New Roman" w:hAnsi="Times New Roman" w:cs="Times New Roman"/>
          <w:vanish/>
          <w:sz w:val="24"/>
        </w:rPr>
      </w:pPr>
      <w:bookmarkStart w:id="28" w:name="T0103"/>
      <w:bookmarkEnd w:id="28"/>
    </w:p>
    <w:p w14:paraId="76859FB7" w14:textId="77777777" w:rsidR="00FC77C2" w:rsidRDefault="00FC77C2">
      <w:pPr>
        <w:rPr>
          <w:rFonts w:ascii="Times New Roman" w:eastAsia="Times New Roman" w:hAnsi="Times New Roman" w:cs="Times New Roman"/>
          <w:vanish/>
          <w:sz w:val="24"/>
        </w:rPr>
      </w:pPr>
    </w:p>
    <w:p w14:paraId="1B4CFB6B" w14:textId="77777777" w:rsidR="00FC77C2" w:rsidRDefault="00FC77C2">
      <w:pPr>
        <w:jc w:val="right"/>
        <w:rPr>
          <w:rFonts w:ascii="Arial" w:eastAsia="Arial" w:hAnsi="Arial" w:cs="Arial"/>
          <w:sz w:val="16"/>
        </w:rPr>
      </w:pPr>
    </w:p>
    <w:p w14:paraId="73560438"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Crediti iscritti nell'attivo circolante</w:t>
      </w:r>
      <w:bookmarkStart w:id="29" w:name="T0110"/>
      <w:bookmarkEnd w:id="29"/>
    </w:p>
    <w:p w14:paraId="45ECDC11"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Variazioni e scadenza dei crediti iscritti nell'attivo circolante</w:t>
      </w:r>
      <w:bookmarkStart w:id="30" w:name="T0111"/>
      <w:bookmarkEnd w:id="30"/>
    </w:p>
    <w:p w14:paraId="2AC35E9B"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24111F66"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Di seguito viene evidenziata la composizione, la variazione e la scadenza dei crediti presenti nell'attivo circolante (art. 2427, punti 4 e 6 del Codice Civile).</w:t>
      </w:r>
    </w:p>
    <w:p w14:paraId="3FEE63A5" w14:textId="77777777" w:rsidR="00FC77C2" w:rsidRDefault="00FC77C2">
      <w:pPr>
        <w:rPr>
          <w:rFonts w:ascii="Times New Roman" w:eastAsia="Times New Roman" w:hAnsi="Times New Roman" w:cs="Times New Roman"/>
          <w:vanish/>
          <w:sz w:val="24"/>
        </w:rPr>
      </w:pPr>
      <w:bookmarkStart w:id="31" w:name="T0112"/>
      <w:bookmarkEnd w:id="31"/>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600"/>
        <w:gridCol w:w="1194"/>
        <w:gridCol w:w="1412"/>
        <w:gridCol w:w="1158"/>
        <w:gridCol w:w="1428"/>
        <w:gridCol w:w="1413"/>
        <w:gridCol w:w="1614"/>
      </w:tblGrid>
      <w:tr w:rsidR="00FC77C2" w:rsidRPr="00CE6A7D" w14:paraId="15AC2383"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77197BE"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BD735F5" w14:textId="77777777" w:rsidR="00FC77C2" w:rsidRPr="00CE6A7D" w:rsidRDefault="009005F9">
            <w:pPr>
              <w:shd w:val="clear" w:color="auto" w:fill="EEEEEE"/>
              <w:jc w:val="center"/>
              <w:rPr>
                <w:rFonts w:ascii="Arial" w:eastAsia="Arial" w:hAnsi="Arial" w:cs="Arial"/>
                <w:b/>
                <w:sz w:val="16"/>
                <w:shd w:val="clear" w:color="auto" w:fill="EEEEEE"/>
              </w:rPr>
            </w:pPr>
            <w:r w:rsidRPr="00CE6A7D">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A3DBAFE" w14:textId="77777777" w:rsidR="00FC77C2" w:rsidRPr="00CE6A7D" w:rsidRDefault="009005F9">
            <w:pPr>
              <w:shd w:val="clear" w:color="auto" w:fill="EEEEEE"/>
              <w:jc w:val="center"/>
              <w:rPr>
                <w:rFonts w:ascii="Arial" w:eastAsia="Arial" w:hAnsi="Arial" w:cs="Arial"/>
                <w:b/>
                <w:sz w:val="16"/>
                <w:shd w:val="clear" w:color="auto" w:fill="EEEEEE"/>
              </w:rPr>
            </w:pPr>
            <w:r w:rsidRPr="00CE6A7D">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D3B6496" w14:textId="77777777" w:rsidR="00FC77C2" w:rsidRPr="00CE6A7D" w:rsidRDefault="009005F9">
            <w:pPr>
              <w:shd w:val="clear" w:color="auto" w:fill="EEEEEE"/>
              <w:jc w:val="center"/>
              <w:rPr>
                <w:rFonts w:ascii="Arial" w:eastAsia="Arial" w:hAnsi="Arial" w:cs="Arial"/>
                <w:b/>
                <w:sz w:val="16"/>
                <w:shd w:val="clear" w:color="auto" w:fill="EEEEEE"/>
              </w:rPr>
            </w:pPr>
            <w:r w:rsidRPr="00CE6A7D">
              <w:rPr>
                <w:rFonts w:ascii="Arial" w:eastAsia="Arial" w:hAnsi="Arial" w:cs="Arial"/>
                <w:b/>
                <w:sz w:val="16"/>
                <w:shd w:val="clear" w:color="auto" w:fill="EEEEEE"/>
              </w:rPr>
              <w:t>Valore di fine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A8E9ED2" w14:textId="77777777" w:rsidR="00FC77C2" w:rsidRPr="00CE6A7D" w:rsidRDefault="009005F9">
            <w:pPr>
              <w:shd w:val="clear" w:color="auto" w:fill="EEEEEE"/>
              <w:jc w:val="center"/>
              <w:rPr>
                <w:rFonts w:ascii="Arial" w:eastAsia="Arial" w:hAnsi="Arial" w:cs="Arial"/>
                <w:b/>
                <w:sz w:val="16"/>
                <w:shd w:val="clear" w:color="auto" w:fill="EEEEEE"/>
              </w:rPr>
            </w:pPr>
            <w:r w:rsidRPr="00CE6A7D">
              <w:rPr>
                <w:rFonts w:ascii="Arial" w:eastAsia="Arial" w:hAnsi="Arial" w:cs="Arial"/>
                <w:b/>
                <w:sz w:val="16"/>
                <w:shd w:val="clear" w:color="auto" w:fill="EEEEEE"/>
              </w:rPr>
              <w:t>Quota scadente entro 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C6F86FA" w14:textId="77777777" w:rsidR="00FC77C2" w:rsidRPr="00CE6A7D" w:rsidRDefault="009005F9">
            <w:pPr>
              <w:shd w:val="clear" w:color="auto" w:fill="EEEEEE"/>
              <w:jc w:val="center"/>
              <w:rPr>
                <w:rFonts w:ascii="Arial" w:eastAsia="Arial" w:hAnsi="Arial" w:cs="Arial"/>
                <w:b/>
                <w:sz w:val="16"/>
                <w:shd w:val="clear" w:color="auto" w:fill="EEEEEE"/>
              </w:rPr>
            </w:pPr>
            <w:r w:rsidRPr="00CE6A7D">
              <w:rPr>
                <w:rFonts w:ascii="Arial" w:eastAsia="Arial" w:hAnsi="Arial" w:cs="Arial"/>
                <w:b/>
                <w:sz w:val="16"/>
                <w:shd w:val="clear" w:color="auto" w:fill="EEEEEE"/>
              </w:rPr>
              <w:t>Quota scadente oltre 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D99F07F" w14:textId="77777777" w:rsidR="00FC77C2" w:rsidRPr="00CE6A7D" w:rsidRDefault="009005F9">
            <w:pPr>
              <w:shd w:val="clear" w:color="auto" w:fill="EEEEEE"/>
              <w:jc w:val="center"/>
              <w:rPr>
                <w:rFonts w:ascii="Arial" w:eastAsia="Arial" w:hAnsi="Arial" w:cs="Arial"/>
                <w:b/>
                <w:sz w:val="16"/>
                <w:shd w:val="clear" w:color="auto" w:fill="EEEEEE"/>
              </w:rPr>
            </w:pPr>
            <w:r w:rsidRPr="00CE6A7D">
              <w:rPr>
                <w:rFonts w:ascii="Arial" w:eastAsia="Arial" w:hAnsi="Arial" w:cs="Arial"/>
                <w:b/>
                <w:sz w:val="16"/>
                <w:shd w:val="clear" w:color="auto" w:fill="EEEEEE"/>
              </w:rPr>
              <w:t>Di cui di durata residua superiore a 5 anni</w:t>
            </w:r>
          </w:p>
        </w:tc>
      </w:tr>
      <w:tr w:rsidR="00FC77C2" w:rsidRPr="00CE6A7D" w14:paraId="5AF193A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7DB174F" w14:textId="362CE1A7" w:rsidR="00FC77C2" w:rsidRPr="00CE6A7D" w:rsidRDefault="009005F9">
            <w:pPr>
              <w:ind w:left="30"/>
              <w:rPr>
                <w:rFonts w:ascii="Arial" w:eastAsia="Arial" w:hAnsi="Arial" w:cs="Arial"/>
                <w:sz w:val="16"/>
              </w:rPr>
            </w:pPr>
            <w:r w:rsidRPr="00CE6A7D">
              <w:rPr>
                <w:rFonts w:ascii="Arial" w:eastAsia="Arial" w:hAnsi="Arial" w:cs="Arial"/>
                <w:sz w:val="16"/>
              </w:rPr>
              <w:t xml:space="preserve">Crediti verso clienti </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B19E672" w14:textId="3B5E4F7A" w:rsidR="00FC77C2" w:rsidRPr="00CE6A7D" w:rsidRDefault="00CE6A7D">
            <w:pPr>
              <w:jc w:val="right"/>
              <w:rPr>
                <w:rFonts w:ascii="Arial" w:eastAsia="Arial" w:hAnsi="Arial" w:cs="Arial"/>
                <w:sz w:val="16"/>
              </w:rPr>
            </w:pPr>
            <w:r w:rsidRPr="00CE6A7D">
              <w:rPr>
                <w:rFonts w:ascii="Arial" w:eastAsia="Arial" w:hAnsi="Arial" w:cs="Arial"/>
                <w:sz w:val="16"/>
              </w:rPr>
              <w:t>16.729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BAA9ED3" w14:textId="6ACD2449" w:rsidR="00FC77C2" w:rsidRPr="00CE6A7D" w:rsidRDefault="00CE6A7D">
            <w:pPr>
              <w:jc w:val="right"/>
              <w:rPr>
                <w:rFonts w:ascii="Arial" w:eastAsia="Arial" w:hAnsi="Arial" w:cs="Arial"/>
                <w:sz w:val="16"/>
              </w:rPr>
            </w:pPr>
            <w:r w:rsidRPr="00CE6A7D">
              <w:rPr>
                <w:rFonts w:ascii="Arial" w:eastAsia="Arial" w:hAnsi="Arial" w:cs="Arial"/>
                <w:sz w:val="16"/>
              </w:rPr>
              <w:t>-11.685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B9BBE6C" w14:textId="07A501B7" w:rsidR="00FC77C2" w:rsidRPr="00CE6A7D" w:rsidRDefault="00CE6A7D">
            <w:pPr>
              <w:jc w:val="right"/>
              <w:rPr>
                <w:rFonts w:ascii="Arial" w:eastAsia="Arial" w:hAnsi="Arial" w:cs="Arial"/>
                <w:sz w:val="16"/>
              </w:rPr>
            </w:pPr>
            <w:r w:rsidRPr="00CE6A7D">
              <w:rPr>
                <w:rFonts w:ascii="Arial" w:eastAsia="Arial" w:hAnsi="Arial" w:cs="Arial"/>
                <w:sz w:val="16"/>
              </w:rPr>
              <w:t>5.044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0E510CC" w14:textId="5FF930AF" w:rsidR="00FC77C2" w:rsidRPr="00CE6A7D" w:rsidRDefault="00CE6A7D">
            <w:pPr>
              <w:jc w:val="right"/>
              <w:rPr>
                <w:rFonts w:ascii="Arial" w:eastAsia="Arial" w:hAnsi="Arial" w:cs="Arial"/>
                <w:sz w:val="16"/>
              </w:rPr>
            </w:pPr>
            <w:r w:rsidRPr="00CE6A7D">
              <w:rPr>
                <w:rFonts w:ascii="Arial" w:eastAsia="Arial" w:hAnsi="Arial" w:cs="Arial"/>
                <w:sz w:val="16"/>
              </w:rPr>
              <w:t>5.044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EC23A99" w14:textId="77777777" w:rsidR="00FC77C2" w:rsidRPr="00CE6A7D" w:rsidRDefault="009005F9">
            <w:pPr>
              <w:jc w:val="right"/>
              <w:rPr>
                <w:rFonts w:ascii="Arial" w:eastAsia="Arial" w:hAnsi="Arial" w:cs="Arial"/>
                <w:sz w:val="16"/>
              </w:rPr>
            </w:pPr>
            <w:r w:rsidRPr="00CE6A7D">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4EED47" w14:textId="77777777" w:rsidR="00FC77C2" w:rsidRPr="00CE6A7D" w:rsidRDefault="009005F9">
            <w:pPr>
              <w:jc w:val="right"/>
              <w:rPr>
                <w:rFonts w:ascii="Arial" w:eastAsia="Arial" w:hAnsi="Arial" w:cs="Arial"/>
                <w:sz w:val="16"/>
              </w:rPr>
            </w:pPr>
            <w:r w:rsidRPr="00CE6A7D">
              <w:rPr>
                <w:rFonts w:ascii="Arial" w:eastAsia="Arial" w:hAnsi="Arial" w:cs="Arial"/>
                <w:sz w:val="16"/>
              </w:rPr>
              <w:t>0</w:t>
            </w:r>
          </w:p>
        </w:tc>
      </w:tr>
      <w:tr w:rsidR="00CE6A7D" w:rsidRPr="00CE6A7D" w14:paraId="0EBAFA9C"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14:paraId="36F439A4" w14:textId="79ADF8F0" w:rsidR="00CE6A7D" w:rsidRPr="00CE6A7D" w:rsidRDefault="00CE6A7D">
            <w:pPr>
              <w:ind w:left="30"/>
              <w:rPr>
                <w:rFonts w:ascii="Arial" w:eastAsia="Arial" w:hAnsi="Arial" w:cs="Arial"/>
                <w:sz w:val="16"/>
              </w:rPr>
            </w:pPr>
            <w:r w:rsidRPr="00CE6A7D">
              <w:rPr>
                <w:rFonts w:ascii="Arial" w:eastAsia="Arial" w:hAnsi="Arial" w:cs="Arial"/>
                <w:sz w:val="16"/>
              </w:rPr>
              <w:t>Crediti verso enti pubblici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52541FF2" w14:textId="6E59B7DA" w:rsidR="00CE6A7D" w:rsidRPr="00CE6A7D" w:rsidRDefault="00CE6A7D">
            <w:pPr>
              <w:jc w:val="right"/>
              <w:rPr>
                <w:rFonts w:ascii="Arial" w:eastAsia="Arial" w:hAnsi="Arial" w:cs="Arial"/>
                <w:sz w:val="16"/>
              </w:rPr>
            </w:pPr>
            <w:r w:rsidRPr="00CE6A7D">
              <w:rPr>
                <w:rFonts w:ascii="Arial" w:eastAsia="Arial" w:hAnsi="Arial" w:cs="Arial"/>
                <w:sz w:val="16"/>
              </w:rPr>
              <w:t>16.724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005A58D1" w14:textId="58CDBE57" w:rsidR="00CE6A7D" w:rsidRPr="00CE6A7D" w:rsidRDefault="00CE6A7D">
            <w:pPr>
              <w:jc w:val="right"/>
              <w:rPr>
                <w:rFonts w:ascii="Arial" w:eastAsia="Arial" w:hAnsi="Arial" w:cs="Arial"/>
                <w:sz w:val="16"/>
              </w:rPr>
            </w:pPr>
            <w:r w:rsidRPr="00CE6A7D">
              <w:rPr>
                <w:rFonts w:ascii="Arial" w:eastAsia="Arial" w:hAnsi="Arial" w:cs="Arial"/>
                <w:sz w:val="16"/>
              </w:rPr>
              <w:t>22.526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250DEB7F" w14:textId="61EAD7DF" w:rsidR="00CE6A7D" w:rsidRPr="00CE6A7D" w:rsidRDefault="00CE6A7D">
            <w:pPr>
              <w:jc w:val="right"/>
              <w:rPr>
                <w:rFonts w:ascii="Arial" w:eastAsia="Arial" w:hAnsi="Arial" w:cs="Arial"/>
                <w:sz w:val="16"/>
              </w:rPr>
            </w:pPr>
            <w:r w:rsidRPr="00CE6A7D">
              <w:rPr>
                <w:rFonts w:ascii="Arial" w:eastAsia="Arial" w:hAnsi="Arial" w:cs="Arial"/>
                <w:sz w:val="16"/>
              </w:rPr>
              <w:t>39.250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22102901" w14:textId="7C0E30F7" w:rsidR="00CE6A7D" w:rsidRPr="00CE6A7D" w:rsidRDefault="00CE6A7D">
            <w:pPr>
              <w:jc w:val="right"/>
              <w:rPr>
                <w:rFonts w:ascii="Arial" w:eastAsia="Arial" w:hAnsi="Arial" w:cs="Arial"/>
                <w:sz w:val="16"/>
              </w:rPr>
            </w:pPr>
            <w:r w:rsidRPr="00CE6A7D">
              <w:rPr>
                <w:rFonts w:ascii="Arial" w:eastAsia="Arial" w:hAnsi="Arial" w:cs="Arial"/>
                <w:sz w:val="16"/>
              </w:rPr>
              <w:t>39.250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6101C043" w14:textId="77777777" w:rsidR="00CE6A7D" w:rsidRPr="00CE6A7D" w:rsidRDefault="00CE6A7D">
            <w:pPr>
              <w:jc w:val="right"/>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1B39AD53" w14:textId="77777777" w:rsidR="00CE6A7D" w:rsidRPr="00CE6A7D" w:rsidRDefault="00CE6A7D">
            <w:pPr>
              <w:jc w:val="right"/>
              <w:rPr>
                <w:rFonts w:ascii="Arial" w:eastAsia="Arial" w:hAnsi="Arial" w:cs="Arial"/>
                <w:sz w:val="16"/>
              </w:rPr>
            </w:pPr>
          </w:p>
        </w:tc>
      </w:tr>
      <w:tr w:rsidR="00FC77C2" w:rsidRPr="00CE6A7D" w14:paraId="6546DB2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B4DA26B" w14:textId="77777777" w:rsidR="00FC77C2" w:rsidRPr="00CE6A7D" w:rsidRDefault="009005F9">
            <w:pPr>
              <w:ind w:left="30"/>
              <w:rPr>
                <w:rFonts w:ascii="Arial" w:eastAsia="Arial" w:hAnsi="Arial" w:cs="Arial"/>
                <w:sz w:val="16"/>
              </w:rPr>
            </w:pPr>
            <w:r w:rsidRPr="00CE6A7D">
              <w:rPr>
                <w:rFonts w:ascii="Arial" w:eastAsia="Arial" w:hAnsi="Arial" w:cs="Arial"/>
                <w:sz w:val="16"/>
              </w:rPr>
              <w:t>Crediti tributari iscritti nell'attivo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5CC540" w14:textId="77777777" w:rsidR="00FC77C2" w:rsidRPr="00CE6A7D" w:rsidRDefault="009005F9">
            <w:pPr>
              <w:jc w:val="right"/>
              <w:rPr>
                <w:rFonts w:ascii="Arial" w:eastAsia="Arial" w:hAnsi="Arial" w:cs="Arial"/>
                <w:sz w:val="16"/>
              </w:rPr>
            </w:pPr>
            <w:r w:rsidRPr="00CE6A7D">
              <w:rPr>
                <w:rFonts w:ascii="Arial" w:eastAsia="Arial" w:hAnsi="Arial" w:cs="Arial"/>
                <w:sz w:val="16"/>
              </w:rPr>
              <w:t>4.142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E082C0D" w14:textId="77777777" w:rsidR="00FC77C2" w:rsidRPr="00CE6A7D" w:rsidRDefault="009005F9">
            <w:pPr>
              <w:jc w:val="right"/>
              <w:rPr>
                <w:rFonts w:ascii="Arial" w:eastAsia="Arial" w:hAnsi="Arial" w:cs="Arial"/>
                <w:sz w:val="16"/>
              </w:rPr>
            </w:pPr>
            <w:r w:rsidRPr="00CE6A7D">
              <w:rPr>
                <w:rFonts w:ascii="Arial" w:eastAsia="Arial" w:hAnsi="Arial" w:cs="Arial"/>
                <w:sz w:val="16"/>
              </w:rPr>
              <w:t>(3.820)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A8EB5AD" w14:textId="77777777" w:rsidR="00FC77C2" w:rsidRPr="00CE6A7D" w:rsidRDefault="009005F9">
            <w:pPr>
              <w:jc w:val="right"/>
              <w:rPr>
                <w:rFonts w:ascii="Arial" w:eastAsia="Arial" w:hAnsi="Arial" w:cs="Arial"/>
                <w:sz w:val="16"/>
              </w:rPr>
            </w:pPr>
            <w:r w:rsidRPr="00CE6A7D">
              <w:rPr>
                <w:rFonts w:ascii="Arial" w:eastAsia="Arial" w:hAnsi="Arial" w:cs="Arial"/>
                <w:sz w:val="16"/>
              </w:rPr>
              <w:t>322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FDCAE92" w14:textId="77777777" w:rsidR="00FC77C2" w:rsidRPr="00CE6A7D" w:rsidRDefault="009005F9">
            <w:pPr>
              <w:jc w:val="right"/>
              <w:rPr>
                <w:rFonts w:ascii="Arial" w:eastAsia="Arial" w:hAnsi="Arial" w:cs="Arial"/>
                <w:sz w:val="16"/>
              </w:rPr>
            </w:pPr>
            <w:r w:rsidRPr="00CE6A7D">
              <w:rPr>
                <w:rFonts w:ascii="Arial" w:eastAsia="Arial" w:hAnsi="Arial" w:cs="Arial"/>
                <w:sz w:val="16"/>
              </w:rPr>
              <w:t>322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022197D" w14:textId="77777777" w:rsidR="00FC77C2" w:rsidRPr="00CE6A7D" w:rsidRDefault="009005F9">
            <w:pPr>
              <w:jc w:val="right"/>
              <w:rPr>
                <w:rFonts w:ascii="Arial" w:eastAsia="Arial" w:hAnsi="Arial" w:cs="Arial"/>
                <w:sz w:val="16"/>
              </w:rPr>
            </w:pPr>
            <w:r w:rsidRPr="00CE6A7D">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738B364" w14:textId="77777777" w:rsidR="00FC77C2" w:rsidRPr="00CE6A7D" w:rsidRDefault="009005F9">
            <w:pPr>
              <w:jc w:val="right"/>
              <w:rPr>
                <w:rFonts w:ascii="Arial" w:eastAsia="Arial" w:hAnsi="Arial" w:cs="Arial"/>
                <w:sz w:val="16"/>
              </w:rPr>
            </w:pPr>
            <w:r w:rsidRPr="00CE6A7D">
              <w:rPr>
                <w:rFonts w:ascii="Arial" w:eastAsia="Arial" w:hAnsi="Arial" w:cs="Arial"/>
                <w:sz w:val="16"/>
              </w:rPr>
              <w:t>0</w:t>
            </w:r>
          </w:p>
        </w:tc>
      </w:tr>
      <w:tr w:rsidR="00FC77C2" w:rsidRPr="00CE6A7D" w14:paraId="184FF44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0F449D6" w14:textId="77777777" w:rsidR="00FC77C2" w:rsidRPr="00CE6A7D" w:rsidRDefault="009005F9">
            <w:pPr>
              <w:ind w:left="30"/>
              <w:rPr>
                <w:rFonts w:ascii="Arial" w:eastAsia="Arial" w:hAnsi="Arial" w:cs="Arial"/>
                <w:sz w:val="16"/>
              </w:rPr>
            </w:pPr>
            <w:r w:rsidRPr="00CE6A7D">
              <w:rPr>
                <w:rFonts w:ascii="Arial" w:eastAsia="Arial" w:hAnsi="Arial" w:cs="Arial"/>
                <w:sz w:val="16"/>
              </w:rPr>
              <w:t>Crediti verso altri iscritti nell'attivo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6C16F63" w14:textId="77777777" w:rsidR="00FC77C2" w:rsidRPr="00CE6A7D" w:rsidRDefault="009005F9">
            <w:pPr>
              <w:jc w:val="right"/>
              <w:rPr>
                <w:rFonts w:ascii="Arial" w:eastAsia="Arial" w:hAnsi="Arial" w:cs="Arial"/>
                <w:sz w:val="16"/>
              </w:rPr>
            </w:pPr>
            <w:r w:rsidRPr="00CE6A7D">
              <w:rPr>
                <w:rFonts w:ascii="Arial" w:eastAsia="Arial" w:hAnsi="Arial" w:cs="Arial"/>
                <w:sz w:val="16"/>
              </w:rPr>
              <w:t>1.852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5DAD7DF" w14:textId="77777777" w:rsidR="00FC77C2" w:rsidRPr="00CE6A7D" w:rsidRDefault="009005F9">
            <w:pPr>
              <w:jc w:val="right"/>
              <w:rPr>
                <w:rFonts w:ascii="Arial" w:eastAsia="Arial" w:hAnsi="Arial" w:cs="Arial"/>
                <w:sz w:val="16"/>
              </w:rPr>
            </w:pPr>
            <w:r w:rsidRPr="00CE6A7D">
              <w:rPr>
                <w:rFonts w:ascii="Arial" w:eastAsia="Arial" w:hAnsi="Arial" w:cs="Arial"/>
                <w:sz w:val="16"/>
              </w:rPr>
              <w:t>1.500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798549E" w14:textId="77777777" w:rsidR="00FC77C2" w:rsidRPr="00CE6A7D" w:rsidRDefault="009005F9">
            <w:pPr>
              <w:jc w:val="right"/>
              <w:rPr>
                <w:rFonts w:ascii="Arial" w:eastAsia="Arial" w:hAnsi="Arial" w:cs="Arial"/>
                <w:sz w:val="16"/>
              </w:rPr>
            </w:pPr>
            <w:r w:rsidRPr="00CE6A7D">
              <w:rPr>
                <w:rFonts w:ascii="Arial" w:eastAsia="Arial" w:hAnsi="Arial" w:cs="Arial"/>
                <w:sz w:val="16"/>
              </w:rPr>
              <w:t>3.352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9F2D343" w14:textId="77777777" w:rsidR="00FC77C2" w:rsidRPr="00CE6A7D" w:rsidRDefault="009005F9">
            <w:pPr>
              <w:jc w:val="right"/>
              <w:rPr>
                <w:rFonts w:ascii="Arial" w:eastAsia="Arial" w:hAnsi="Arial" w:cs="Arial"/>
                <w:sz w:val="16"/>
              </w:rPr>
            </w:pPr>
            <w:r w:rsidRPr="00CE6A7D">
              <w:rPr>
                <w:rFonts w:ascii="Arial" w:eastAsia="Arial" w:hAnsi="Arial" w:cs="Arial"/>
                <w:sz w:val="16"/>
              </w:rPr>
              <w:t>3.352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9FB570" w14:textId="77777777" w:rsidR="00FC77C2" w:rsidRPr="00CE6A7D" w:rsidRDefault="009005F9">
            <w:pPr>
              <w:jc w:val="right"/>
              <w:rPr>
                <w:rFonts w:ascii="Arial" w:eastAsia="Arial" w:hAnsi="Arial" w:cs="Arial"/>
                <w:sz w:val="16"/>
              </w:rPr>
            </w:pPr>
            <w:r w:rsidRPr="00CE6A7D">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1006C84" w14:textId="77777777" w:rsidR="00FC77C2" w:rsidRPr="00CE6A7D" w:rsidRDefault="009005F9">
            <w:pPr>
              <w:jc w:val="right"/>
              <w:rPr>
                <w:rFonts w:ascii="Arial" w:eastAsia="Arial" w:hAnsi="Arial" w:cs="Arial"/>
                <w:sz w:val="16"/>
              </w:rPr>
            </w:pPr>
            <w:r w:rsidRPr="00CE6A7D">
              <w:rPr>
                <w:rFonts w:ascii="Arial" w:eastAsia="Arial" w:hAnsi="Arial" w:cs="Arial"/>
                <w:sz w:val="16"/>
              </w:rPr>
              <w:t>0</w:t>
            </w:r>
          </w:p>
        </w:tc>
      </w:tr>
      <w:tr w:rsidR="00FC77C2" w:rsidRPr="00CE6A7D" w14:paraId="58D8D471"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E5ADF9F" w14:textId="77777777" w:rsidR="00FC77C2" w:rsidRPr="00CE6A7D" w:rsidRDefault="009005F9">
            <w:pPr>
              <w:ind w:left="30"/>
              <w:rPr>
                <w:rFonts w:ascii="Arial" w:eastAsia="Arial" w:hAnsi="Arial" w:cs="Arial"/>
                <w:sz w:val="16"/>
              </w:rPr>
            </w:pPr>
            <w:r w:rsidRPr="00CE6A7D">
              <w:rPr>
                <w:rFonts w:ascii="Arial" w:eastAsia="Arial" w:hAnsi="Arial" w:cs="Arial"/>
                <w:sz w:val="16"/>
              </w:rPr>
              <w:t>Totale crediti iscritti nell'attivo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F41A776" w14:textId="460A8DD7" w:rsidR="00FC77C2" w:rsidRPr="00CE6A7D" w:rsidRDefault="00CE6A7D">
            <w:pPr>
              <w:jc w:val="right"/>
              <w:rPr>
                <w:rFonts w:ascii="Arial" w:eastAsia="Arial" w:hAnsi="Arial" w:cs="Arial"/>
                <w:sz w:val="16"/>
              </w:rPr>
            </w:pPr>
            <w:r w:rsidRPr="00CE6A7D">
              <w:rPr>
                <w:rFonts w:ascii="Arial" w:eastAsia="Arial" w:hAnsi="Arial" w:cs="Arial"/>
                <w:sz w:val="16"/>
              </w:rPr>
              <w:t>39.447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4C22565" w14:textId="3597AECC" w:rsidR="00FC77C2" w:rsidRPr="00CE6A7D" w:rsidRDefault="00CE6A7D">
            <w:pPr>
              <w:jc w:val="right"/>
              <w:rPr>
                <w:rFonts w:ascii="Arial" w:eastAsia="Arial" w:hAnsi="Arial" w:cs="Arial"/>
                <w:sz w:val="16"/>
              </w:rPr>
            </w:pPr>
            <w:r w:rsidRPr="00CE6A7D">
              <w:rPr>
                <w:rFonts w:ascii="Arial" w:eastAsia="Arial" w:hAnsi="Arial" w:cs="Arial"/>
                <w:sz w:val="16"/>
              </w:rPr>
              <w:t>8.521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7217121" w14:textId="162D5F42" w:rsidR="00FC77C2" w:rsidRPr="00CE6A7D" w:rsidRDefault="00CE6A7D">
            <w:pPr>
              <w:jc w:val="right"/>
              <w:rPr>
                <w:rFonts w:ascii="Arial" w:eastAsia="Arial" w:hAnsi="Arial" w:cs="Arial"/>
                <w:sz w:val="16"/>
              </w:rPr>
            </w:pPr>
            <w:r w:rsidRPr="00CE6A7D">
              <w:rPr>
                <w:rFonts w:ascii="Arial" w:eastAsia="Arial" w:hAnsi="Arial" w:cs="Arial"/>
                <w:sz w:val="16"/>
              </w:rPr>
              <w:t>47.968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8FDC5DF" w14:textId="0AA96752" w:rsidR="00FC77C2" w:rsidRPr="00CE6A7D" w:rsidRDefault="00CE6A7D">
            <w:pPr>
              <w:jc w:val="right"/>
              <w:rPr>
                <w:rFonts w:ascii="Arial" w:eastAsia="Arial" w:hAnsi="Arial" w:cs="Arial"/>
                <w:sz w:val="16"/>
              </w:rPr>
            </w:pPr>
            <w:r w:rsidRPr="00CE6A7D">
              <w:rPr>
                <w:rFonts w:ascii="Arial" w:eastAsia="Arial" w:hAnsi="Arial" w:cs="Arial"/>
                <w:sz w:val="16"/>
              </w:rPr>
              <w:t>47.968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A9CCF69" w14:textId="77777777" w:rsidR="00FC77C2" w:rsidRPr="00CE6A7D" w:rsidRDefault="009005F9">
            <w:pPr>
              <w:jc w:val="right"/>
              <w:rPr>
                <w:rFonts w:ascii="Arial" w:eastAsia="Arial" w:hAnsi="Arial" w:cs="Arial"/>
                <w:sz w:val="16"/>
              </w:rPr>
            </w:pPr>
            <w:r w:rsidRPr="00CE6A7D">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CDA8FD" w14:textId="77777777" w:rsidR="00FC77C2" w:rsidRPr="00CE6A7D" w:rsidRDefault="009005F9">
            <w:pPr>
              <w:jc w:val="right"/>
              <w:rPr>
                <w:rFonts w:ascii="Arial" w:eastAsia="Arial" w:hAnsi="Arial" w:cs="Arial"/>
                <w:sz w:val="16"/>
              </w:rPr>
            </w:pPr>
            <w:r w:rsidRPr="00CE6A7D">
              <w:rPr>
                <w:rFonts w:ascii="Arial" w:eastAsia="Arial" w:hAnsi="Arial" w:cs="Arial"/>
                <w:sz w:val="16"/>
              </w:rPr>
              <w:t>0</w:t>
            </w:r>
          </w:p>
        </w:tc>
      </w:tr>
    </w:tbl>
    <w:p w14:paraId="115AC76C" w14:textId="77777777" w:rsidR="00FC77C2" w:rsidRDefault="00FC77C2">
      <w:pPr>
        <w:jc w:val="right"/>
        <w:rPr>
          <w:rFonts w:ascii="Arial" w:eastAsia="Arial" w:hAnsi="Arial" w:cs="Arial"/>
          <w:sz w:val="16"/>
        </w:rPr>
      </w:pPr>
      <w:bookmarkStart w:id="32" w:name="T0114"/>
      <w:bookmarkEnd w:id="32"/>
    </w:p>
    <w:p w14:paraId="62A141F0" w14:textId="77777777" w:rsidR="00FC77C2" w:rsidRDefault="00FC77C2">
      <w:pPr>
        <w:jc w:val="right"/>
        <w:rPr>
          <w:rFonts w:ascii="Arial" w:eastAsia="Arial" w:hAnsi="Arial" w:cs="Arial"/>
          <w:sz w:val="16"/>
        </w:rPr>
      </w:pPr>
    </w:p>
    <w:p w14:paraId="0391222B"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outlineLvl w:val="4"/>
        <w:rPr>
          <w:rFonts w:ascii="Arial" w:eastAsia="Arial" w:hAnsi="Arial" w:cs="Arial"/>
          <w:b/>
          <w:sz w:val="20"/>
        </w:rPr>
      </w:pPr>
      <w:r>
        <w:rPr>
          <w:rFonts w:ascii="Arial" w:eastAsia="Arial" w:hAnsi="Arial" w:cs="Arial"/>
          <w:b/>
          <w:color w:val="000000"/>
          <w:sz w:val="24"/>
        </w:rPr>
        <w:t>Crediti tributari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552"/>
        <w:gridCol w:w="2995"/>
        <w:gridCol w:w="1638"/>
        <w:gridCol w:w="2634"/>
      </w:tblGrid>
      <w:tr w:rsidR="00FC77C2" w14:paraId="7733FB7A"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1D86ADD"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68896AD"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1091E07"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5D1A858"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r>
      <w:tr w:rsidR="00FC77C2" w14:paraId="6E23BEA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40AF3C3" w14:textId="77777777" w:rsidR="00FC77C2" w:rsidRDefault="009005F9">
            <w:pPr>
              <w:spacing w:line="239" w:lineRule="auto"/>
              <w:rPr>
                <w:rFonts w:ascii="Arial" w:eastAsia="Arial" w:hAnsi="Arial" w:cs="Arial"/>
                <w:sz w:val="16"/>
              </w:rPr>
            </w:pPr>
            <w:r>
              <w:rPr>
                <w:rFonts w:ascii="Arial" w:eastAsia="Arial" w:hAnsi="Arial" w:cs="Arial"/>
                <w:sz w:val="16"/>
              </w:rPr>
              <w:t>Altri crediti tributari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3366093" w14:textId="77777777" w:rsidR="00FC77C2" w:rsidRDefault="009005F9">
            <w:pPr>
              <w:spacing w:line="239" w:lineRule="auto"/>
              <w:jc w:val="right"/>
              <w:rPr>
                <w:rFonts w:ascii="Arial" w:eastAsia="Arial" w:hAnsi="Arial" w:cs="Arial"/>
                <w:sz w:val="16"/>
              </w:rPr>
            </w:pPr>
            <w:r>
              <w:rPr>
                <w:rFonts w:ascii="Arial" w:eastAsia="Arial" w:hAnsi="Arial" w:cs="Arial"/>
                <w:sz w:val="16"/>
              </w:rPr>
              <w:t>4.142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823ADFD" w14:textId="77777777" w:rsidR="00FC77C2" w:rsidRDefault="009005F9">
            <w:pPr>
              <w:spacing w:line="239" w:lineRule="auto"/>
              <w:jc w:val="right"/>
              <w:rPr>
                <w:rFonts w:ascii="Arial" w:eastAsia="Arial" w:hAnsi="Arial" w:cs="Arial"/>
                <w:sz w:val="16"/>
              </w:rPr>
            </w:pPr>
            <w:r>
              <w:rPr>
                <w:rFonts w:ascii="Arial" w:eastAsia="Arial" w:hAnsi="Arial" w:cs="Arial"/>
                <w:sz w:val="16"/>
              </w:rPr>
              <w:t>-3.820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BD67A6E" w14:textId="77777777" w:rsidR="00FC77C2" w:rsidRDefault="009005F9">
            <w:pPr>
              <w:spacing w:line="239" w:lineRule="auto"/>
              <w:jc w:val="right"/>
              <w:rPr>
                <w:rFonts w:ascii="Arial" w:eastAsia="Arial" w:hAnsi="Arial" w:cs="Arial"/>
                <w:sz w:val="16"/>
              </w:rPr>
            </w:pPr>
            <w:r>
              <w:rPr>
                <w:rFonts w:ascii="Arial" w:eastAsia="Arial" w:hAnsi="Arial" w:cs="Arial"/>
                <w:sz w:val="16"/>
              </w:rPr>
              <w:t>322</w:t>
            </w:r>
          </w:p>
        </w:tc>
      </w:tr>
      <w:tr w:rsidR="00FC77C2" w14:paraId="25DC528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CCC11F3" w14:textId="77777777" w:rsidR="00FC77C2" w:rsidRDefault="009005F9">
            <w:pPr>
              <w:spacing w:line="239" w:lineRule="auto"/>
              <w:rPr>
                <w:rFonts w:ascii="Arial" w:eastAsia="Arial" w:hAnsi="Arial" w:cs="Arial"/>
                <w:sz w:val="16"/>
              </w:rPr>
            </w:pPr>
            <w:r>
              <w:rPr>
                <w:rFonts w:ascii="Arial" w:eastAsia="Arial" w:hAnsi="Arial" w:cs="Arial"/>
                <w:sz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BD9540B" w14:textId="77777777" w:rsidR="00FC77C2" w:rsidRDefault="009005F9">
            <w:pPr>
              <w:spacing w:line="239" w:lineRule="auto"/>
              <w:jc w:val="right"/>
              <w:rPr>
                <w:rFonts w:ascii="Arial" w:eastAsia="Arial" w:hAnsi="Arial" w:cs="Arial"/>
                <w:sz w:val="16"/>
              </w:rPr>
            </w:pPr>
            <w:r>
              <w:rPr>
                <w:rFonts w:ascii="Arial" w:eastAsia="Arial" w:hAnsi="Arial" w:cs="Arial"/>
                <w:sz w:val="16"/>
              </w:rPr>
              <w:t>4.142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B7A0FC0" w14:textId="77777777" w:rsidR="00FC77C2" w:rsidRDefault="009005F9">
            <w:pPr>
              <w:spacing w:line="239" w:lineRule="auto"/>
              <w:jc w:val="right"/>
              <w:rPr>
                <w:rFonts w:ascii="Arial" w:eastAsia="Arial" w:hAnsi="Arial" w:cs="Arial"/>
                <w:sz w:val="16"/>
              </w:rPr>
            </w:pPr>
            <w:r>
              <w:rPr>
                <w:rFonts w:ascii="Arial" w:eastAsia="Arial" w:hAnsi="Arial" w:cs="Arial"/>
                <w:sz w:val="16"/>
              </w:rPr>
              <w:t>-3.820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4BB05DA" w14:textId="77777777" w:rsidR="00FC77C2" w:rsidRDefault="009005F9">
            <w:pPr>
              <w:spacing w:line="239" w:lineRule="auto"/>
              <w:jc w:val="right"/>
              <w:rPr>
                <w:rFonts w:ascii="Arial" w:eastAsia="Arial" w:hAnsi="Arial" w:cs="Arial"/>
                <w:sz w:val="16"/>
              </w:rPr>
            </w:pPr>
            <w:r>
              <w:rPr>
                <w:rFonts w:ascii="Arial" w:eastAsia="Arial" w:hAnsi="Arial" w:cs="Arial"/>
                <w:sz w:val="16"/>
              </w:rPr>
              <w:t>322</w:t>
            </w:r>
          </w:p>
        </w:tc>
      </w:tr>
    </w:tbl>
    <w:p w14:paraId="10564F06"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outlineLvl w:val="4"/>
        <w:rPr>
          <w:rFonts w:ascii="Arial" w:eastAsia="Arial" w:hAnsi="Arial" w:cs="Arial"/>
          <w:b/>
          <w:sz w:val="20"/>
        </w:rPr>
      </w:pPr>
      <w:r>
        <w:rPr>
          <w:rFonts w:ascii="Arial" w:eastAsia="Arial" w:hAnsi="Arial" w:cs="Arial"/>
          <w:b/>
          <w:color w:val="000000"/>
          <w:sz w:val="24"/>
        </w:rPr>
        <w:t>Altri crediti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071"/>
        <w:gridCol w:w="2369"/>
        <w:gridCol w:w="2083"/>
        <w:gridCol w:w="1296"/>
      </w:tblGrid>
      <w:tr w:rsidR="00FC77C2" w14:paraId="2A1C77DE"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A224E14"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11A383E"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5ECA0B5"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1DDEEBC"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r>
      <w:tr w:rsidR="00FC77C2" w14:paraId="68E9AFBD"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12F43C3" w14:textId="77777777" w:rsidR="00FC77C2" w:rsidRDefault="009005F9">
            <w:pPr>
              <w:rPr>
                <w:rFonts w:ascii="Arial" w:eastAsia="Arial" w:hAnsi="Arial" w:cs="Arial"/>
                <w:sz w:val="16"/>
              </w:rPr>
            </w:pPr>
            <w:r>
              <w:rPr>
                <w:rFonts w:ascii="Arial" w:eastAsia="Arial" w:hAnsi="Arial" w:cs="Arial"/>
                <w:sz w:val="16"/>
              </w:rPr>
              <w:t>a) Crediti verso altri esig. entro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474797" w14:textId="77777777" w:rsidR="00FC77C2" w:rsidRDefault="009005F9">
            <w:pPr>
              <w:jc w:val="right"/>
              <w:rPr>
                <w:rFonts w:ascii="Arial" w:eastAsia="Arial" w:hAnsi="Arial" w:cs="Arial"/>
                <w:sz w:val="16"/>
              </w:rPr>
            </w:pPr>
            <w:r>
              <w:rPr>
                <w:rFonts w:ascii="Arial" w:eastAsia="Arial" w:hAnsi="Arial" w:cs="Arial"/>
                <w:sz w:val="16"/>
              </w:rPr>
              <w:t>1.852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29224BA" w14:textId="77777777" w:rsidR="00FC77C2" w:rsidRDefault="009005F9">
            <w:pPr>
              <w:jc w:val="right"/>
              <w:rPr>
                <w:rFonts w:ascii="Arial" w:eastAsia="Arial" w:hAnsi="Arial" w:cs="Arial"/>
                <w:sz w:val="16"/>
              </w:rPr>
            </w:pPr>
            <w:r>
              <w:rPr>
                <w:rFonts w:ascii="Arial" w:eastAsia="Arial" w:hAnsi="Arial" w:cs="Arial"/>
                <w:sz w:val="16"/>
              </w:rPr>
              <w:t>3.352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B97C83D" w14:textId="77777777" w:rsidR="00FC77C2" w:rsidRDefault="009005F9">
            <w:pPr>
              <w:jc w:val="right"/>
              <w:rPr>
                <w:rFonts w:ascii="Arial" w:eastAsia="Arial" w:hAnsi="Arial" w:cs="Arial"/>
                <w:sz w:val="16"/>
              </w:rPr>
            </w:pPr>
            <w:r>
              <w:rPr>
                <w:rFonts w:ascii="Arial" w:eastAsia="Arial" w:hAnsi="Arial" w:cs="Arial"/>
                <w:sz w:val="16"/>
              </w:rPr>
              <w:t>1.500</w:t>
            </w:r>
          </w:p>
        </w:tc>
      </w:tr>
      <w:tr w:rsidR="00FC77C2" w14:paraId="6F8EFF0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010B233" w14:textId="77777777" w:rsidR="00FC77C2" w:rsidRDefault="009005F9">
            <w:pPr>
              <w:rPr>
                <w:rFonts w:ascii="Arial" w:eastAsia="Arial" w:hAnsi="Arial" w:cs="Arial"/>
                <w:sz w:val="16"/>
              </w:rPr>
            </w:pPr>
            <w:r>
              <w:rPr>
                <w:rFonts w:ascii="Arial" w:eastAsia="Arial" w:hAnsi="Arial" w:cs="Arial"/>
                <w:sz w:val="16"/>
              </w:rPr>
              <w:t>Depositi cauzionali in denaro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B91054D" w14:textId="77777777" w:rsidR="00FC77C2" w:rsidRDefault="009005F9">
            <w:pPr>
              <w:jc w:val="right"/>
              <w:rPr>
                <w:rFonts w:ascii="Arial" w:eastAsia="Arial" w:hAnsi="Arial" w:cs="Arial"/>
                <w:sz w:val="16"/>
              </w:rPr>
            </w:pPr>
            <w:r>
              <w:rPr>
                <w:rFonts w:ascii="Arial" w:eastAsia="Arial" w:hAnsi="Arial" w:cs="Arial"/>
                <w:sz w:val="16"/>
              </w:rPr>
              <w:t>1.852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5852C59" w14:textId="77777777" w:rsidR="00FC77C2" w:rsidRDefault="009005F9">
            <w:pPr>
              <w:jc w:val="right"/>
              <w:rPr>
                <w:rFonts w:ascii="Arial" w:eastAsia="Arial" w:hAnsi="Arial" w:cs="Arial"/>
                <w:sz w:val="16"/>
              </w:rPr>
            </w:pPr>
            <w:r>
              <w:rPr>
                <w:rFonts w:ascii="Arial" w:eastAsia="Arial" w:hAnsi="Arial" w:cs="Arial"/>
                <w:sz w:val="16"/>
              </w:rPr>
              <w:t>1.852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1031D7D" w14:textId="77777777" w:rsidR="00FC77C2" w:rsidRDefault="00FC77C2">
            <w:pPr>
              <w:rPr>
                <w:rFonts w:ascii="Arial" w:eastAsia="Arial" w:hAnsi="Arial" w:cs="Arial"/>
                <w:sz w:val="16"/>
              </w:rPr>
            </w:pPr>
          </w:p>
        </w:tc>
      </w:tr>
      <w:tr w:rsidR="00FC77C2" w14:paraId="1F3389B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BD9A4DA" w14:textId="77777777" w:rsidR="00FC77C2" w:rsidRDefault="009005F9">
            <w:pPr>
              <w:rPr>
                <w:rFonts w:ascii="Arial" w:eastAsia="Arial" w:hAnsi="Arial" w:cs="Arial"/>
                <w:sz w:val="16"/>
              </w:rPr>
            </w:pPr>
            <w:r>
              <w:rPr>
                <w:rFonts w:ascii="Arial" w:eastAsia="Arial" w:hAnsi="Arial" w:cs="Arial"/>
                <w:sz w:val="16"/>
              </w:rPr>
              <w:t>Altri crediti: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7961C55"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4C9BA40"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9FB0D22" w14:textId="77777777" w:rsidR="00FC77C2" w:rsidRDefault="00FC77C2">
            <w:pPr>
              <w:shd w:val="clear" w:color="auto" w:fill="EEEEEE"/>
              <w:rPr>
                <w:rFonts w:ascii="Arial" w:eastAsia="Arial" w:hAnsi="Arial" w:cs="Arial"/>
                <w:sz w:val="16"/>
                <w:shd w:val="clear" w:color="auto" w:fill="EEEEEE"/>
              </w:rPr>
            </w:pPr>
          </w:p>
        </w:tc>
      </w:tr>
      <w:tr w:rsidR="00FC77C2" w14:paraId="3DA7A38C"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425679E"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A04D085"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5C05A08"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F4AA4F9" w14:textId="77777777" w:rsidR="00FC77C2" w:rsidRDefault="00FC77C2">
            <w:pPr>
              <w:rPr>
                <w:rFonts w:ascii="Arial" w:eastAsia="Arial" w:hAnsi="Arial" w:cs="Arial"/>
                <w:sz w:val="16"/>
              </w:rPr>
            </w:pPr>
          </w:p>
        </w:tc>
      </w:tr>
      <w:tr w:rsidR="00FC77C2" w14:paraId="4E73A3C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33A0973" w14:textId="77777777" w:rsidR="00FC77C2" w:rsidRDefault="009005F9">
            <w:pPr>
              <w:rPr>
                <w:rFonts w:ascii="Arial" w:eastAsia="Arial" w:hAnsi="Arial" w:cs="Arial"/>
                <w:sz w:val="16"/>
              </w:rPr>
            </w:pPr>
            <w:r>
              <w:rPr>
                <w:rFonts w:ascii="Arial" w:eastAsia="Arial" w:hAnsi="Arial" w:cs="Arial"/>
                <w:sz w:val="16"/>
              </w:rPr>
              <w:t xml:space="preserve">- altri </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4896794"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6577AB2" w14:textId="77777777" w:rsidR="00FC77C2" w:rsidRDefault="009005F9">
            <w:pPr>
              <w:jc w:val="right"/>
              <w:rPr>
                <w:rFonts w:ascii="Arial" w:eastAsia="Arial" w:hAnsi="Arial" w:cs="Arial"/>
                <w:sz w:val="16"/>
              </w:rPr>
            </w:pPr>
            <w:r>
              <w:rPr>
                <w:rFonts w:ascii="Arial" w:eastAsia="Arial" w:hAnsi="Arial" w:cs="Arial"/>
                <w:sz w:val="16"/>
              </w:rPr>
              <w:t>1.500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50AE803" w14:textId="77777777" w:rsidR="00FC77C2" w:rsidRDefault="009005F9">
            <w:pPr>
              <w:jc w:val="right"/>
              <w:rPr>
                <w:rFonts w:ascii="Arial" w:eastAsia="Arial" w:hAnsi="Arial" w:cs="Arial"/>
                <w:sz w:val="16"/>
              </w:rPr>
            </w:pPr>
            <w:r>
              <w:rPr>
                <w:rFonts w:ascii="Arial" w:eastAsia="Arial" w:hAnsi="Arial" w:cs="Arial"/>
                <w:sz w:val="16"/>
              </w:rPr>
              <w:t>1.500</w:t>
            </w:r>
          </w:p>
        </w:tc>
      </w:tr>
      <w:tr w:rsidR="00FC77C2" w14:paraId="1463FBD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EB4C24F" w14:textId="77777777" w:rsidR="00FC77C2" w:rsidRDefault="009005F9">
            <w:pPr>
              <w:rPr>
                <w:rFonts w:ascii="Arial" w:eastAsia="Arial" w:hAnsi="Arial" w:cs="Arial"/>
                <w:sz w:val="16"/>
              </w:rPr>
            </w:pPr>
            <w:r>
              <w:rPr>
                <w:rFonts w:ascii="Arial" w:eastAsia="Arial" w:hAnsi="Arial" w:cs="Arial"/>
                <w:sz w:val="16"/>
              </w:rPr>
              <w:t>Totale altri crediti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78F28E5" w14:textId="77777777" w:rsidR="00FC77C2" w:rsidRDefault="009005F9">
            <w:pPr>
              <w:jc w:val="right"/>
              <w:rPr>
                <w:rFonts w:ascii="Arial" w:eastAsia="Arial" w:hAnsi="Arial" w:cs="Arial"/>
                <w:sz w:val="16"/>
              </w:rPr>
            </w:pPr>
            <w:r>
              <w:rPr>
                <w:rFonts w:ascii="Arial" w:eastAsia="Arial" w:hAnsi="Arial" w:cs="Arial"/>
                <w:sz w:val="16"/>
              </w:rPr>
              <w:t>1.852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A2084A7" w14:textId="77777777" w:rsidR="00FC77C2" w:rsidRDefault="009005F9">
            <w:pPr>
              <w:jc w:val="right"/>
              <w:rPr>
                <w:rFonts w:ascii="Arial" w:eastAsia="Arial" w:hAnsi="Arial" w:cs="Arial"/>
                <w:sz w:val="16"/>
              </w:rPr>
            </w:pPr>
            <w:r>
              <w:rPr>
                <w:rFonts w:ascii="Arial" w:eastAsia="Arial" w:hAnsi="Arial" w:cs="Arial"/>
                <w:sz w:val="16"/>
              </w:rPr>
              <w:t>3.352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C8DBBA1" w14:textId="77777777" w:rsidR="00FC77C2" w:rsidRDefault="009005F9">
            <w:pPr>
              <w:jc w:val="right"/>
              <w:rPr>
                <w:rFonts w:ascii="Arial" w:eastAsia="Arial" w:hAnsi="Arial" w:cs="Arial"/>
                <w:sz w:val="16"/>
              </w:rPr>
            </w:pPr>
            <w:r>
              <w:rPr>
                <w:rFonts w:ascii="Arial" w:eastAsia="Arial" w:hAnsi="Arial" w:cs="Arial"/>
                <w:sz w:val="16"/>
              </w:rPr>
              <w:t>1.500</w:t>
            </w:r>
          </w:p>
        </w:tc>
      </w:tr>
    </w:tbl>
    <w:p w14:paraId="3B2BAE90"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L'adeguamento del valore nominale dei crediti al valore di presunto realizzo è stato ottenuto mediante apposito fondo svalutazione crediti che ha subito, nel corso dell'esercizio, le seguenti movimentazioni: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280"/>
        <w:gridCol w:w="1510"/>
        <w:gridCol w:w="861"/>
        <w:gridCol w:w="1806"/>
        <w:gridCol w:w="1362"/>
      </w:tblGrid>
      <w:tr w:rsidR="00FC77C2" w14:paraId="6FBA33E7"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5D4A01C"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 xml:space="preserve">Descrizione </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90F04D3"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Saldo iniziale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038E466"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Utilizzi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19EFD69"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Accantonamenti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B6C95C3"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Saldo finale</w:t>
            </w:r>
          </w:p>
        </w:tc>
      </w:tr>
      <w:tr w:rsidR="00FC77C2" w14:paraId="58448C1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5660B7E" w14:textId="77777777" w:rsidR="00FC77C2" w:rsidRDefault="009005F9">
            <w:pPr>
              <w:rPr>
                <w:rFonts w:ascii="Arial" w:eastAsia="Arial" w:hAnsi="Arial" w:cs="Arial"/>
                <w:sz w:val="16"/>
              </w:rPr>
            </w:pPr>
            <w:r>
              <w:rPr>
                <w:rFonts w:ascii="Arial" w:eastAsia="Arial" w:hAnsi="Arial" w:cs="Arial"/>
                <w:sz w:val="16"/>
              </w:rPr>
              <w:t>F.do svalutazione crediti dell'attivo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6D3D43D" w14:textId="77777777" w:rsidR="00FC77C2" w:rsidRDefault="009005F9">
            <w:pPr>
              <w:jc w:val="right"/>
              <w:rPr>
                <w:rFonts w:ascii="Arial" w:eastAsia="Arial" w:hAnsi="Arial" w:cs="Arial"/>
                <w:sz w:val="16"/>
              </w:rPr>
            </w:pPr>
            <w:r>
              <w:rPr>
                <w:rFonts w:ascii="Arial" w:eastAsia="Arial" w:hAnsi="Arial" w:cs="Arial"/>
                <w:sz w:val="16"/>
              </w:rPr>
              <w:t>20.560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781FE7A" w14:textId="77777777" w:rsidR="00FC77C2" w:rsidRDefault="009005F9">
            <w:pPr>
              <w:jc w:val="right"/>
              <w:rPr>
                <w:rFonts w:ascii="Arial" w:eastAsia="Arial" w:hAnsi="Arial" w:cs="Arial"/>
                <w:sz w:val="16"/>
              </w:rPr>
            </w:pPr>
            <w:r>
              <w:rPr>
                <w:rFonts w:ascii="Arial" w:eastAsia="Arial" w:hAnsi="Arial" w:cs="Arial"/>
                <w:sz w:val="16"/>
              </w:rPr>
              <w:t>-5.000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10C71C0"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574AE03" w14:textId="77777777" w:rsidR="00FC77C2" w:rsidRDefault="009005F9">
            <w:pPr>
              <w:jc w:val="right"/>
              <w:rPr>
                <w:rFonts w:ascii="Arial" w:eastAsia="Arial" w:hAnsi="Arial" w:cs="Arial"/>
                <w:sz w:val="16"/>
              </w:rPr>
            </w:pPr>
            <w:r>
              <w:rPr>
                <w:rFonts w:ascii="Arial" w:eastAsia="Arial" w:hAnsi="Arial" w:cs="Arial"/>
                <w:sz w:val="16"/>
              </w:rPr>
              <w:t>25.560</w:t>
            </w:r>
          </w:p>
        </w:tc>
      </w:tr>
    </w:tbl>
    <w:p w14:paraId="58BE665B" w14:textId="77777777" w:rsidR="00FC77C2" w:rsidRDefault="00FC77C2">
      <w:pPr>
        <w:rPr>
          <w:rFonts w:ascii="Arial" w:eastAsia="Arial" w:hAnsi="Arial" w:cs="Arial"/>
          <w:sz w:val="16"/>
        </w:rPr>
      </w:pPr>
    </w:p>
    <w:p w14:paraId="1F56A208" w14:textId="77777777" w:rsidR="00FC77C2" w:rsidRDefault="009005F9">
      <w:pPr>
        <w:shd w:val="clear" w:color="auto" w:fill="FFFFFF"/>
        <w:spacing w:before="240" w:after="240"/>
        <w:outlineLvl w:val="1"/>
        <w:rPr>
          <w:rFonts w:ascii="Arial" w:eastAsia="Arial" w:hAnsi="Arial" w:cs="Arial"/>
          <w:b/>
          <w:sz w:val="24"/>
          <w:shd w:val="clear" w:color="auto" w:fill="FFFFFF"/>
        </w:rPr>
      </w:pPr>
      <w:bookmarkStart w:id="33" w:name="T0123"/>
      <w:bookmarkStart w:id="34" w:name="T0136"/>
      <w:bookmarkEnd w:id="33"/>
      <w:bookmarkEnd w:id="34"/>
      <w:r>
        <w:rPr>
          <w:rFonts w:ascii="Arial" w:eastAsia="Arial" w:hAnsi="Arial" w:cs="Arial"/>
          <w:b/>
          <w:sz w:val="24"/>
          <w:shd w:val="clear" w:color="auto" w:fill="FFFFFF"/>
        </w:rPr>
        <w:t>Disponibilità liquide</w:t>
      </w:r>
      <w:bookmarkStart w:id="35" w:name="T0137"/>
      <w:bookmarkEnd w:id="35"/>
    </w:p>
    <w:p w14:paraId="5992CBB2"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6F9D4DBE"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Il saldo come sotto dettagliato rappresenta l'ammontare e le variazioni delle disponibilità monetarie esistenti alla chiusura dell'esercizio (art. 2427, punto 4 del Codice Civile).</w:t>
      </w:r>
    </w:p>
    <w:p w14:paraId="00BC6950" w14:textId="77777777" w:rsidR="00FC77C2" w:rsidRDefault="00FC77C2">
      <w:pPr>
        <w:rPr>
          <w:rFonts w:ascii="Times New Roman" w:eastAsia="Times New Roman" w:hAnsi="Times New Roman" w:cs="Times New Roman"/>
          <w:vanish/>
          <w:sz w:val="24"/>
        </w:rPr>
      </w:pPr>
      <w:bookmarkStart w:id="36" w:name="T0138"/>
      <w:bookmarkEnd w:id="36"/>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682"/>
        <w:gridCol w:w="2435"/>
        <w:gridCol w:w="2417"/>
        <w:gridCol w:w="2285"/>
      </w:tblGrid>
      <w:tr w:rsidR="00FC77C2" w14:paraId="0DAC7C1C"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720DC21"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2A9D56D"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86D8A11"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D56955A"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r>
      <w:tr w:rsidR="00FC77C2" w14:paraId="764B2C2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D21EC8E" w14:textId="77777777" w:rsidR="00FC77C2" w:rsidRDefault="009005F9">
            <w:pPr>
              <w:ind w:left="30"/>
              <w:rPr>
                <w:rFonts w:ascii="Arial" w:eastAsia="Arial" w:hAnsi="Arial" w:cs="Arial"/>
                <w:sz w:val="16"/>
              </w:rPr>
            </w:pPr>
            <w:r>
              <w:rPr>
                <w:rFonts w:ascii="Arial" w:eastAsia="Arial" w:hAnsi="Arial" w:cs="Arial"/>
                <w:sz w:val="16"/>
              </w:rPr>
              <w:t>Depositi bancari e postali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97CC7C6" w14:textId="77777777" w:rsidR="00FC77C2" w:rsidRDefault="009005F9">
            <w:pPr>
              <w:jc w:val="right"/>
              <w:rPr>
                <w:rFonts w:ascii="Arial" w:eastAsia="Arial" w:hAnsi="Arial" w:cs="Arial"/>
                <w:sz w:val="16"/>
              </w:rPr>
            </w:pPr>
            <w:r>
              <w:rPr>
                <w:rFonts w:ascii="Arial" w:eastAsia="Arial" w:hAnsi="Arial" w:cs="Arial"/>
                <w:sz w:val="16"/>
              </w:rPr>
              <w:t>197.332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308B5A6" w14:textId="77777777" w:rsidR="00FC77C2" w:rsidRDefault="009005F9">
            <w:pPr>
              <w:jc w:val="right"/>
              <w:rPr>
                <w:rFonts w:ascii="Arial" w:eastAsia="Arial" w:hAnsi="Arial" w:cs="Arial"/>
                <w:sz w:val="16"/>
              </w:rPr>
            </w:pPr>
            <w:r>
              <w:rPr>
                <w:rFonts w:ascii="Arial" w:eastAsia="Arial" w:hAnsi="Arial" w:cs="Arial"/>
                <w:sz w:val="16"/>
              </w:rPr>
              <w:t>16.344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02D560E" w14:textId="77777777" w:rsidR="00FC77C2" w:rsidRDefault="009005F9">
            <w:pPr>
              <w:jc w:val="right"/>
              <w:rPr>
                <w:rFonts w:ascii="Arial" w:eastAsia="Arial" w:hAnsi="Arial" w:cs="Arial"/>
                <w:sz w:val="16"/>
              </w:rPr>
            </w:pPr>
            <w:r>
              <w:rPr>
                <w:rFonts w:ascii="Arial" w:eastAsia="Arial" w:hAnsi="Arial" w:cs="Arial"/>
                <w:sz w:val="16"/>
              </w:rPr>
              <w:t>213.676</w:t>
            </w:r>
          </w:p>
        </w:tc>
      </w:tr>
      <w:tr w:rsidR="00FC77C2" w14:paraId="740432C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CE8CE0C" w14:textId="77777777" w:rsidR="00FC77C2" w:rsidRDefault="009005F9">
            <w:pPr>
              <w:ind w:left="30"/>
              <w:rPr>
                <w:rFonts w:ascii="Arial" w:eastAsia="Arial" w:hAnsi="Arial" w:cs="Arial"/>
                <w:sz w:val="16"/>
              </w:rPr>
            </w:pPr>
            <w:r>
              <w:rPr>
                <w:rFonts w:ascii="Arial" w:eastAsia="Arial" w:hAnsi="Arial" w:cs="Arial"/>
                <w:sz w:val="16"/>
              </w:rPr>
              <w:t>Assegni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A35771A"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270AFF"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4DD9759"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187A750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01E12A1" w14:textId="77777777" w:rsidR="00FC77C2" w:rsidRDefault="009005F9">
            <w:pPr>
              <w:ind w:left="30"/>
              <w:rPr>
                <w:rFonts w:ascii="Arial" w:eastAsia="Arial" w:hAnsi="Arial" w:cs="Arial"/>
                <w:sz w:val="16"/>
              </w:rPr>
            </w:pPr>
            <w:r>
              <w:rPr>
                <w:rFonts w:ascii="Arial" w:eastAsia="Arial" w:hAnsi="Arial" w:cs="Arial"/>
                <w:sz w:val="16"/>
              </w:rPr>
              <w:t>Denaro e altri valori in cassa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BD85D3" w14:textId="77777777" w:rsidR="00FC77C2" w:rsidRDefault="009005F9">
            <w:pPr>
              <w:jc w:val="right"/>
              <w:rPr>
                <w:rFonts w:ascii="Arial" w:eastAsia="Arial" w:hAnsi="Arial" w:cs="Arial"/>
                <w:sz w:val="16"/>
              </w:rPr>
            </w:pPr>
            <w:r>
              <w:rPr>
                <w:rFonts w:ascii="Arial" w:eastAsia="Arial" w:hAnsi="Arial" w:cs="Arial"/>
                <w:sz w:val="16"/>
              </w:rPr>
              <w:t>854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DC3D99B" w14:textId="77777777" w:rsidR="00FC77C2" w:rsidRDefault="009005F9">
            <w:pPr>
              <w:jc w:val="right"/>
              <w:rPr>
                <w:rFonts w:ascii="Arial" w:eastAsia="Arial" w:hAnsi="Arial" w:cs="Arial"/>
                <w:sz w:val="16"/>
              </w:rPr>
            </w:pPr>
            <w:r>
              <w:rPr>
                <w:rFonts w:ascii="Arial" w:eastAsia="Arial" w:hAnsi="Arial" w:cs="Arial"/>
                <w:sz w:val="16"/>
              </w:rPr>
              <w:t>(504)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7FBCCB" w14:textId="77777777" w:rsidR="00FC77C2" w:rsidRDefault="009005F9">
            <w:pPr>
              <w:jc w:val="right"/>
              <w:rPr>
                <w:rFonts w:ascii="Arial" w:eastAsia="Arial" w:hAnsi="Arial" w:cs="Arial"/>
                <w:sz w:val="16"/>
              </w:rPr>
            </w:pPr>
            <w:r>
              <w:rPr>
                <w:rFonts w:ascii="Arial" w:eastAsia="Arial" w:hAnsi="Arial" w:cs="Arial"/>
                <w:sz w:val="16"/>
              </w:rPr>
              <w:t>350</w:t>
            </w:r>
          </w:p>
        </w:tc>
      </w:tr>
      <w:tr w:rsidR="00FC77C2" w14:paraId="5384316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CE8CA70" w14:textId="77777777" w:rsidR="00FC77C2" w:rsidRDefault="009005F9">
            <w:pPr>
              <w:ind w:left="30"/>
              <w:rPr>
                <w:rFonts w:ascii="Arial" w:eastAsia="Arial" w:hAnsi="Arial" w:cs="Arial"/>
                <w:sz w:val="16"/>
              </w:rPr>
            </w:pPr>
            <w:r>
              <w:rPr>
                <w:rFonts w:ascii="Arial" w:eastAsia="Arial" w:hAnsi="Arial" w:cs="Arial"/>
                <w:sz w:val="16"/>
              </w:rPr>
              <w:t>Totale disponibilità liquide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9AB014D" w14:textId="77777777" w:rsidR="00FC77C2" w:rsidRDefault="009005F9">
            <w:pPr>
              <w:jc w:val="right"/>
              <w:rPr>
                <w:rFonts w:ascii="Arial" w:eastAsia="Arial" w:hAnsi="Arial" w:cs="Arial"/>
                <w:sz w:val="16"/>
              </w:rPr>
            </w:pPr>
            <w:r>
              <w:rPr>
                <w:rFonts w:ascii="Arial" w:eastAsia="Arial" w:hAnsi="Arial" w:cs="Arial"/>
                <w:sz w:val="16"/>
              </w:rPr>
              <w:t>198.186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05DE647" w14:textId="77777777" w:rsidR="00FC77C2" w:rsidRDefault="009005F9">
            <w:pPr>
              <w:jc w:val="right"/>
              <w:rPr>
                <w:rFonts w:ascii="Arial" w:eastAsia="Arial" w:hAnsi="Arial" w:cs="Arial"/>
                <w:sz w:val="16"/>
              </w:rPr>
            </w:pPr>
            <w:r>
              <w:rPr>
                <w:rFonts w:ascii="Arial" w:eastAsia="Arial" w:hAnsi="Arial" w:cs="Arial"/>
                <w:sz w:val="16"/>
              </w:rPr>
              <w:t>15.840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D57FCA6" w14:textId="77777777" w:rsidR="00FC77C2" w:rsidRDefault="009005F9">
            <w:pPr>
              <w:jc w:val="right"/>
              <w:rPr>
                <w:rFonts w:ascii="Arial" w:eastAsia="Arial" w:hAnsi="Arial" w:cs="Arial"/>
                <w:sz w:val="16"/>
              </w:rPr>
            </w:pPr>
            <w:r>
              <w:rPr>
                <w:rFonts w:ascii="Arial" w:eastAsia="Arial" w:hAnsi="Arial" w:cs="Arial"/>
                <w:sz w:val="16"/>
              </w:rPr>
              <w:t>214.026</w:t>
            </w:r>
          </w:p>
        </w:tc>
      </w:tr>
    </w:tbl>
    <w:p w14:paraId="11678EF1" w14:textId="77777777" w:rsidR="00FC77C2" w:rsidRDefault="00FC77C2">
      <w:pPr>
        <w:jc w:val="right"/>
        <w:rPr>
          <w:rFonts w:ascii="Arial" w:eastAsia="Arial" w:hAnsi="Arial" w:cs="Arial"/>
          <w:sz w:val="16"/>
        </w:rPr>
      </w:pPr>
      <w:bookmarkStart w:id="37" w:name="T0141"/>
      <w:bookmarkEnd w:id="37"/>
    </w:p>
    <w:p w14:paraId="4CE35D36" w14:textId="77777777" w:rsidR="00FC77C2" w:rsidRDefault="00FC77C2">
      <w:pPr>
        <w:jc w:val="right"/>
        <w:rPr>
          <w:rFonts w:ascii="Arial" w:eastAsia="Arial" w:hAnsi="Arial" w:cs="Arial"/>
          <w:sz w:val="16"/>
        </w:rPr>
      </w:pPr>
    </w:p>
    <w:p w14:paraId="497BBA28"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Ratei e risconti attivi</w:t>
      </w:r>
      <w:bookmarkStart w:id="38" w:name="T0142"/>
      <w:bookmarkEnd w:id="38"/>
    </w:p>
    <w:p w14:paraId="2AA16CB2"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0DD3AC2E"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La composizione e le variazioni della voce in esame sono così dettagliate (art. 2427, punto 7 del Codice Civile):</w:t>
      </w:r>
    </w:p>
    <w:p w14:paraId="0C810714" w14:textId="77777777" w:rsidR="00FC77C2" w:rsidRDefault="00FC77C2">
      <w:pPr>
        <w:rPr>
          <w:rFonts w:ascii="Times New Roman" w:eastAsia="Times New Roman" w:hAnsi="Times New Roman" w:cs="Times New Roman"/>
          <w:vanish/>
          <w:sz w:val="24"/>
        </w:rPr>
      </w:pPr>
      <w:bookmarkStart w:id="39" w:name="T0143"/>
      <w:bookmarkEnd w:id="39"/>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540"/>
        <w:gridCol w:w="2484"/>
        <w:gridCol w:w="2465"/>
        <w:gridCol w:w="2330"/>
      </w:tblGrid>
      <w:tr w:rsidR="00FC77C2" w14:paraId="266728D1"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CF93DBE"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0C273B3"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EDD4D0F"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AE1E04F"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r>
      <w:tr w:rsidR="00FC77C2" w14:paraId="04244A7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E95A5E7" w14:textId="77777777" w:rsidR="00FC77C2" w:rsidRDefault="009005F9">
            <w:pPr>
              <w:ind w:left="30"/>
              <w:rPr>
                <w:rFonts w:ascii="Arial" w:eastAsia="Arial" w:hAnsi="Arial" w:cs="Arial"/>
                <w:sz w:val="16"/>
              </w:rPr>
            </w:pPr>
            <w:r>
              <w:rPr>
                <w:rFonts w:ascii="Arial" w:eastAsia="Arial" w:hAnsi="Arial" w:cs="Arial"/>
                <w:sz w:val="16"/>
              </w:rPr>
              <w:t>Ratei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E0A6FCD"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16FDFFD"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BF0E8EB"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0688B76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F48F7C3" w14:textId="77777777" w:rsidR="00FC77C2" w:rsidRDefault="009005F9">
            <w:pPr>
              <w:ind w:left="30"/>
              <w:rPr>
                <w:rFonts w:ascii="Arial" w:eastAsia="Arial" w:hAnsi="Arial" w:cs="Arial"/>
                <w:sz w:val="16"/>
              </w:rPr>
            </w:pPr>
            <w:r>
              <w:rPr>
                <w:rFonts w:ascii="Arial" w:eastAsia="Arial" w:hAnsi="Arial" w:cs="Arial"/>
                <w:sz w:val="16"/>
              </w:rPr>
              <w:t>Risconti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55F9D0" w14:textId="77777777" w:rsidR="00FC77C2" w:rsidRDefault="009005F9">
            <w:pPr>
              <w:jc w:val="right"/>
              <w:rPr>
                <w:rFonts w:ascii="Arial" w:eastAsia="Arial" w:hAnsi="Arial" w:cs="Arial"/>
                <w:sz w:val="16"/>
              </w:rPr>
            </w:pPr>
            <w:r>
              <w:rPr>
                <w:rFonts w:ascii="Arial" w:eastAsia="Arial" w:hAnsi="Arial" w:cs="Arial"/>
                <w:sz w:val="16"/>
              </w:rPr>
              <w:t>8.678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5D71B5"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9E02217" w14:textId="77777777" w:rsidR="00FC77C2" w:rsidRDefault="009005F9">
            <w:pPr>
              <w:jc w:val="right"/>
              <w:rPr>
                <w:rFonts w:ascii="Arial" w:eastAsia="Arial" w:hAnsi="Arial" w:cs="Arial"/>
                <w:sz w:val="16"/>
              </w:rPr>
            </w:pPr>
            <w:r>
              <w:rPr>
                <w:rFonts w:ascii="Arial" w:eastAsia="Arial" w:hAnsi="Arial" w:cs="Arial"/>
                <w:sz w:val="16"/>
              </w:rPr>
              <w:t>8.678</w:t>
            </w:r>
          </w:p>
        </w:tc>
      </w:tr>
      <w:tr w:rsidR="00FC77C2" w14:paraId="77C6A5C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5F1C017" w14:textId="77777777" w:rsidR="00FC77C2" w:rsidRDefault="009005F9">
            <w:pPr>
              <w:ind w:left="30"/>
              <w:rPr>
                <w:rFonts w:ascii="Arial" w:eastAsia="Arial" w:hAnsi="Arial" w:cs="Arial"/>
                <w:sz w:val="16"/>
              </w:rPr>
            </w:pPr>
            <w:r>
              <w:rPr>
                <w:rFonts w:ascii="Arial" w:eastAsia="Arial" w:hAnsi="Arial" w:cs="Arial"/>
                <w:sz w:val="16"/>
              </w:rPr>
              <w:t>Totale ratei e risconti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66316FB" w14:textId="77777777" w:rsidR="00FC77C2" w:rsidRDefault="009005F9">
            <w:pPr>
              <w:jc w:val="right"/>
              <w:rPr>
                <w:rFonts w:ascii="Arial" w:eastAsia="Arial" w:hAnsi="Arial" w:cs="Arial"/>
                <w:sz w:val="16"/>
              </w:rPr>
            </w:pPr>
            <w:r>
              <w:rPr>
                <w:rFonts w:ascii="Arial" w:eastAsia="Arial" w:hAnsi="Arial" w:cs="Arial"/>
                <w:sz w:val="16"/>
              </w:rPr>
              <w:t>8.678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2759938"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4839A62" w14:textId="77777777" w:rsidR="00FC77C2" w:rsidRDefault="009005F9">
            <w:pPr>
              <w:jc w:val="right"/>
              <w:rPr>
                <w:rFonts w:ascii="Arial" w:eastAsia="Arial" w:hAnsi="Arial" w:cs="Arial"/>
                <w:sz w:val="16"/>
              </w:rPr>
            </w:pPr>
            <w:r>
              <w:rPr>
                <w:rFonts w:ascii="Arial" w:eastAsia="Arial" w:hAnsi="Arial" w:cs="Arial"/>
                <w:sz w:val="16"/>
              </w:rPr>
              <w:t>8.678</w:t>
            </w:r>
          </w:p>
        </w:tc>
      </w:tr>
    </w:tbl>
    <w:p w14:paraId="1AD29DBC" w14:textId="77777777" w:rsidR="00FC77C2" w:rsidRDefault="00FC77C2">
      <w:pPr>
        <w:jc w:val="right"/>
        <w:rPr>
          <w:rFonts w:ascii="Arial" w:eastAsia="Arial" w:hAnsi="Arial" w:cs="Arial"/>
          <w:sz w:val="16"/>
        </w:rPr>
      </w:pPr>
    </w:p>
    <w:p w14:paraId="1CF9F211" w14:textId="77777777" w:rsidR="00FC77C2" w:rsidRDefault="00FC77C2">
      <w:pPr>
        <w:jc w:val="right"/>
        <w:rPr>
          <w:rFonts w:ascii="Arial" w:eastAsia="Arial" w:hAnsi="Arial" w:cs="Arial"/>
          <w:sz w:val="16"/>
        </w:rPr>
      </w:pPr>
    </w:p>
    <w:p w14:paraId="3BC83591" w14:textId="77777777" w:rsidR="00FC77C2" w:rsidRDefault="00FC77C2">
      <w:pPr>
        <w:rPr>
          <w:rFonts w:ascii="Times New Roman" w:eastAsia="Times New Roman" w:hAnsi="Times New Roman" w:cs="Times New Roman"/>
          <w:vanish/>
          <w:sz w:val="24"/>
        </w:rPr>
      </w:pPr>
      <w:bookmarkStart w:id="40" w:name="T0144"/>
      <w:bookmarkEnd w:id="40"/>
    </w:p>
    <w:p w14:paraId="0ABBC8C8" w14:textId="77777777" w:rsidR="00FC77C2" w:rsidRDefault="00FC77C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101"/>
        <w:gridCol w:w="3181"/>
        <w:gridCol w:w="2797"/>
        <w:gridCol w:w="1740"/>
      </w:tblGrid>
      <w:tr w:rsidR="00FC77C2" w14:paraId="4DDD221D"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112509C"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6AB541B"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5C644B5"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246B6BB"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r>
      <w:tr w:rsidR="00FC77C2" w14:paraId="29A10EE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77287E1" w14:textId="77777777" w:rsidR="00FC77C2" w:rsidRDefault="009005F9">
            <w:pPr>
              <w:rPr>
                <w:rFonts w:ascii="Arial" w:eastAsia="Arial" w:hAnsi="Arial" w:cs="Arial"/>
                <w:sz w:val="16"/>
              </w:rPr>
            </w:pPr>
            <w:r>
              <w:rPr>
                <w:rFonts w:ascii="Arial" w:eastAsia="Arial" w:hAnsi="Arial" w:cs="Arial"/>
                <w:sz w:val="16"/>
              </w:rPr>
              <w:t>Risconti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FD3984F" w14:textId="77777777" w:rsidR="00FC77C2" w:rsidRDefault="009005F9">
            <w:pPr>
              <w:jc w:val="right"/>
              <w:rPr>
                <w:rFonts w:ascii="Arial" w:eastAsia="Arial" w:hAnsi="Arial" w:cs="Arial"/>
                <w:sz w:val="16"/>
              </w:rPr>
            </w:pPr>
            <w:r>
              <w:rPr>
                <w:rFonts w:ascii="Arial" w:eastAsia="Arial" w:hAnsi="Arial" w:cs="Arial"/>
                <w:sz w:val="16"/>
              </w:rPr>
              <w:t>8.678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386D2CF" w14:textId="77777777" w:rsidR="00FC77C2" w:rsidRDefault="009005F9">
            <w:pPr>
              <w:jc w:val="right"/>
              <w:rPr>
                <w:rFonts w:ascii="Arial" w:eastAsia="Arial" w:hAnsi="Arial" w:cs="Arial"/>
                <w:sz w:val="16"/>
              </w:rPr>
            </w:pPr>
            <w:r>
              <w:rPr>
                <w:rFonts w:ascii="Arial" w:eastAsia="Arial" w:hAnsi="Arial" w:cs="Arial"/>
                <w:sz w:val="16"/>
              </w:rPr>
              <w:t>8.678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522D4F" w14:textId="77777777" w:rsidR="00FC77C2" w:rsidRDefault="00FC77C2">
            <w:pPr>
              <w:rPr>
                <w:rFonts w:ascii="Arial" w:eastAsia="Arial" w:hAnsi="Arial" w:cs="Arial"/>
                <w:sz w:val="16"/>
              </w:rPr>
            </w:pPr>
          </w:p>
        </w:tc>
      </w:tr>
      <w:tr w:rsidR="00FC77C2" w14:paraId="622753F5"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1289A78"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DBA8BF1"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89765AF"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24B457" w14:textId="77777777" w:rsidR="00FC77C2" w:rsidRDefault="00FC77C2">
            <w:pPr>
              <w:rPr>
                <w:rFonts w:ascii="Arial" w:eastAsia="Arial" w:hAnsi="Arial" w:cs="Arial"/>
                <w:sz w:val="16"/>
              </w:rPr>
            </w:pPr>
          </w:p>
        </w:tc>
      </w:tr>
      <w:tr w:rsidR="00FC77C2" w14:paraId="5DA425A8"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9CCBCA4" w14:textId="77777777" w:rsidR="00FC77C2" w:rsidRDefault="009005F9">
            <w:pPr>
              <w:rPr>
                <w:rFonts w:ascii="Arial" w:eastAsia="Arial" w:hAnsi="Arial" w:cs="Arial"/>
                <w:sz w:val="16"/>
              </w:rPr>
            </w:pPr>
            <w:r>
              <w:rPr>
                <w:rFonts w:ascii="Arial" w:eastAsia="Arial" w:hAnsi="Arial" w:cs="Arial"/>
                <w:sz w:val="16"/>
              </w:rPr>
              <w:t>- altri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E6DA2DD" w14:textId="77777777" w:rsidR="00FC77C2" w:rsidRDefault="009005F9">
            <w:pPr>
              <w:jc w:val="right"/>
              <w:rPr>
                <w:rFonts w:ascii="Arial" w:eastAsia="Arial" w:hAnsi="Arial" w:cs="Arial"/>
                <w:sz w:val="16"/>
              </w:rPr>
            </w:pPr>
            <w:r>
              <w:rPr>
                <w:rFonts w:ascii="Arial" w:eastAsia="Arial" w:hAnsi="Arial" w:cs="Arial"/>
                <w:sz w:val="16"/>
              </w:rPr>
              <w:t>8.678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F0DD679" w14:textId="77777777" w:rsidR="00FC77C2" w:rsidRDefault="009005F9">
            <w:pPr>
              <w:jc w:val="right"/>
              <w:rPr>
                <w:rFonts w:ascii="Arial" w:eastAsia="Arial" w:hAnsi="Arial" w:cs="Arial"/>
                <w:sz w:val="16"/>
              </w:rPr>
            </w:pPr>
            <w:r>
              <w:rPr>
                <w:rFonts w:ascii="Arial" w:eastAsia="Arial" w:hAnsi="Arial" w:cs="Arial"/>
                <w:sz w:val="16"/>
              </w:rPr>
              <w:t>8.678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0E99FCC" w14:textId="77777777" w:rsidR="00FC77C2" w:rsidRDefault="00FC77C2">
            <w:pPr>
              <w:rPr>
                <w:rFonts w:ascii="Arial" w:eastAsia="Arial" w:hAnsi="Arial" w:cs="Arial"/>
                <w:sz w:val="16"/>
              </w:rPr>
            </w:pPr>
          </w:p>
        </w:tc>
      </w:tr>
      <w:tr w:rsidR="00FC77C2" w14:paraId="19C0C16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D4581FB" w14:textId="77777777" w:rsidR="00FC77C2" w:rsidRDefault="009005F9">
            <w:pPr>
              <w:rPr>
                <w:rFonts w:ascii="Arial" w:eastAsia="Arial" w:hAnsi="Arial" w:cs="Arial"/>
                <w:sz w:val="16"/>
              </w:rPr>
            </w:pPr>
            <w:r>
              <w:rPr>
                <w:rFonts w:ascii="Arial" w:eastAsia="Arial" w:hAnsi="Arial" w:cs="Arial"/>
                <w:sz w:val="16"/>
              </w:rPr>
              <w:t>Ratei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E988639"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C622547"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C3CF647" w14:textId="77777777" w:rsidR="00FC77C2" w:rsidRDefault="00FC77C2">
            <w:pPr>
              <w:rPr>
                <w:rFonts w:ascii="Arial" w:eastAsia="Arial" w:hAnsi="Arial" w:cs="Arial"/>
                <w:sz w:val="16"/>
              </w:rPr>
            </w:pPr>
          </w:p>
        </w:tc>
      </w:tr>
      <w:tr w:rsidR="00FC77C2" w14:paraId="6B0093A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48943C5" w14:textId="77777777" w:rsidR="00FC77C2" w:rsidRDefault="009005F9">
            <w:pPr>
              <w:rPr>
                <w:rFonts w:ascii="Arial" w:eastAsia="Arial" w:hAnsi="Arial" w:cs="Arial"/>
                <w:sz w:val="16"/>
              </w:rPr>
            </w:pPr>
            <w:r>
              <w:rPr>
                <w:rFonts w:ascii="Arial" w:eastAsia="Arial" w:hAnsi="Arial" w:cs="Arial"/>
                <w:sz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0F9A1BA" w14:textId="77777777" w:rsidR="00FC77C2" w:rsidRDefault="009005F9">
            <w:pPr>
              <w:jc w:val="right"/>
              <w:rPr>
                <w:rFonts w:ascii="Arial" w:eastAsia="Arial" w:hAnsi="Arial" w:cs="Arial"/>
                <w:sz w:val="16"/>
              </w:rPr>
            </w:pPr>
            <w:r>
              <w:rPr>
                <w:rFonts w:ascii="Arial" w:eastAsia="Arial" w:hAnsi="Arial" w:cs="Arial"/>
                <w:sz w:val="16"/>
              </w:rPr>
              <w:t>8.678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3BE2925" w14:textId="77777777" w:rsidR="00FC77C2" w:rsidRDefault="009005F9">
            <w:pPr>
              <w:jc w:val="right"/>
              <w:rPr>
                <w:rFonts w:ascii="Arial" w:eastAsia="Arial" w:hAnsi="Arial" w:cs="Arial"/>
                <w:sz w:val="16"/>
              </w:rPr>
            </w:pPr>
            <w:r>
              <w:rPr>
                <w:rFonts w:ascii="Arial" w:eastAsia="Arial" w:hAnsi="Arial" w:cs="Arial"/>
                <w:sz w:val="16"/>
              </w:rPr>
              <w:t>8.678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13D62B5" w14:textId="77777777" w:rsidR="00FC77C2" w:rsidRDefault="00FC77C2">
            <w:pPr>
              <w:rPr>
                <w:rFonts w:ascii="Arial" w:eastAsia="Arial" w:hAnsi="Arial" w:cs="Arial"/>
                <w:sz w:val="16"/>
              </w:rPr>
            </w:pPr>
          </w:p>
        </w:tc>
      </w:tr>
    </w:tbl>
    <w:p w14:paraId="102DDFC4" w14:textId="77777777" w:rsidR="00FC77C2" w:rsidRDefault="00FC77C2">
      <w:pPr>
        <w:rPr>
          <w:rFonts w:ascii="Arial" w:eastAsia="Arial" w:hAnsi="Arial" w:cs="Arial"/>
          <w:sz w:val="16"/>
        </w:rPr>
      </w:pPr>
    </w:p>
    <w:p w14:paraId="7F44036C" w14:textId="77777777" w:rsidR="00FC77C2" w:rsidRDefault="00FC77C2">
      <w:pPr>
        <w:jc w:val="right"/>
        <w:rPr>
          <w:rFonts w:ascii="Arial" w:eastAsia="Arial" w:hAnsi="Arial" w:cs="Arial"/>
          <w:sz w:val="16"/>
        </w:rPr>
      </w:pPr>
      <w:bookmarkStart w:id="41" w:name="T0145"/>
      <w:bookmarkStart w:id="42" w:name="T0274"/>
      <w:bookmarkEnd w:id="41"/>
      <w:bookmarkEnd w:id="42"/>
    </w:p>
    <w:p w14:paraId="6F4439D9" w14:textId="77777777" w:rsidR="00FC77C2" w:rsidRDefault="00FC77C2">
      <w:pPr>
        <w:jc w:val="right"/>
        <w:rPr>
          <w:rFonts w:ascii="Arial" w:eastAsia="Arial" w:hAnsi="Arial" w:cs="Arial"/>
          <w:sz w:val="16"/>
        </w:rPr>
      </w:pPr>
    </w:p>
    <w:p w14:paraId="07E97DD8" w14:textId="77777777" w:rsidR="008065CF" w:rsidRDefault="008065CF">
      <w:pPr>
        <w:shd w:val="clear" w:color="auto" w:fill="FFFFFF"/>
        <w:spacing w:before="240" w:after="240"/>
        <w:outlineLvl w:val="1"/>
        <w:rPr>
          <w:rFonts w:ascii="Arial" w:eastAsia="Arial" w:hAnsi="Arial" w:cs="Arial"/>
          <w:b/>
          <w:sz w:val="24"/>
          <w:shd w:val="clear" w:color="auto" w:fill="FFFFFF"/>
        </w:rPr>
      </w:pPr>
    </w:p>
    <w:p w14:paraId="04DDB129" w14:textId="77777777" w:rsidR="008065CF" w:rsidRDefault="008065CF">
      <w:pPr>
        <w:shd w:val="clear" w:color="auto" w:fill="FFFFFF"/>
        <w:spacing w:before="240" w:after="240"/>
        <w:outlineLvl w:val="1"/>
        <w:rPr>
          <w:rFonts w:ascii="Arial" w:eastAsia="Arial" w:hAnsi="Arial" w:cs="Arial"/>
          <w:b/>
          <w:sz w:val="24"/>
          <w:shd w:val="clear" w:color="auto" w:fill="FFFFFF"/>
        </w:rPr>
      </w:pPr>
    </w:p>
    <w:p w14:paraId="276C1E2A" w14:textId="238D756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Nota integrativa, passivo e patrimonio netto</w:t>
      </w:r>
      <w:bookmarkStart w:id="43" w:name="T0276"/>
      <w:bookmarkEnd w:id="43"/>
    </w:p>
    <w:p w14:paraId="79CDED1F"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Patrimonio netto</w:t>
      </w:r>
      <w:bookmarkStart w:id="44" w:name="T0278"/>
      <w:bookmarkEnd w:id="44"/>
    </w:p>
    <w:p w14:paraId="5E4AA780" w14:textId="77777777" w:rsidR="007524A9" w:rsidRDefault="007524A9" w:rsidP="007524A9">
      <w:pPr>
        <w:shd w:val="clear" w:color="auto" w:fill="FFFFFF"/>
        <w:spacing w:before="240" w:after="240"/>
        <w:outlineLvl w:val="1"/>
        <w:rPr>
          <w:rFonts w:ascii="Arial" w:eastAsia="Arial" w:hAnsi="Arial" w:cs="Arial"/>
          <w:b/>
          <w:sz w:val="24"/>
          <w:shd w:val="clear" w:color="auto" w:fill="FFFFFF"/>
        </w:rPr>
      </w:pPr>
    </w:p>
    <w:p w14:paraId="7108B429" w14:textId="77777777" w:rsidR="007524A9" w:rsidRPr="00C94665" w:rsidRDefault="007524A9" w:rsidP="007524A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sidRPr="00C94665">
        <w:rPr>
          <w:rFonts w:ascii="Arial" w:eastAsia="Arial" w:hAnsi="Arial" w:cs="Arial"/>
          <w:color w:val="000000"/>
        </w:rPr>
        <w:t>In particolare si forniscono dettagli relativamente alle riserve che compongono il Patrimonio Netto, specificando la loro origine o natura, la loro possibilità di utilizzo ed i limiti di distribuibilità, nonché la loro avvenuta utilizzazione nei precedenti esercizi (art. 2427, punto 7-bis del Codice Civile):</w:t>
      </w:r>
    </w:p>
    <w:p w14:paraId="75F480DA" w14:textId="77777777" w:rsidR="007524A9" w:rsidRPr="007524A9" w:rsidRDefault="007524A9" w:rsidP="007524A9">
      <w:pPr>
        <w:rPr>
          <w:rFonts w:ascii="Times New Roman" w:eastAsia="Times New Roman" w:hAnsi="Times New Roman" w:cs="Times New Roman"/>
          <w:vanish/>
          <w:sz w:val="24"/>
          <w:highlight w:val="yellow"/>
        </w:rPr>
      </w:pPr>
    </w:p>
    <w:p w14:paraId="72B308D3" w14:textId="62839414" w:rsidR="007524A9" w:rsidRDefault="007524A9" w:rsidP="007524A9">
      <w:pPr>
        <w:shd w:val="clear" w:color="auto" w:fill="FFFFFF"/>
        <w:rPr>
          <w:rFonts w:ascii="Arial" w:eastAsia="Arial" w:hAnsi="Arial" w:cs="Arial"/>
          <w:sz w:val="28"/>
          <w:shd w:val="clear" w:color="auto" w:fill="FFFFFF"/>
        </w:rPr>
      </w:pPr>
    </w:p>
    <w:p w14:paraId="6DD3A9D2" w14:textId="40413FC4" w:rsidR="00C94665" w:rsidRDefault="00B15315" w:rsidP="007524A9">
      <w:pPr>
        <w:shd w:val="clear" w:color="auto" w:fill="FFFFFF"/>
        <w:rPr>
          <w:rFonts w:ascii="Arial" w:eastAsia="Arial" w:hAnsi="Arial" w:cs="Arial"/>
          <w:sz w:val="28"/>
          <w:shd w:val="clear" w:color="auto" w:fill="FFFFFF"/>
        </w:rPr>
      </w:pPr>
      <w:r w:rsidRPr="00B15315">
        <w:rPr>
          <w:noProof/>
        </w:rPr>
        <w:drawing>
          <wp:inline distT="0" distB="0" distL="0" distR="0" wp14:anchorId="5F26A522" wp14:editId="53DC9CC5">
            <wp:extent cx="6120765" cy="2540635"/>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540635"/>
                    </a:xfrm>
                    <a:prstGeom prst="rect">
                      <a:avLst/>
                    </a:prstGeom>
                    <a:noFill/>
                    <a:ln>
                      <a:noFill/>
                    </a:ln>
                  </pic:spPr>
                </pic:pic>
              </a:graphicData>
            </a:graphic>
          </wp:inline>
        </w:drawing>
      </w:r>
    </w:p>
    <w:p w14:paraId="272EFD6D" w14:textId="77777777" w:rsidR="00C94665" w:rsidRDefault="00C94665" w:rsidP="007524A9">
      <w:pPr>
        <w:shd w:val="clear" w:color="auto" w:fill="FFFFFF"/>
        <w:rPr>
          <w:rFonts w:ascii="Arial" w:eastAsia="Arial" w:hAnsi="Arial" w:cs="Arial"/>
          <w:sz w:val="28"/>
          <w:shd w:val="clear" w:color="auto" w:fill="FFFFFF"/>
        </w:rPr>
      </w:pPr>
    </w:p>
    <w:p w14:paraId="59668E6C" w14:textId="348F29D9" w:rsidR="007524A9" w:rsidRDefault="00B15315" w:rsidP="007524A9">
      <w:pPr>
        <w:jc w:val="center"/>
        <w:rPr>
          <w:rFonts w:ascii="Arial" w:hAnsi="Arial" w:cs="Arial"/>
          <w:color w:val="FF0000"/>
          <w:sz w:val="24"/>
          <w:szCs w:val="24"/>
        </w:rPr>
      </w:pPr>
      <w:r w:rsidRPr="00B15315">
        <w:rPr>
          <w:noProof/>
        </w:rPr>
        <w:drawing>
          <wp:inline distT="0" distB="0" distL="0" distR="0" wp14:anchorId="687C25BD" wp14:editId="59355743">
            <wp:extent cx="6120765" cy="287909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879090"/>
                    </a:xfrm>
                    <a:prstGeom prst="rect">
                      <a:avLst/>
                    </a:prstGeom>
                    <a:noFill/>
                    <a:ln>
                      <a:noFill/>
                    </a:ln>
                  </pic:spPr>
                </pic:pic>
              </a:graphicData>
            </a:graphic>
          </wp:inline>
        </w:drawing>
      </w:r>
    </w:p>
    <w:p w14:paraId="4E72A42B" w14:textId="77777777" w:rsidR="007524A9" w:rsidRDefault="007524A9" w:rsidP="007524A9">
      <w:pPr>
        <w:shd w:val="clear" w:color="auto" w:fill="FFFFFF"/>
        <w:spacing w:before="240" w:after="240"/>
        <w:outlineLvl w:val="1"/>
        <w:rPr>
          <w:rFonts w:ascii="Arial" w:eastAsia="Arial" w:hAnsi="Arial" w:cs="Arial"/>
          <w:b/>
          <w:sz w:val="24"/>
          <w:shd w:val="clear" w:color="auto" w:fill="FFFFFF"/>
        </w:rPr>
      </w:pPr>
    </w:p>
    <w:p w14:paraId="69A5568D" w14:textId="77777777" w:rsidR="00FA75D5" w:rsidRDefault="00FA75D5" w:rsidP="007524A9">
      <w:pPr>
        <w:jc w:val="center"/>
        <w:rPr>
          <w:rFonts w:ascii="Arial" w:hAnsi="Arial" w:cs="Arial"/>
          <w:sz w:val="24"/>
          <w:szCs w:val="24"/>
          <w:highlight w:val="lightGray"/>
        </w:rPr>
      </w:pPr>
    </w:p>
    <w:p w14:paraId="319B6E18" w14:textId="3765640D" w:rsidR="00FA75D5" w:rsidRDefault="00FA75D5" w:rsidP="007524A9">
      <w:pPr>
        <w:jc w:val="center"/>
        <w:rPr>
          <w:rFonts w:ascii="Arial" w:hAnsi="Arial" w:cs="Arial"/>
          <w:sz w:val="24"/>
          <w:szCs w:val="24"/>
          <w:highlight w:val="lightGray"/>
        </w:rPr>
      </w:pPr>
    </w:p>
    <w:p w14:paraId="47BC0B35" w14:textId="210514A0" w:rsidR="00D266F3" w:rsidRDefault="00D266F3" w:rsidP="007524A9">
      <w:pPr>
        <w:jc w:val="center"/>
        <w:rPr>
          <w:rFonts w:ascii="Arial" w:hAnsi="Arial" w:cs="Arial"/>
          <w:sz w:val="24"/>
          <w:szCs w:val="24"/>
          <w:highlight w:val="lightGray"/>
        </w:rPr>
      </w:pPr>
    </w:p>
    <w:p w14:paraId="5AF51018" w14:textId="06775DFC" w:rsidR="00D266F3" w:rsidRDefault="00D266F3" w:rsidP="007524A9">
      <w:pPr>
        <w:jc w:val="center"/>
        <w:rPr>
          <w:rFonts w:ascii="Arial" w:hAnsi="Arial" w:cs="Arial"/>
          <w:sz w:val="24"/>
          <w:szCs w:val="24"/>
          <w:highlight w:val="lightGray"/>
        </w:rPr>
      </w:pPr>
    </w:p>
    <w:p w14:paraId="2C5D4A4A" w14:textId="11F7C623" w:rsidR="00D266F3" w:rsidRDefault="00D266F3" w:rsidP="007524A9">
      <w:pPr>
        <w:jc w:val="center"/>
        <w:rPr>
          <w:rFonts w:ascii="Arial" w:hAnsi="Arial" w:cs="Arial"/>
          <w:sz w:val="24"/>
          <w:szCs w:val="24"/>
          <w:highlight w:val="lightGray"/>
        </w:rPr>
      </w:pPr>
    </w:p>
    <w:p w14:paraId="6978EA9A" w14:textId="5ECD177F" w:rsidR="00D266F3" w:rsidRDefault="00D266F3" w:rsidP="007524A9">
      <w:pPr>
        <w:jc w:val="center"/>
        <w:rPr>
          <w:rFonts w:ascii="Arial" w:hAnsi="Arial" w:cs="Arial"/>
          <w:sz w:val="24"/>
          <w:szCs w:val="24"/>
          <w:highlight w:val="lightGray"/>
        </w:rPr>
      </w:pPr>
    </w:p>
    <w:p w14:paraId="7D0B3F25" w14:textId="77777777" w:rsidR="00D266F3" w:rsidRDefault="00D266F3" w:rsidP="007524A9">
      <w:pPr>
        <w:jc w:val="center"/>
        <w:rPr>
          <w:rFonts w:ascii="Arial" w:hAnsi="Arial" w:cs="Arial"/>
          <w:sz w:val="24"/>
          <w:szCs w:val="24"/>
          <w:highlight w:val="lightGray"/>
        </w:rPr>
      </w:pPr>
    </w:p>
    <w:p w14:paraId="1F10E4C8" w14:textId="06F64AAC" w:rsidR="007524A9" w:rsidRDefault="007524A9" w:rsidP="007524A9">
      <w:pPr>
        <w:jc w:val="center"/>
        <w:rPr>
          <w:rFonts w:ascii="Arial" w:hAnsi="Arial" w:cs="Arial"/>
          <w:sz w:val="24"/>
          <w:szCs w:val="24"/>
        </w:rPr>
      </w:pPr>
      <w:r w:rsidRPr="007524A9">
        <w:rPr>
          <w:rFonts w:ascii="Arial" w:hAnsi="Arial" w:cs="Arial"/>
          <w:sz w:val="24"/>
          <w:szCs w:val="24"/>
          <w:highlight w:val="lightGray"/>
        </w:rPr>
        <w:t>INDICAZIONE DEGLI IMPEGNI DI SPESA O DI REINVESTIMENTO DI FONDI O CONTRIBUTI RICEVUTI CON FINALITÀ SPECIFICHE</w:t>
      </w:r>
    </w:p>
    <w:p w14:paraId="55D69D96" w14:textId="477D8FB4" w:rsidR="007E378C" w:rsidRDefault="007E378C" w:rsidP="007524A9">
      <w:pPr>
        <w:jc w:val="center"/>
        <w:rPr>
          <w:rFonts w:ascii="Arial" w:hAnsi="Arial" w:cs="Arial"/>
          <w:sz w:val="24"/>
          <w:szCs w:val="24"/>
        </w:rPr>
      </w:pPr>
    </w:p>
    <w:p w14:paraId="42A24CA1" w14:textId="4E481E8B" w:rsidR="00EE0FF8" w:rsidRDefault="009C10A0" w:rsidP="00EE0FF8">
      <w:pPr>
        <w:shd w:val="clear" w:color="auto" w:fill="FFFFFF"/>
        <w:spacing w:before="240" w:after="240"/>
        <w:outlineLvl w:val="1"/>
        <w:rPr>
          <w:rFonts w:ascii="Arial" w:eastAsia="Arial" w:hAnsi="Arial" w:cs="Arial"/>
          <w:b/>
          <w:sz w:val="24"/>
          <w:shd w:val="clear" w:color="auto" w:fill="FFFFFF"/>
        </w:rPr>
      </w:pPr>
      <w:r>
        <w:rPr>
          <w:noProof/>
        </w:rPr>
        <mc:AlternateContent>
          <mc:Choice Requires="wps">
            <w:drawing>
              <wp:anchor distT="45720" distB="45720" distL="114300" distR="114300" simplePos="0" relativeHeight="251670528" behindDoc="0" locked="0" layoutInCell="1" allowOverlap="1" wp14:anchorId="3BF2FD03" wp14:editId="60699A0F">
                <wp:simplePos x="0" y="0"/>
                <wp:positionH relativeFrom="column">
                  <wp:posOffset>17145</wp:posOffset>
                </wp:positionH>
                <wp:positionV relativeFrom="paragraph">
                  <wp:posOffset>93345</wp:posOffset>
                </wp:positionV>
                <wp:extent cx="2408555" cy="429260"/>
                <wp:effectExtent l="13335" t="9525" r="6985" b="8890"/>
                <wp:wrapSquare wrapText="bothSides"/>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8555" cy="429260"/>
                        </a:xfrm>
                        <a:prstGeom prst="rect">
                          <a:avLst/>
                        </a:prstGeom>
                        <a:solidFill>
                          <a:srgbClr val="FFFFFF"/>
                        </a:solidFill>
                        <a:ln w="9525">
                          <a:solidFill>
                            <a:srgbClr val="000000"/>
                          </a:solidFill>
                          <a:miter lim="800000"/>
                          <a:headEnd/>
                          <a:tailEnd/>
                        </a:ln>
                      </wps:spPr>
                      <wps:txbx>
                        <w:txbxContent>
                          <w:p w14:paraId="6A35F519" w14:textId="1BE16C12" w:rsidR="006040EA" w:rsidRDefault="006040EA">
                            <w:r>
                              <w:t>Non ci sono informazioni.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F2FD03" id="Text Box 15" o:spid="_x0000_s1030" type="#_x0000_t202" style="position:absolute;margin-left:1.35pt;margin-top:7.35pt;width:189.65pt;height:33.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Gv+LQIAAFgEAAAOAAAAZHJzL2Uyb0RvYy54bWysVFFv0zAQfkfiP1h+p0mjZqxR02l0FCGN&#10;gbTxAxzHSSwcn7HdJuXXc3ayUg14QeTB8vnOn+++7y6bm7FX5Cisk6BLulyklAjNoZa6LenXp/2b&#10;a0qcZ7pmCrQo6Uk4erN9/WozmEJk0IGqhSUIol0xmJJ23psiSRzvRM/cAozQ6GzA9syjaduktmxA&#10;9F4lWZpeJQPY2ljgwjk8vZucdBvxm0Zw/7lpnPBElRRz83G1ca3Cmmw3rGgtM53kcxrsH7LomdT4&#10;6BnqjnlGDlb+BtVLbsFB4xcc+gSaRnIRa8BqlumLah47ZkSsBclx5kyT+3+w/OH4xRJZl3RFiWY9&#10;SvQkRk/ewUiWeaBnMK7AqEeDcX7Ec5Q5lurMPfBvjmjYdUy34tZaGDrBakxvGW4mF1cnHBdAquET&#10;1PgOO3iIQGNj+8AdskEQHWU6naUJuXA8zFbpdZ7nlHD0rbJ1dhW1S1jxfNtY5z8I6EnYlNSi9BGd&#10;He+dD9mw4jkkPOZAyXovlYqGbaudsuTIsE328YsFvAhTmgwlXedZPhHwV4g0fn+C6KXHfleyL+n1&#10;OYgVgbb3uo7d6JlU0x5TVnrmMVA3kejHapwVm+WpoD4hsRam9sZxxE0H9gclA7Z2Sd33A7OCEvVR&#10;ozjr5WoVZiEaq/xthoa99FSXHqY5QpXUUzJtd36an4Oxsu3wpakdNNyioI2MXAflp6zm9LF9owTz&#10;qIX5uLRj1K8fwvYnAAAA//8DAFBLAwQUAAYACAAAACEA8hxx1t0AAAAHAQAADwAAAGRycy9kb3du&#10;cmV2LnhtbEyPQU/DMAyF70j8h8hIXBBLaaetlKYTQgLBDQaCa9Z4bUXilCTryr/HnOBk2e/p+Xv1&#10;ZnZWTBji4EnB1SIDgdR6M1Cn4O31/rIEEZMmo60nVPCNETbN6UmtK+OP9ILTNnWCQyhWWkGf0lhJ&#10;GdsenY4LPyKxtvfB6cRr6KQJ+sjhzso8y1bS6YH4Q69HvOux/dwenIJy+Th9xKfi+b1d7e11ulhP&#10;D19BqfOz+fYGRMI5/ZnhF5/RoWGmnT+QicIqyNds5POSJ8tFmXO1HWfnBcimlv/5mx8AAAD//wMA&#10;UEsBAi0AFAAGAAgAAAAhALaDOJL+AAAA4QEAABMAAAAAAAAAAAAAAAAAAAAAAFtDb250ZW50X1R5&#10;cGVzXS54bWxQSwECLQAUAAYACAAAACEAOP0h/9YAAACUAQAACwAAAAAAAAAAAAAAAAAvAQAAX3Jl&#10;bHMvLnJlbHNQSwECLQAUAAYACAAAACEALJhr/i0CAABYBAAADgAAAAAAAAAAAAAAAAAuAgAAZHJz&#10;L2Uyb0RvYy54bWxQSwECLQAUAAYACAAAACEA8hxx1t0AAAAHAQAADwAAAAAAAAAAAAAAAACHBAAA&#10;ZHJzL2Rvd25yZXYueG1sUEsFBgAAAAAEAAQA8wAAAJEFAAAAAA==&#10;">
                <v:textbox>
                  <w:txbxContent>
                    <w:p w14:paraId="6A35F519" w14:textId="1BE16C12" w:rsidR="006040EA" w:rsidRDefault="006040EA">
                      <w:r>
                        <w:t>Non ci sono informazioni.</w:t>
                      </w:r>
                    </w:p>
                  </w:txbxContent>
                </v:textbox>
                <w10:wrap type="square"/>
              </v:shape>
            </w:pict>
          </mc:Fallback>
        </mc:AlternateContent>
      </w:r>
    </w:p>
    <w:p w14:paraId="36FED045" w14:textId="300ECAF7" w:rsidR="007E378C" w:rsidRDefault="007E378C" w:rsidP="007524A9">
      <w:pPr>
        <w:jc w:val="center"/>
        <w:rPr>
          <w:rFonts w:ascii="Arial" w:hAnsi="Arial" w:cs="Arial"/>
          <w:sz w:val="24"/>
          <w:szCs w:val="24"/>
        </w:rPr>
      </w:pPr>
    </w:p>
    <w:p w14:paraId="3B69EC0F" w14:textId="328374E9" w:rsidR="007E378C" w:rsidRDefault="007E378C" w:rsidP="0077675B">
      <w:pPr>
        <w:rPr>
          <w:rFonts w:ascii="Arial" w:hAnsi="Arial" w:cs="Arial"/>
          <w:sz w:val="24"/>
          <w:szCs w:val="24"/>
        </w:rPr>
      </w:pPr>
    </w:p>
    <w:p w14:paraId="7828D11A" w14:textId="1FF8A347" w:rsidR="00A2276F" w:rsidRPr="00A2276F" w:rsidRDefault="00A2276F" w:rsidP="0077675B">
      <w:pPr>
        <w:rPr>
          <w:rFonts w:ascii="Arial" w:hAnsi="Arial" w:cs="Arial"/>
          <w:sz w:val="24"/>
          <w:szCs w:val="24"/>
          <w:highlight w:val="lightGray"/>
        </w:rPr>
      </w:pPr>
      <w:r w:rsidRPr="00A2276F">
        <w:rPr>
          <w:rFonts w:ascii="Arial" w:hAnsi="Arial" w:cs="Arial"/>
          <w:sz w:val="24"/>
          <w:szCs w:val="24"/>
          <w:highlight w:val="lightGray"/>
        </w:rPr>
        <w:t>DESCRIZIONE DEI DEBITI PER EROGAZIONI LIBERALI CONDIZIONATE</w:t>
      </w:r>
    </w:p>
    <w:p w14:paraId="1AC74886" w14:textId="14DF65B4" w:rsidR="007E378C" w:rsidRDefault="009C10A0" w:rsidP="007524A9">
      <w:pPr>
        <w:jc w:val="center"/>
        <w:rPr>
          <w:rFonts w:ascii="Arial" w:hAnsi="Arial" w:cs="Arial"/>
          <w:sz w:val="24"/>
          <w:szCs w:val="24"/>
        </w:rPr>
      </w:pPr>
      <w:r>
        <w:rPr>
          <w:noProof/>
        </w:rPr>
        <mc:AlternateContent>
          <mc:Choice Requires="wps">
            <w:drawing>
              <wp:anchor distT="45720" distB="45720" distL="114300" distR="114300" simplePos="0" relativeHeight="251672576" behindDoc="0" locked="0" layoutInCell="1" allowOverlap="1" wp14:anchorId="565D5023" wp14:editId="40D3B54F">
                <wp:simplePos x="0" y="0"/>
                <wp:positionH relativeFrom="column">
                  <wp:posOffset>-31750</wp:posOffset>
                </wp:positionH>
                <wp:positionV relativeFrom="paragraph">
                  <wp:posOffset>174625</wp:posOffset>
                </wp:positionV>
                <wp:extent cx="2415540" cy="314325"/>
                <wp:effectExtent l="12065" t="10795" r="10795" b="8255"/>
                <wp:wrapSquare wrapText="bothSides"/>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5540" cy="314325"/>
                        </a:xfrm>
                        <a:prstGeom prst="rect">
                          <a:avLst/>
                        </a:prstGeom>
                        <a:solidFill>
                          <a:srgbClr val="FFFFFF"/>
                        </a:solidFill>
                        <a:ln w="9525">
                          <a:solidFill>
                            <a:srgbClr val="000000"/>
                          </a:solidFill>
                          <a:miter lim="800000"/>
                          <a:headEnd/>
                          <a:tailEnd/>
                        </a:ln>
                      </wps:spPr>
                      <wps:txbx>
                        <w:txbxContent>
                          <w:p w14:paraId="67FEE073" w14:textId="10636203" w:rsidR="006040EA" w:rsidRDefault="006040EA">
                            <w:r>
                              <w:t>Non ci sono informazioni.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5D5023" id="Text Box 16" o:spid="_x0000_s1031" type="#_x0000_t202" style="position:absolute;left:0;text-align:left;margin-left:-2.5pt;margin-top:13.75pt;width:190.2pt;height:24.7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fGRKgIAAFgEAAAOAAAAZHJzL2Uyb0RvYy54bWysVNtu2zAMfR+wfxD0vjh2k6414hRdugwD&#10;ugvQ7gNkWbaFSaImKbGzrx8lp2l2wR6G+UEQRerw8JDy6mbUiuyF8xJMRfPZnBJhODTSdBX98rh9&#10;dUWJD8w0TIERFT0IT2/WL1+sBluKAnpQjXAEQYwvB1vRPgRbZpnnvdDMz8AKg84WnGYBTddljWMD&#10;omuVFfP5ZTaAa6wDLrzH07vJSdcJv20FD5/a1otAVEWRW0irS2sd12y9YmXnmO0lP9Jg/8BCM2kw&#10;6QnqjgVGdk7+BqUld+ChDTMOOoO2lVykGrCafP5LNQ89syLVguJ4e5LJ/z9Y/nH/2RHZVLSgxDCN&#10;LXoUYyBvYCT5ZZRnsL7EqAeLcWHEc2xzKtXbe+BfPTGw6ZnpxK1zMPSCNUgvjzezs6sTjo8g9fAB&#10;GszDdgES0Ng6HbVDNQiiY5sOp9ZELhwPi0W+XC7QxdF3kS8uimVKwcqn29b58E6AJnFTUYetT+hs&#10;f+9DZMPKp5CYzIOSzVYqlQzX1RvlyJ7hmGzTd0T/KUwZMlT0eom5/w4xT9+fILQMOO9K6openYJY&#10;GWV7a5o0jYFJNe2RsjJHHaN0k4hhrMfUsaRA1LiG5oDCOpjGG58jbnpw3ykZcLQr6r/tmBOUqPcG&#10;m3OdL6KSIRmL5esCDXfuqc89zHCEqmigZNpuwvR+dtbJrsdM0zgYuMWGtjJp/czqSB/HN7Xg+NTi&#10;+zi3U9TzD2H9AwAA//8DAFBLAwQUAAYACAAAACEAhGSBSN8AAAAIAQAADwAAAGRycy9kb3ducmV2&#10;LnhtbEyPwU7DMBBE70j8g7VIXFDr0DZ1CXEqhASiN2gruLrxNomw18F20/D3mBMcRzOaeVOuR2vY&#10;gD50jiTcTjNgSLXTHTUS9runyQpYiIq0Mo5QwjcGWFeXF6UqtDvTGw7b2LBUQqFQEtoY+4LzULdo&#10;VZi6Hil5R+etikn6hmuvzqncGj7LsiW3qqO00KoeH1usP7cnK2G1eBk+wmb++l4vj+Yu3ojh+ctL&#10;eX01PtwDizjGvzD84id0qBLTwZ1IB2YkTPJ0JUqYiRxY8uciXwA7SBAiA16V/P+B6gcAAP//AwBQ&#10;SwECLQAUAAYACAAAACEAtoM4kv4AAADhAQAAEwAAAAAAAAAAAAAAAAAAAAAAW0NvbnRlbnRfVHlw&#10;ZXNdLnhtbFBLAQItABQABgAIAAAAIQA4/SH/1gAAAJQBAAALAAAAAAAAAAAAAAAAAC8BAABfcmVs&#10;cy8ucmVsc1BLAQItABQABgAIAAAAIQA1KfGRKgIAAFgEAAAOAAAAAAAAAAAAAAAAAC4CAABkcnMv&#10;ZTJvRG9jLnhtbFBLAQItABQABgAIAAAAIQCEZIFI3wAAAAgBAAAPAAAAAAAAAAAAAAAAAIQEAABk&#10;cnMvZG93bnJldi54bWxQSwUGAAAAAAQABADzAAAAkAUAAAAA&#10;">
                <v:textbox>
                  <w:txbxContent>
                    <w:p w14:paraId="67FEE073" w14:textId="10636203" w:rsidR="006040EA" w:rsidRDefault="006040EA">
                      <w:r>
                        <w:t>Non ci sono informazioni.</w:t>
                      </w:r>
                    </w:p>
                  </w:txbxContent>
                </v:textbox>
                <w10:wrap type="square"/>
              </v:shape>
            </w:pict>
          </mc:Fallback>
        </mc:AlternateContent>
      </w:r>
    </w:p>
    <w:p w14:paraId="68B10C38" w14:textId="6B2EA6B2" w:rsidR="00A2276F" w:rsidRDefault="00A2276F" w:rsidP="007524A9">
      <w:pPr>
        <w:jc w:val="center"/>
        <w:rPr>
          <w:rFonts w:ascii="Arial" w:hAnsi="Arial" w:cs="Arial"/>
          <w:sz w:val="24"/>
          <w:szCs w:val="24"/>
        </w:rPr>
      </w:pPr>
    </w:p>
    <w:p w14:paraId="77BDD925" w14:textId="49406297" w:rsidR="00A2276F" w:rsidRDefault="00A2276F" w:rsidP="007524A9">
      <w:pPr>
        <w:jc w:val="center"/>
        <w:rPr>
          <w:rFonts w:ascii="Arial" w:hAnsi="Arial" w:cs="Arial"/>
          <w:sz w:val="24"/>
          <w:szCs w:val="24"/>
        </w:rPr>
      </w:pPr>
    </w:p>
    <w:p w14:paraId="4D40D49A" w14:textId="77777777" w:rsidR="00A2276F" w:rsidRDefault="00A2276F">
      <w:pPr>
        <w:shd w:val="clear" w:color="auto" w:fill="FFFFFF"/>
        <w:spacing w:before="240" w:after="240"/>
        <w:outlineLvl w:val="1"/>
        <w:rPr>
          <w:rFonts w:ascii="Arial" w:eastAsia="Arial" w:hAnsi="Arial" w:cs="Arial"/>
          <w:b/>
          <w:sz w:val="24"/>
          <w:shd w:val="clear" w:color="auto" w:fill="FFFFFF"/>
        </w:rPr>
      </w:pPr>
      <w:bookmarkStart w:id="45" w:name="T0293"/>
      <w:bookmarkEnd w:id="45"/>
    </w:p>
    <w:p w14:paraId="7F5180D9" w14:textId="77777777" w:rsidR="00A2276F" w:rsidRDefault="00A2276F">
      <w:pPr>
        <w:shd w:val="clear" w:color="auto" w:fill="FFFFFF"/>
        <w:spacing w:before="240" w:after="240"/>
        <w:outlineLvl w:val="1"/>
        <w:rPr>
          <w:rFonts w:ascii="Arial" w:eastAsia="Arial" w:hAnsi="Arial" w:cs="Arial"/>
          <w:b/>
          <w:sz w:val="24"/>
          <w:shd w:val="clear" w:color="auto" w:fill="FFFFFF"/>
        </w:rPr>
      </w:pPr>
    </w:p>
    <w:p w14:paraId="701355D9" w14:textId="4B29027E"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Fondi per rischi e oneri</w:t>
      </w:r>
      <w:bookmarkStart w:id="46" w:name="T0294"/>
      <w:bookmarkEnd w:id="46"/>
    </w:p>
    <w:p w14:paraId="30D162BD"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6BC5BEB4"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La composizione e la movimentazione delle singole voci è rappresentata dalla seguente tabella (art. 2427, punto 4 del Codice Civile).</w:t>
      </w:r>
    </w:p>
    <w:p w14:paraId="1C31FBA0" w14:textId="77777777" w:rsidR="00FC77C2" w:rsidRDefault="00FC77C2">
      <w:pPr>
        <w:rPr>
          <w:rFonts w:ascii="Times New Roman" w:eastAsia="Times New Roman" w:hAnsi="Times New Roman" w:cs="Times New Roman"/>
          <w:vanish/>
          <w:sz w:val="24"/>
        </w:rPr>
      </w:pPr>
      <w:bookmarkStart w:id="47" w:name="T0295"/>
      <w:bookmarkEnd w:id="47"/>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357"/>
        <w:gridCol w:w="2552"/>
        <w:gridCol w:w="1712"/>
        <w:gridCol w:w="1837"/>
        <w:gridCol w:w="828"/>
        <w:gridCol w:w="1533"/>
      </w:tblGrid>
      <w:tr w:rsidR="00FC77C2" w14:paraId="27D4C043"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48EE2E5"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8A346C1"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Fondo per trattamento di quiescenza e obblighi simili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ADE329A"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Fondo per imposte anche differite</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9482BA3"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Strumenti finanziari derivati passivi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0BF096C"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Altri fondi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BD93BB8"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Totale fondi per rischi e oneri</w:t>
            </w:r>
          </w:p>
        </w:tc>
      </w:tr>
      <w:tr w:rsidR="00FC77C2" w14:paraId="5127043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7E08995" w14:textId="77777777" w:rsidR="00FC77C2" w:rsidRDefault="009005F9">
            <w:pPr>
              <w:ind w:left="30"/>
              <w:rPr>
                <w:rFonts w:ascii="Arial" w:eastAsia="Arial" w:hAnsi="Arial" w:cs="Arial"/>
                <w:sz w:val="16"/>
              </w:rPr>
            </w:pPr>
            <w:r>
              <w:rPr>
                <w:rFonts w:ascii="Arial" w:eastAsia="Arial" w:hAnsi="Arial" w:cs="Arial"/>
                <w:sz w:val="16"/>
              </w:rPr>
              <w:t>Valore di inizio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C0AD84B"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71893CD"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4EB28AC"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C83F213" w14:textId="77777777" w:rsidR="00FC77C2" w:rsidRDefault="009005F9">
            <w:pPr>
              <w:jc w:val="right"/>
              <w:rPr>
                <w:rFonts w:ascii="Arial" w:eastAsia="Arial" w:hAnsi="Arial" w:cs="Arial"/>
                <w:sz w:val="16"/>
              </w:rPr>
            </w:pPr>
            <w:r>
              <w:rPr>
                <w:rFonts w:ascii="Arial" w:eastAsia="Arial" w:hAnsi="Arial" w:cs="Arial"/>
                <w:sz w:val="16"/>
              </w:rPr>
              <w:t>101.919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EAA774" w14:textId="77777777" w:rsidR="00FC77C2" w:rsidRDefault="009005F9">
            <w:pPr>
              <w:jc w:val="right"/>
              <w:rPr>
                <w:rFonts w:ascii="Arial" w:eastAsia="Arial" w:hAnsi="Arial" w:cs="Arial"/>
                <w:sz w:val="16"/>
              </w:rPr>
            </w:pPr>
            <w:r>
              <w:rPr>
                <w:rFonts w:ascii="Arial" w:eastAsia="Arial" w:hAnsi="Arial" w:cs="Arial"/>
                <w:sz w:val="16"/>
              </w:rPr>
              <w:t>101.919</w:t>
            </w:r>
          </w:p>
        </w:tc>
      </w:tr>
      <w:tr w:rsidR="00FC77C2" w14:paraId="3FFB997D" w14:textId="77777777" w:rsidTr="00D266F3">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CC433D0" w14:textId="77777777" w:rsidR="00FC77C2" w:rsidRDefault="009005F9">
            <w:pPr>
              <w:ind w:left="30"/>
              <w:rPr>
                <w:rFonts w:ascii="Arial" w:eastAsia="Arial" w:hAnsi="Arial" w:cs="Arial"/>
                <w:sz w:val="16"/>
              </w:rPr>
            </w:pPr>
            <w:r>
              <w:rPr>
                <w:rFonts w:ascii="Arial" w:eastAsia="Arial" w:hAnsi="Arial" w:cs="Arial"/>
                <w:sz w:val="16"/>
              </w:rPr>
              <w:t>Valore di fine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E049C37"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1E9A1CE"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AF11BAC"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3EBF8C65" w14:textId="68BEB23B" w:rsidR="00FC77C2" w:rsidRDefault="00D266F3">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5579E2B8" w14:textId="76C87C63" w:rsidR="00FC77C2" w:rsidRDefault="00D266F3">
            <w:pPr>
              <w:jc w:val="right"/>
              <w:rPr>
                <w:rFonts w:ascii="Arial" w:eastAsia="Arial" w:hAnsi="Arial" w:cs="Arial"/>
                <w:sz w:val="16"/>
              </w:rPr>
            </w:pPr>
            <w:r>
              <w:rPr>
                <w:rFonts w:ascii="Arial" w:eastAsia="Arial" w:hAnsi="Arial" w:cs="Arial"/>
                <w:sz w:val="16"/>
              </w:rPr>
              <w:t>0</w:t>
            </w:r>
          </w:p>
        </w:tc>
      </w:tr>
    </w:tbl>
    <w:p w14:paraId="323C38C9" w14:textId="77777777" w:rsidR="00FC77C2" w:rsidRDefault="00FC77C2">
      <w:pPr>
        <w:jc w:val="right"/>
        <w:rPr>
          <w:rFonts w:ascii="Arial" w:eastAsia="Arial" w:hAnsi="Arial" w:cs="Arial"/>
          <w:sz w:val="16"/>
        </w:rPr>
      </w:pPr>
    </w:p>
    <w:p w14:paraId="4B5B51D5" w14:textId="77777777" w:rsidR="00FC77C2" w:rsidRDefault="00FC77C2">
      <w:pPr>
        <w:jc w:val="right"/>
        <w:rPr>
          <w:rFonts w:ascii="Arial" w:eastAsia="Arial" w:hAnsi="Arial" w:cs="Arial"/>
          <w:sz w:val="16"/>
        </w:rPr>
      </w:pPr>
    </w:p>
    <w:p w14:paraId="095F37EB" w14:textId="77777777" w:rsidR="00FC77C2" w:rsidRDefault="00FC77C2" w:rsidP="00D266F3">
      <w:pPr>
        <w:rPr>
          <w:rFonts w:ascii="Times New Roman" w:eastAsia="Times New Roman" w:hAnsi="Times New Roman" w:cs="Times New Roman"/>
          <w:vanish/>
          <w:sz w:val="24"/>
        </w:rPr>
      </w:pPr>
      <w:bookmarkStart w:id="48" w:name="T0296"/>
      <w:bookmarkEnd w:id="48"/>
    </w:p>
    <w:p w14:paraId="24F0D630" w14:textId="77777777" w:rsidR="00FC77C2" w:rsidRDefault="00FC77C2" w:rsidP="00D266F3">
      <w:pPr>
        <w:rPr>
          <w:rFonts w:ascii="Times New Roman" w:eastAsia="Times New Roman" w:hAnsi="Times New Roman" w:cs="Times New Roman"/>
          <w:vanish/>
          <w:sz w:val="24"/>
        </w:rPr>
      </w:pPr>
    </w:p>
    <w:p w14:paraId="3697B724" w14:textId="5E9AD428" w:rsidR="00E97975" w:rsidRDefault="00E97975" w:rsidP="00D266F3">
      <w:pPr>
        <w:pBdr>
          <w:top w:val="none" w:sz="0" w:space="0" w:color="7F7F7F"/>
          <w:left w:val="none" w:sz="0" w:space="0" w:color="7F7F7F"/>
          <w:bottom w:val="none" w:sz="0" w:space="0" w:color="7F7F7F"/>
          <w:right w:val="none" w:sz="0" w:space="0" w:color="7F7F7F"/>
        </w:pBdr>
        <w:spacing w:before="240" w:after="240" w:line="239" w:lineRule="auto"/>
        <w:outlineLvl w:val="1"/>
        <w:rPr>
          <w:rFonts w:ascii="Arial" w:eastAsia="Arial" w:hAnsi="Arial" w:cs="Arial"/>
          <w:color w:val="000000"/>
        </w:rPr>
      </w:pPr>
      <w:r w:rsidRPr="00D266F3">
        <w:rPr>
          <w:rFonts w:ascii="Arial" w:eastAsia="Arial" w:hAnsi="Arial" w:cs="Arial"/>
          <w:color w:val="000000"/>
        </w:rPr>
        <w:t>Tale importo, è relativo a un fondo accantonato per spese future su immobili che nel corso del 20</w:t>
      </w:r>
      <w:r w:rsidR="00D266F3" w:rsidRPr="00D266F3">
        <w:rPr>
          <w:rFonts w:ascii="Arial" w:eastAsia="Arial" w:hAnsi="Arial" w:cs="Arial"/>
          <w:color w:val="000000"/>
        </w:rPr>
        <w:t>21</w:t>
      </w:r>
      <w:r w:rsidRPr="00D266F3">
        <w:rPr>
          <w:rFonts w:ascii="Arial" w:eastAsia="Arial" w:hAnsi="Arial" w:cs="Arial"/>
          <w:color w:val="000000"/>
        </w:rPr>
        <w:t xml:space="preserve"> è stato utilizzato </w:t>
      </w:r>
      <w:r w:rsidR="008F6638" w:rsidRPr="00D266F3">
        <w:rPr>
          <w:rFonts w:ascii="Arial" w:eastAsia="Arial" w:hAnsi="Arial" w:cs="Arial"/>
          <w:color w:val="000000"/>
        </w:rPr>
        <w:t xml:space="preserve">per completare </w:t>
      </w:r>
      <w:r w:rsidRPr="00D266F3">
        <w:rPr>
          <w:rFonts w:ascii="Arial" w:eastAsia="Arial" w:hAnsi="Arial" w:cs="Arial"/>
          <w:color w:val="000000"/>
        </w:rPr>
        <w:t>l’ampliamento della lavanderia</w:t>
      </w:r>
      <w:r w:rsidR="00D266F3" w:rsidRPr="00D266F3">
        <w:rPr>
          <w:rFonts w:ascii="Arial" w:eastAsia="Arial" w:hAnsi="Arial" w:cs="Arial"/>
          <w:color w:val="000000"/>
        </w:rPr>
        <w:t>.</w:t>
      </w:r>
    </w:p>
    <w:p w14:paraId="551C3371" w14:textId="77777777" w:rsidR="00FC77C2" w:rsidRDefault="00FC77C2">
      <w:pPr>
        <w:rPr>
          <w:rFonts w:ascii="Arial" w:eastAsia="Arial" w:hAnsi="Arial" w:cs="Arial"/>
          <w:sz w:val="16"/>
        </w:rPr>
      </w:pPr>
    </w:p>
    <w:p w14:paraId="35EE5AE8" w14:textId="77777777" w:rsidR="00FC77C2" w:rsidRDefault="009005F9">
      <w:pPr>
        <w:shd w:val="clear" w:color="auto" w:fill="FFFFFF"/>
        <w:spacing w:before="240" w:after="240"/>
        <w:outlineLvl w:val="1"/>
        <w:rPr>
          <w:rFonts w:ascii="Arial" w:eastAsia="Arial" w:hAnsi="Arial" w:cs="Arial"/>
          <w:b/>
          <w:sz w:val="24"/>
          <w:shd w:val="clear" w:color="auto" w:fill="FFFFFF"/>
        </w:rPr>
      </w:pPr>
      <w:bookmarkStart w:id="49" w:name="T0297"/>
      <w:bookmarkEnd w:id="49"/>
      <w:r>
        <w:rPr>
          <w:rFonts w:ascii="Arial" w:eastAsia="Arial" w:hAnsi="Arial" w:cs="Arial"/>
          <w:b/>
          <w:sz w:val="24"/>
          <w:shd w:val="clear" w:color="auto" w:fill="FFFFFF"/>
        </w:rPr>
        <w:t>Trattamento di fine rapporto di lavoro subordinato</w:t>
      </w:r>
      <w:bookmarkStart w:id="50" w:name="T0298"/>
      <w:bookmarkEnd w:id="50"/>
    </w:p>
    <w:p w14:paraId="14223C7E"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007768D2"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 xml:space="preserve">Il fondo accantonato rappresenta l'effettivo debito della società al 31/12/2021 verso i dipendenti in forza a tale data, al netto degli anticipi corrisposti. </w:t>
      </w:r>
    </w:p>
    <w:p w14:paraId="26E3EF15"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La formazione e le utilizzazioni sono dettagliate nello schema che segue (art. 2427, punto 4 del Codice Civile).</w:t>
      </w:r>
    </w:p>
    <w:p w14:paraId="1157D1DF" w14:textId="77777777" w:rsidR="00FC77C2" w:rsidRDefault="00FC77C2">
      <w:pPr>
        <w:rPr>
          <w:rFonts w:ascii="Times New Roman" w:eastAsia="Times New Roman" w:hAnsi="Times New Roman" w:cs="Times New Roman"/>
          <w:vanish/>
          <w:sz w:val="24"/>
        </w:rPr>
      </w:pPr>
      <w:bookmarkStart w:id="51" w:name="T0299"/>
      <w:bookmarkEnd w:id="51"/>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799"/>
        <w:gridCol w:w="6020"/>
      </w:tblGrid>
      <w:tr w:rsidR="00FC77C2" w14:paraId="47D79666"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11B184C"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78015F8"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Trattamento di fine rapporto di lavoro subordinato</w:t>
            </w:r>
          </w:p>
        </w:tc>
      </w:tr>
      <w:tr w:rsidR="00FC77C2" w14:paraId="5B6664EE"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4B18F96" w14:textId="77777777" w:rsidR="00FC77C2" w:rsidRDefault="009005F9">
            <w:pPr>
              <w:ind w:left="30"/>
              <w:rPr>
                <w:rFonts w:ascii="Arial" w:eastAsia="Arial" w:hAnsi="Arial" w:cs="Arial"/>
                <w:sz w:val="16"/>
              </w:rPr>
            </w:pPr>
            <w:r>
              <w:rPr>
                <w:rFonts w:ascii="Arial" w:eastAsia="Arial" w:hAnsi="Arial" w:cs="Arial"/>
                <w:sz w:val="16"/>
              </w:rPr>
              <w:t>Valore di inizio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ADE40BD" w14:textId="77777777" w:rsidR="00FC77C2" w:rsidRDefault="009005F9">
            <w:pPr>
              <w:jc w:val="right"/>
              <w:rPr>
                <w:rFonts w:ascii="Arial" w:eastAsia="Arial" w:hAnsi="Arial" w:cs="Arial"/>
                <w:sz w:val="16"/>
              </w:rPr>
            </w:pPr>
            <w:r>
              <w:rPr>
                <w:rFonts w:ascii="Arial" w:eastAsia="Arial" w:hAnsi="Arial" w:cs="Arial"/>
                <w:sz w:val="16"/>
              </w:rPr>
              <w:t>136.784</w:t>
            </w:r>
          </w:p>
        </w:tc>
      </w:tr>
      <w:tr w:rsidR="00FC77C2" w14:paraId="4455B5A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23AE93D" w14:textId="77777777" w:rsidR="00FC77C2" w:rsidRDefault="009005F9">
            <w:pPr>
              <w:ind w:left="30"/>
              <w:rPr>
                <w:rFonts w:ascii="Arial" w:eastAsia="Arial" w:hAnsi="Arial" w:cs="Arial"/>
                <w:sz w:val="16"/>
              </w:rPr>
            </w:pPr>
            <w:r>
              <w:rPr>
                <w:rFonts w:ascii="Arial" w:eastAsia="Arial" w:hAnsi="Arial" w:cs="Arial"/>
                <w:sz w:val="16"/>
              </w:rPr>
              <w:t>Variazioni nell'esercizio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912766B" w14:textId="77777777" w:rsidR="00FC77C2" w:rsidRDefault="00FC77C2">
            <w:pPr>
              <w:shd w:val="clear" w:color="auto" w:fill="EEEEEE"/>
              <w:rPr>
                <w:rFonts w:ascii="Arial" w:eastAsia="Arial" w:hAnsi="Arial" w:cs="Arial"/>
                <w:sz w:val="16"/>
                <w:shd w:val="clear" w:color="auto" w:fill="EEEEEE"/>
              </w:rPr>
            </w:pPr>
          </w:p>
        </w:tc>
      </w:tr>
      <w:tr w:rsidR="00FC77C2" w14:paraId="5EBCCD9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72581EF" w14:textId="77777777" w:rsidR="00FC77C2" w:rsidRDefault="009005F9">
            <w:pPr>
              <w:ind w:left="180"/>
              <w:rPr>
                <w:rFonts w:ascii="Arial" w:eastAsia="Arial" w:hAnsi="Arial" w:cs="Arial"/>
                <w:sz w:val="16"/>
              </w:rPr>
            </w:pPr>
            <w:r>
              <w:rPr>
                <w:rFonts w:ascii="Arial" w:eastAsia="Arial" w:hAnsi="Arial" w:cs="Arial"/>
                <w:sz w:val="16"/>
              </w:rPr>
              <w:t>Accantonamento nell'esercizio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4F67A40" w14:textId="77777777" w:rsidR="00FC77C2" w:rsidRDefault="009005F9">
            <w:pPr>
              <w:jc w:val="right"/>
              <w:rPr>
                <w:rFonts w:ascii="Arial" w:eastAsia="Arial" w:hAnsi="Arial" w:cs="Arial"/>
                <w:sz w:val="16"/>
              </w:rPr>
            </w:pPr>
            <w:r>
              <w:rPr>
                <w:rFonts w:ascii="Arial" w:eastAsia="Arial" w:hAnsi="Arial" w:cs="Arial"/>
                <w:sz w:val="16"/>
              </w:rPr>
              <w:t>16.389</w:t>
            </w:r>
          </w:p>
        </w:tc>
      </w:tr>
      <w:tr w:rsidR="00FC77C2" w14:paraId="55F7DF7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C2788ED" w14:textId="77777777" w:rsidR="00FC77C2" w:rsidRDefault="009005F9">
            <w:pPr>
              <w:ind w:left="180"/>
              <w:rPr>
                <w:rFonts w:ascii="Arial" w:eastAsia="Arial" w:hAnsi="Arial" w:cs="Arial"/>
                <w:sz w:val="16"/>
              </w:rPr>
            </w:pPr>
            <w:r>
              <w:rPr>
                <w:rFonts w:ascii="Arial" w:eastAsia="Arial" w:hAnsi="Arial" w:cs="Arial"/>
                <w:sz w:val="16"/>
              </w:rPr>
              <w:t>Utilizzo nell'esercizio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3BC9DA0"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4910DB1E"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1439D23" w14:textId="77777777" w:rsidR="00FC77C2" w:rsidRDefault="009005F9">
            <w:pPr>
              <w:ind w:left="180"/>
              <w:rPr>
                <w:rFonts w:ascii="Arial" w:eastAsia="Arial" w:hAnsi="Arial" w:cs="Arial"/>
                <w:sz w:val="16"/>
              </w:rPr>
            </w:pPr>
            <w:r>
              <w:rPr>
                <w:rFonts w:ascii="Arial" w:eastAsia="Arial" w:hAnsi="Arial" w:cs="Arial"/>
                <w:sz w:val="16"/>
              </w:rPr>
              <w:t>Altre variazioni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9F00C33" w14:textId="77777777" w:rsidR="00FC77C2" w:rsidRDefault="009005F9">
            <w:pPr>
              <w:jc w:val="right"/>
              <w:rPr>
                <w:rFonts w:ascii="Arial" w:eastAsia="Arial" w:hAnsi="Arial" w:cs="Arial"/>
                <w:sz w:val="16"/>
              </w:rPr>
            </w:pPr>
            <w:r>
              <w:rPr>
                <w:rFonts w:ascii="Arial" w:eastAsia="Arial" w:hAnsi="Arial" w:cs="Arial"/>
                <w:sz w:val="16"/>
              </w:rPr>
              <w:t>(31.732)</w:t>
            </w:r>
          </w:p>
        </w:tc>
      </w:tr>
      <w:tr w:rsidR="00FC77C2" w14:paraId="7290117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6B2D887" w14:textId="77777777" w:rsidR="00FC77C2" w:rsidRDefault="009005F9">
            <w:pPr>
              <w:ind w:left="180"/>
              <w:rPr>
                <w:rFonts w:ascii="Arial" w:eastAsia="Arial" w:hAnsi="Arial" w:cs="Arial"/>
                <w:sz w:val="16"/>
              </w:rPr>
            </w:pPr>
            <w:r>
              <w:rPr>
                <w:rFonts w:ascii="Arial" w:eastAsia="Arial" w:hAnsi="Arial" w:cs="Arial"/>
                <w:sz w:val="16"/>
              </w:rPr>
              <w:t>Totale variazioni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6298996" w14:textId="77777777" w:rsidR="00FC77C2" w:rsidRDefault="009005F9">
            <w:pPr>
              <w:jc w:val="right"/>
              <w:rPr>
                <w:rFonts w:ascii="Arial" w:eastAsia="Arial" w:hAnsi="Arial" w:cs="Arial"/>
                <w:sz w:val="16"/>
              </w:rPr>
            </w:pPr>
            <w:r>
              <w:rPr>
                <w:rFonts w:ascii="Arial" w:eastAsia="Arial" w:hAnsi="Arial" w:cs="Arial"/>
                <w:sz w:val="16"/>
              </w:rPr>
              <w:t>(15.343)</w:t>
            </w:r>
          </w:p>
        </w:tc>
      </w:tr>
      <w:tr w:rsidR="00FC77C2" w14:paraId="298D1CD8"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BFAD122" w14:textId="77777777" w:rsidR="00FC77C2" w:rsidRDefault="009005F9">
            <w:pPr>
              <w:ind w:left="30"/>
              <w:rPr>
                <w:rFonts w:ascii="Arial" w:eastAsia="Arial" w:hAnsi="Arial" w:cs="Arial"/>
                <w:sz w:val="16"/>
              </w:rPr>
            </w:pPr>
            <w:r>
              <w:rPr>
                <w:rFonts w:ascii="Arial" w:eastAsia="Arial" w:hAnsi="Arial" w:cs="Arial"/>
                <w:sz w:val="16"/>
              </w:rPr>
              <w:t>Valore di fine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35C32C" w14:textId="77777777" w:rsidR="00FC77C2" w:rsidRDefault="009005F9">
            <w:pPr>
              <w:jc w:val="right"/>
              <w:rPr>
                <w:rFonts w:ascii="Arial" w:eastAsia="Arial" w:hAnsi="Arial" w:cs="Arial"/>
                <w:sz w:val="16"/>
              </w:rPr>
            </w:pPr>
            <w:r>
              <w:rPr>
                <w:rFonts w:ascii="Arial" w:eastAsia="Arial" w:hAnsi="Arial" w:cs="Arial"/>
                <w:sz w:val="16"/>
              </w:rPr>
              <w:t>121.441</w:t>
            </w:r>
          </w:p>
        </w:tc>
      </w:tr>
    </w:tbl>
    <w:p w14:paraId="2598443E" w14:textId="240918C5" w:rsidR="00FC77C2" w:rsidRDefault="00FC77C2">
      <w:pPr>
        <w:jc w:val="right"/>
        <w:rPr>
          <w:rFonts w:ascii="Arial" w:eastAsia="Arial" w:hAnsi="Arial" w:cs="Arial"/>
          <w:sz w:val="16"/>
        </w:rPr>
      </w:pPr>
      <w:bookmarkStart w:id="52" w:name="T0301"/>
      <w:bookmarkEnd w:id="52"/>
    </w:p>
    <w:p w14:paraId="27A5C572" w14:textId="77777777" w:rsidR="00E97975" w:rsidRDefault="00E97975" w:rsidP="00E97975">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Il debito TFR dei contratti di lavoro cessati, il cui pagamento è scaduto prima della chiusura dell'esercizio o che scadrà nell'esercizio successivo, è stato iscritto nella voce "14) Altri debiti" dello stato patrimoniale.</w:t>
      </w:r>
    </w:p>
    <w:p w14:paraId="0C07F099" w14:textId="77777777" w:rsidR="00E97975" w:rsidRDefault="00E97975">
      <w:pPr>
        <w:jc w:val="right"/>
        <w:rPr>
          <w:rFonts w:ascii="Arial" w:eastAsia="Arial" w:hAnsi="Arial" w:cs="Arial"/>
          <w:sz w:val="16"/>
        </w:rPr>
      </w:pPr>
    </w:p>
    <w:p w14:paraId="5D7EC21B" w14:textId="77777777" w:rsidR="00FC77C2" w:rsidRDefault="00FC77C2">
      <w:pPr>
        <w:jc w:val="right"/>
        <w:rPr>
          <w:rFonts w:ascii="Arial" w:eastAsia="Arial" w:hAnsi="Arial" w:cs="Arial"/>
          <w:sz w:val="16"/>
        </w:rPr>
      </w:pPr>
    </w:p>
    <w:p w14:paraId="62E97FDD"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Debiti</w:t>
      </w:r>
      <w:bookmarkStart w:id="53" w:name="T0303"/>
      <w:bookmarkEnd w:id="53"/>
    </w:p>
    <w:p w14:paraId="32DB3D5E"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Variazioni e scadenza dei debiti</w:t>
      </w:r>
      <w:bookmarkStart w:id="54" w:name="T0304"/>
      <w:bookmarkEnd w:id="54"/>
    </w:p>
    <w:p w14:paraId="1FCE1132"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3F768108"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La composizione dei debiti, le variazioni delle singole voci, e la suddivisione per scadenza sono rappresentate nel seguente prospetto (art. 2427, punto 4 del Codice Civile).</w:t>
      </w:r>
    </w:p>
    <w:p w14:paraId="163FCB75" w14:textId="77777777" w:rsidR="00FC77C2" w:rsidRDefault="00FC77C2">
      <w:pPr>
        <w:rPr>
          <w:rFonts w:ascii="Times New Roman" w:eastAsia="Times New Roman" w:hAnsi="Times New Roman" w:cs="Times New Roman"/>
          <w:vanish/>
          <w:sz w:val="24"/>
        </w:rPr>
      </w:pPr>
      <w:bookmarkStart w:id="55" w:name="T0305"/>
      <w:bookmarkEnd w:id="55"/>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819"/>
        <w:gridCol w:w="1165"/>
        <w:gridCol w:w="1391"/>
        <w:gridCol w:w="1132"/>
        <w:gridCol w:w="1386"/>
        <w:gridCol w:w="1372"/>
        <w:gridCol w:w="1554"/>
      </w:tblGrid>
      <w:tr w:rsidR="00FC77C2" w14:paraId="7D173549"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86D01E0"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8EDB4F4"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243F8E3"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4B00D3C"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0F8786F"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Quota scadente entro 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73118A9"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Quota scadente oltre 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18BD92B"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Di cui di durata residua superiore a 5 anni</w:t>
            </w:r>
          </w:p>
        </w:tc>
      </w:tr>
      <w:tr w:rsidR="00FC77C2" w14:paraId="3C5E3261"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E1C797C" w14:textId="77777777" w:rsidR="00FC77C2" w:rsidRPr="00071FBA" w:rsidRDefault="009005F9">
            <w:pPr>
              <w:ind w:left="30"/>
              <w:rPr>
                <w:rFonts w:ascii="Arial" w:eastAsia="Arial" w:hAnsi="Arial" w:cs="Arial"/>
                <w:sz w:val="16"/>
              </w:rPr>
            </w:pPr>
            <w:r w:rsidRPr="00071FBA">
              <w:rPr>
                <w:rFonts w:ascii="Arial" w:eastAsia="Arial" w:hAnsi="Arial" w:cs="Arial"/>
                <w:sz w:val="16"/>
              </w:rPr>
              <w:t>Debiti verso banche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56D7E1C" w14:textId="77777777" w:rsidR="00FC77C2" w:rsidRPr="00071FBA" w:rsidRDefault="009005F9">
            <w:pPr>
              <w:jc w:val="right"/>
              <w:rPr>
                <w:rFonts w:ascii="Arial" w:eastAsia="Arial" w:hAnsi="Arial" w:cs="Arial"/>
                <w:sz w:val="16"/>
              </w:rPr>
            </w:pPr>
            <w:r w:rsidRPr="00071FBA">
              <w:rPr>
                <w:rFonts w:ascii="Arial" w:eastAsia="Arial" w:hAnsi="Arial" w:cs="Arial"/>
                <w:sz w:val="16"/>
              </w:rPr>
              <w:t>217.545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48BDFF2" w14:textId="77777777" w:rsidR="00FC77C2" w:rsidRPr="00071FBA" w:rsidRDefault="009005F9">
            <w:pPr>
              <w:jc w:val="right"/>
              <w:rPr>
                <w:rFonts w:ascii="Arial" w:eastAsia="Arial" w:hAnsi="Arial" w:cs="Arial"/>
                <w:sz w:val="16"/>
              </w:rPr>
            </w:pPr>
            <w:r w:rsidRPr="00071FBA">
              <w:rPr>
                <w:rFonts w:ascii="Arial" w:eastAsia="Arial" w:hAnsi="Arial" w:cs="Arial"/>
                <w:sz w:val="16"/>
              </w:rPr>
              <w:t>(37.681)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51B36B5" w14:textId="77777777" w:rsidR="00FC77C2" w:rsidRPr="00071FBA" w:rsidRDefault="009005F9">
            <w:pPr>
              <w:jc w:val="right"/>
              <w:rPr>
                <w:rFonts w:ascii="Arial" w:eastAsia="Arial" w:hAnsi="Arial" w:cs="Arial"/>
                <w:sz w:val="16"/>
              </w:rPr>
            </w:pPr>
            <w:r w:rsidRPr="00071FBA">
              <w:rPr>
                <w:rFonts w:ascii="Arial" w:eastAsia="Arial" w:hAnsi="Arial" w:cs="Arial"/>
                <w:sz w:val="16"/>
              </w:rPr>
              <w:t>179.864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00E97E4" w14:textId="77777777" w:rsidR="00FC77C2" w:rsidRPr="00071FBA" w:rsidRDefault="009005F9">
            <w:pPr>
              <w:jc w:val="right"/>
              <w:rPr>
                <w:rFonts w:ascii="Arial" w:eastAsia="Arial" w:hAnsi="Arial" w:cs="Arial"/>
                <w:sz w:val="16"/>
              </w:rPr>
            </w:pPr>
            <w:r w:rsidRPr="00071FBA">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AE5F360" w14:textId="77777777" w:rsidR="00FC77C2" w:rsidRPr="00071FBA" w:rsidRDefault="009005F9">
            <w:pPr>
              <w:jc w:val="right"/>
              <w:rPr>
                <w:rFonts w:ascii="Arial" w:eastAsia="Arial" w:hAnsi="Arial" w:cs="Arial"/>
                <w:sz w:val="16"/>
              </w:rPr>
            </w:pPr>
            <w:r w:rsidRPr="00071FBA">
              <w:rPr>
                <w:rFonts w:ascii="Arial" w:eastAsia="Arial" w:hAnsi="Arial" w:cs="Arial"/>
                <w:sz w:val="16"/>
              </w:rPr>
              <w:t>179.864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2B672C8" w14:textId="77777777" w:rsidR="00FC77C2" w:rsidRPr="00071FBA" w:rsidRDefault="009005F9">
            <w:pPr>
              <w:jc w:val="right"/>
              <w:rPr>
                <w:rFonts w:ascii="Arial" w:eastAsia="Arial" w:hAnsi="Arial" w:cs="Arial"/>
                <w:sz w:val="16"/>
              </w:rPr>
            </w:pPr>
            <w:r w:rsidRPr="00071FBA">
              <w:rPr>
                <w:rFonts w:ascii="Arial" w:eastAsia="Arial" w:hAnsi="Arial" w:cs="Arial"/>
                <w:sz w:val="16"/>
              </w:rPr>
              <w:t>0</w:t>
            </w:r>
          </w:p>
        </w:tc>
      </w:tr>
      <w:tr w:rsidR="00FC77C2" w14:paraId="401EED1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5BAB42E" w14:textId="77777777" w:rsidR="00FC77C2" w:rsidRPr="00071FBA" w:rsidRDefault="009005F9">
            <w:pPr>
              <w:ind w:left="30"/>
              <w:rPr>
                <w:rFonts w:ascii="Arial" w:eastAsia="Arial" w:hAnsi="Arial" w:cs="Arial"/>
                <w:sz w:val="16"/>
              </w:rPr>
            </w:pPr>
            <w:r w:rsidRPr="00071FBA">
              <w:rPr>
                <w:rFonts w:ascii="Arial" w:eastAsia="Arial" w:hAnsi="Arial" w:cs="Arial"/>
                <w:sz w:val="16"/>
              </w:rPr>
              <w:t>Debiti verso fornitori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69F1D62" w14:textId="77777777" w:rsidR="00FC77C2" w:rsidRPr="00071FBA" w:rsidRDefault="009005F9">
            <w:pPr>
              <w:jc w:val="right"/>
              <w:rPr>
                <w:rFonts w:ascii="Arial" w:eastAsia="Arial" w:hAnsi="Arial" w:cs="Arial"/>
                <w:sz w:val="16"/>
              </w:rPr>
            </w:pPr>
            <w:r w:rsidRPr="00071FBA">
              <w:rPr>
                <w:rFonts w:ascii="Arial" w:eastAsia="Arial" w:hAnsi="Arial" w:cs="Arial"/>
                <w:sz w:val="16"/>
              </w:rPr>
              <w:t>204.209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136F5D2" w14:textId="77777777" w:rsidR="00FC77C2" w:rsidRPr="00071FBA" w:rsidRDefault="009005F9">
            <w:pPr>
              <w:jc w:val="right"/>
              <w:rPr>
                <w:rFonts w:ascii="Arial" w:eastAsia="Arial" w:hAnsi="Arial" w:cs="Arial"/>
                <w:sz w:val="16"/>
              </w:rPr>
            </w:pPr>
            <w:r w:rsidRPr="00071FBA">
              <w:rPr>
                <w:rFonts w:ascii="Arial" w:eastAsia="Arial" w:hAnsi="Arial" w:cs="Arial"/>
                <w:sz w:val="16"/>
              </w:rPr>
              <w:t>(5.956)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4813C20" w14:textId="77777777" w:rsidR="00FC77C2" w:rsidRPr="00071FBA" w:rsidRDefault="009005F9">
            <w:pPr>
              <w:jc w:val="right"/>
              <w:rPr>
                <w:rFonts w:ascii="Arial" w:eastAsia="Arial" w:hAnsi="Arial" w:cs="Arial"/>
                <w:sz w:val="16"/>
              </w:rPr>
            </w:pPr>
            <w:r w:rsidRPr="00071FBA">
              <w:rPr>
                <w:rFonts w:ascii="Arial" w:eastAsia="Arial" w:hAnsi="Arial" w:cs="Arial"/>
                <w:sz w:val="16"/>
              </w:rPr>
              <w:t>198.253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EC725C" w14:textId="77777777" w:rsidR="00FC77C2" w:rsidRPr="00071FBA" w:rsidRDefault="009005F9">
            <w:pPr>
              <w:jc w:val="right"/>
              <w:rPr>
                <w:rFonts w:ascii="Arial" w:eastAsia="Arial" w:hAnsi="Arial" w:cs="Arial"/>
                <w:sz w:val="16"/>
              </w:rPr>
            </w:pPr>
            <w:r w:rsidRPr="00071FBA">
              <w:rPr>
                <w:rFonts w:ascii="Arial" w:eastAsia="Arial" w:hAnsi="Arial" w:cs="Arial"/>
                <w:sz w:val="16"/>
              </w:rPr>
              <w:t>198.253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5EC325A" w14:textId="77777777" w:rsidR="00FC77C2" w:rsidRPr="00071FBA" w:rsidRDefault="009005F9">
            <w:pPr>
              <w:jc w:val="right"/>
              <w:rPr>
                <w:rFonts w:ascii="Arial" w:eastAsia="Arial" w:hAnsi="Arial" w:cs="Arial"/>
                <w:sz w:val="16"/>
              </w:rPr>
            </w:pPr>
            <w:r w:rsidRPr="00071FBA">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1547526" w14:textId="77777777" w:rsidR="00FC77C2" w:rsidRPr="00071FBA" w:rsidRDefault="009005F9">
            <w:pPr>
              <w:jc w:val="right"/>
              <w:rPr>
                <w:rFonts w:ascii="Arial" w:eastAsia="Arial" w:hAnsi="Arial" w:cs="Arial"/>
                <w:sz w:val="16"/>
              </w:rPr>
            </w:pPr>
            <w:r w:rsidRPr="00071FBA">
              <w:rPr>
                <w:rFonts w:ascii="Arial" w:eastAsia="Arial" w:hAnsi="Arial" w:cs="Arial"/>
                <w:sz w:val="16"/>
              </w:rPr>
              <w:t>0</w:t>
            </w:r>
          </w:p>
        </w:tc>
      </w:tr>
      <w:tr w:rsidR="00FC77C2" w14:paraId="16CA84B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26A80A2" w14:textId="77777777" w:rsidR="00FC77C2" w:rsidRDefault="009005F9">
            <w:pPr>
              <w:ind w:left="30"/>
              <w:rPr>
                <w:rFonts w:ascii="Arial" w:eastAsia="Arial" w:hAnsi="Arial" w:cs="Arial"/>
                <w:sz w:val="16"/>
              </w:rPr>
            </w:pPr>
            <w:r>
              <w:rPr>
                <w:rFonts w:ascii="Arial" w:eastAsia="Arial" w:hAnsi="Arial" w:cs="Arial"/>
                <w:sz w:val="16"/>
              </w:rPr>
              <w:t>Debiti tributari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AD59993" w14:textId="77777777" w:rsidR="00FC77C2" w:rsidRDefault="009005F9">
            <w:pPr>
              <w:jc w:val="right"/>
              <w:rPr>
                <w:rFonts w:ascii="Arial" w:eastAsia="Arial" w:hAnsi="Arial" w:cs="Arial"/>
                <w:sz w:val="16"/>
              </w:rPr>
            </w:pPr>
            <w:r>
              <w:rPr>
                <w:rFonts w:ascii="Arial" w:eastAsia="Arial" w:hAnsi="Arial" w:cs="Arial"/>
                <w:sz w:val="16"/>
              </w:rPr>
              <w:t>6.823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F716442" w14:textId="77777777" w:rsidR="00FC77C2" w:rsidRDefault="009005F9">
            <w:pPr>
              <w:jc w:val="right"/>
              <w:rPr>
                <w:rFonts w:ascii="Arial" w:eastAsia="Arial" w:hAnsi="Arial" w:cs="Arial"/>
                <w:sz w:val="16"/>
              </w:rPr>
            </w:pPr>
            <w:r>
              <w:rPr>
                <w:rFonts w:ascii="Arial" w:eastAsia="Arial" w:hAnsi="Arial" w:cs="Arial"/>
                <w:sz w:val="16"/>
              </w:rPr>
              <w:t>(554)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20193B" w14:textId="77777777" w:rsidR="00FC77C2" w:rsidRDefault="009005F9">
            <w:pPr>
              <w:jc w:val="right"/>
              <w:rPr>
                <w:rFonts w:ascii="Arial" w:eastAsia="Arial" w:hAnsi="Arial" w:cs="Arial"/>
                <w:sz w:val="16"/>
              </w:rPr>
            </w:pPr>
            <w:r>
              <w:rPr>
                <w:rFonts w:ascii="Arial" w:eastAsia="Arial" w:hAnsi="Arial" w:cs="Arial"/>
                <w:sz w:val="16"/>
              </w:rPr>
              <w:t>6.269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674E3CB" w14:textId="77777777" w:rsidR="00FC77C2" w:rsidRDefault="009005F9">
            <w:pPr>
              <w:jc w:val="right"/>
              <w:rPr>
                <w:rFonts w:ascii="Arial" w:eastAsia="Arial" w:hAnsi="Arial" w:cs="Arial"/>
                <w:sz w:val="16"/>
              </w:rPr>
            </w:pPr>
            <w:r>
              <w:rPr>
                <w:rFonts w:ascii="Arial" w:eastAsia="Arial" w:hAnsi="Arial" w:cs="Arial"/>
                <w:sz w:val="16"/>
              </w:rPr>
              <w:t>6.269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D53CA38"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281C0B4"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562E42A8"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2516931" w14:textId="77777777" w:rsidR="00FC77C2" w:rsidRDefault="009005F9">
            <w:pPr>
              <w:ind w:left="30"/>
              <w:rPr>
                <w:rFonts w:ascii="Arial" w:eastAsia="Arial" w:hAnsi="Arial" w:cs="Arial"/>
                <w:sz w:val="16"/>
              </w:rPr>
            </w:pPr>
            <w:r>
              <w:rPr>
                <w:rFonts w:ascii="Arial" w:eastAsia="Arial" w:hAnsi="Arial" w:cs="Arial"/>
                <w:sz w:val="16"/>
              </w:rPr>
              <w:t>Debiti verso istituti di previdenza e di sicurezza sociale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83D7669" w14:textId="77777777" w:rsidR="00FC77C2" w:rsidRDefault="009005F9">
            <w:pPr>
              <w:jc w:val="right"/>
              <w:rPr>
                <w:rFonts w:ascii="Arial" w:eastAsia="Arial" w:hAnsi="Arial" w:cs="Arial"/>
                <w:sz w:val="16"/>
              </w:rPr>
            </w:pPr>
            <w:r>
              <w:rPr>
                <w:rFonts w:ascii="Arial" w:eastAsia="Arial" w:hAnsi="Arial" w:cs="Arial"/>
                <w:sz w:val="16"/>
              </w:rPr>
              <w:t>11.496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8F46C7E" w14:textId="77777777" w:rsidR="00FC77C2" w:rsidRDefault="009005F9">
            <w:pPr>
              <w:jc w:val="right"/>
              <w:rPr>
                <w:rFonts w:ascii="Arial" w:eastAsia="Arial" w:hAnsi="Arial" w:cs="Arial"/>
                <w:sz w:val="16"/>
              </w:rPr>
            </w:pPr>
            <w:r>
              <w:rPr>
                <w:rFonts w:ascii="Arial" w:eastAsia="Arial" w:hAnsi="Arial" w:cs="Arial"/>
                <w:sz w:val="16"/>
              </w:rPr>
              <w:t>(3.315)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3F2E927" w14:textId="77777777" w:rsidR="00FC77C2" w:rsidRDefault="009005F9">
            <w:pPr>
              <w:jc w:val="right"/>
              <w:rPr>
                <w:rFonts w:ascii="Arial" w:eastAsia="Arial" w:hAnsi="Arial" w:cs="Arial"/>
                <w:sz w:val="16"/>
              </w:rPr>
            </w:pPr>
            <w:r>
              <w:rPr>
                <w:rFonts w:ascii="Arial" w:eastAsia="Arial" w:hAnsi="Arial" w:cs="Arial"/>
                <w:sz w:val="16"/>
              </w:rPr>
              <w:t>8.181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8E74CAA" w14:textId="77777777" w:rsidR="00FC77C2" w:rsidRDefault="009005F9">
            <w:pPr>
              <w:jc w:val="right"/>
              <w:rPr>
                <w:rFonts w:ascii="Arial" w:eastAsia="Arial" w:hAnsi="Arial" w:cs="Arial"/>
                <w:sz w:val="16"/>
              </w:rPr>
            </w:pPr>
            <w:r>
              <w:rPr>
                <w:rFonts w:ascii="Arial" w:eastAsia="Arial" w:hAnsi="Arial" w:cs="Arial"/>
                <w:sz w:val="16"/>
              </w:rPr>
              <w:t>8.181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C750B3F"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13D4288"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4F4BBA7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7C00C8F" w14:textId="77777777" w:rsidR="00FC77C2" w:rsidRDefault="009005F9">
            <w:pPr>
              <w:ind w:left="30"/>
              <w:rPr>
                <w:rFonts w:ascii="Arial" w:eastAsia="Arial" w:hAnsi="Arial" w:cs="Arial"/>
                <w:sz w:val="16"/>
              </w:rPr>
            </w:pPr>
            <w:r>
              <w:rPr>
                <w:rFonts w:ascii="Arial" w:eastAsia="Arial" w:hAnsi="Arial" w:cs="Arial"/>
                <w:sz w:val="16"/>
              </w:rPr>
              <w:t>Altri debiti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DAEA883" w14:textId="77777777" w:rsidR="00FC77C2" w:rsidRDefault="009005F9">
            <w:pPr>
              <w:jc w:val="right"/>
              <w:rPr>
                <w:rFonts w:ascii="Arial" w:eastAsia="Arial" w:hAnsi="Arial" w:cs="Arial"/>
                <w:sz w:val="16"/>
              </w:rPr>
            </w:pPr>
            <w:r>
              <w:rPr>
                <w:rFonts w:ascii="Arial" w:eastAsia="Arial" w:hAnsi="Arial" w:cs="Arial"/>
                <w:sz w:val="16"/>
              </w:rPr>
              <w:t>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08365E9" w14:textId="77777777" w:rsidR="00FC77C2" w:rsidRDefault="009005F9">
            <w:pPr>
              <w:jc w:val="right"/>
              <w:rPr>
                <w:rFonts w:ascii="Arial" w:eastAsia="Arial" w:hAnsi="Arial" w:cs="Arial"/>
                <w:sz w:val="16"/>
              </w:rPr>
            </w:pPr>
            <w:r>
              <w:rPr>
                <w:rFonts w:ascii="Arial" w:eastAsia="Arial" w:hAnsi="Arial" w:cs="Arial"/>
                <w:sz w:val="16"/>
              </w:rPr>
              <w:t>228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BE95796" w14:textId="77777777" w:rsidR="00FC77C2" w:rsidRDefault="009005F9">
            <w:pPr>
              <w:jc w:val="right"/>
              <w:rPr>
                <w:rFonts w:ascii="Arial" w:eastAsia="Arial" w:hAnsi="Arial" w:cs="Arial"/>
                <w:sz w:val="16"/>
              </w:rPr>
            </w:pPr>
            <w:r>
              <w:rPr>
                <w:rFonts w:ascii="Arial" w:eastAsia="Arial" w:hAnsi="Arial" w:cs="Arial"/>
                <w:sz w:val="16"/>
              </w:rPr>
              <w:t>260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1D1FB51" w14:textId="77777777" w:rsidR="00FC77C2" w:rsidRDefault="009005F9">
            <w:pPr>
              <w:jc w:val="right"/>
              <w:rPr>
                <w:rFonts w:ascii="Arial" w:eastAsia="Arial" w:hAnsi="Arial" w:cs="Arial"/>
                <w:sz w:val="16"/>
              </w:rPr>
            </w:pPr>
            <w:r>
              <w:rPr>
                <w:rFonts w:ascii="Arial" w:eastAsia="Arial" w:hAnsi="Arial" w:cs="Arial"/>
                <w:sz w:val="16"/>
              </w:rPr>
              <w:t>260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FA34CF0"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CB4610"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68720D0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73D3B3A" w14:textId="77777777" w:rsidR="00FC77C2" w:rsidRDefault="009005F9">
            <w:pPr>
              <w:ind w:left="30"/>
              <w:rPr>
                <w:rFonts w:ascii="Arial" w:eastAsia="Arial" w:hAnsi="Arial" w:cs="Arial"/>
                <w:sz w:val="16"/>
              </w:rPr>
            </w:pPr>
            <w:r>
              <w:rPr>
                <w:rFonts w:ascii="Arial" w:eastAsia="Arial" w:hAnsi="Arial" w:cs="Arial"/>
                <w:sz w:val="16"/>
              </w:rPr>
              <w:t>Totale debiti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15EB4C" w14:textId="77777777" w:rsidR="00FC77C2" w:rsidRDefault="009005F9">
            <w:pPr>
              <w:jc w:val="right"/>
              <w:rPr>
                <w:rFonts w:ascii="Arial" w:eastAsia="Arial" w:hAnsi="Arial" w:cs="Arial"/>
                <w:sz w:val="16"/>
              </w:rPr>
            </w:pPr>
            <w:r>
              <w:rPr>
                <w:rFonts w:ascii="Arial" w:eastAsia="Arial" w:hAnsi="Arial" w:cs="Arial"/>
                <w:sz w:val="16"/>
              </w:rPr>
              <w:t>440.105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AF0AA89" w14:textId="77777777" w:rsidR="00FC77C2" w:rsidRDefault="009005F9">
            <w:pPr>
              <w:jc w:val="right"/>
              <w:rPr>
                <w:rFonts w:ascii="Arial" w:eastAsia="Arial" w:hAnsi="Arial" w:cs="Arial"/>
                <w:sz w:val="16"/>
              </w:rPr>
            </w:pPr>
            <w:r>
              <w:rPr>
                <w:rFonts w:ascii="Arial" w:eastAsia="Arial" w:hAnsi="Arial" w:cs="Arial"/>
                <w:sz w:val="16"/>
              </w:rPr>
              <w:t>(47.278)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DCB2135" w14:textId="77777777" w:rsidR="00FC77C2" w:rsidRDefault="009005F9">
            <w:pPr>
              <w:jc w:val="right"/>
              <w:rPr>
                <w:rFonts w:ascii="Arial" w:eastAsia="Arial" w:hAnsi="Arial" w:cs="Arial"/>
                <w:sz w:val="16"/>
              </w:rPr>
            </w:pPr>
            <w:r>
              <w:rPr>
                <w:rFonts w:ascii="Arial" w:eastAsia="Arial" w:hAnsi="Arial" w:cs="Arial"/>
                <w:sz w:val="16"/>
              </w:rPr>
              <w:t>392.827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4C5ED7C" w14:textId="77777777" w:rsidR="00FC77C2" w:rsidRDefault="009005F9">
            <w:pPr>
              <w:jc w:val="right"/>
              <w:rPr>
                <w:rFonts w:ascii="Arial" w:eastAsia="Arial" w:hAnsi="Arial" w:cs="Arial"/>
                <w:sz w:val="16"/>
              </w:rPr>
            </w:pPr>
            <w:r>
              <w:rPr>
                <w:rFonts w:ascii="Arial" w:eastAsia="Arial" w:hAnsi="Arial" w:cs="Arial"/>
                <w:sz w:val="16"/>
              </w:rPr>
              <w:t>212.963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8347201" w14:textId="77777777" w:rsidR="00FC77C2" w:rsidRDefault="009005F9">
            <w:pPr>
              <w:jc w:val="right"/>
              <w:rPr>
                <w:rFonts w:ascii="Arial" w:eastAsia="Arial" w:hAnsi="Arial" w:cs="Arial"/>
                <w:sz w:val="16"/>
              </w:rPr>
            </w:pPr>
            <w:r>
              <w:rPr>
                <w:rFonts w:ascii="Arial" w:eastAsia="Arial" w:hAnsi="Arial" w:cs="Arial"/>
                <w:sz w:val="16"/>
              </w:rPr>
              <w:t>179.864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F0686E6" w14:textId="77777777" w:rsidR="00FC77C2" w:rsidRDefault="009005F9">
            <w:pPr>
              <w:jc w:val="right"/>
              <w:rPr>
                <w:rFonts w:ascii="Arial" w:eastAsia="Arial" w:hAnsi="Arial" w:cs="Arial"/>
                <w:sz w:val="16"/>
              </w:rPr>
            </w:pPr>
            <w:r>
              <w:rPr>
                <w:rFonts w:ascii="Arial" w:eastAsia="Arial" w:hAnsi="Arial" w:cs="Arial"/>
                <w:sz w:val="16"/>
              </w:rPr>
              <w:t>0</w:t>
            </w:r>
          </w:p>
        </w:tc>
      </w:tr>
    </w:tbl>
    <w:p w14:paraId="7A6ABFE6" w14:textId="77777777" w:rsidR="00FC77C2" w:rsidRDefault="00FC77C2">
      <w:pPr>
        <w:jc w:val="right"/>
        <w:rPr>
          <w:rFonts w:ascii="Arial" w:eastAsia="Arial" w:hAnsi="Arial" w:cs="Arial"/>
          <w:sz w:val="16"/>
        </w:rPr>
      </w:pPr>
    </w:p>
    <w:p w14:paraId="6C50CC25" w14:textId="77777777" w:rsidR="00FC77C2" w:rsidRDefault="00FC77C2">
      <w:pPr>
        <w:jc w:val="right"/>
        <w:rPr>
          <w:rFonts w:ascii="Arial" w:eastAsia="Arial" w:hAnsi="Arial" w:cs="Arial"/>
          <w:sz w:val="16"/>
        </w:rPr>
      </w:pPr>
    </w:p>
    <w:p w14:paraId="72B48F5D" w14:textId="77777777" w:rsidR="00FC77C2" w:rsidRDefault="00FC77C2">
      <w:pPr>
        <w:rPr>
          <w:rFonts w:ascii="Times New Roman" w:eastAsia="Times New Roman" w:hAnsi="Times New Roman" w:cs="Times New Roman"/>
          <w:vanish/>
          <w:sz w:val="24"/>
        </w:rPr>
      </w:pPr>
      <w:bookmarkStart w:id="56" w:name="T0306"/>
      <w:bookmarkEnd w:id="56"/>
    </w:p>
    <w:p w14:paraId="13ECE098" w14:textId="77777777" w:rsidR="00FC77C2" w:rsidRDefault="00FC77C2">
      <w:pPr>
        <w:rPr>
          <w:rFonts w:ascii="Times New Roman" w:eastAsia="Times New Roman" w:hAnsi="Times New Roman" w:cs="Times New Roman"/>
          <w:vanish/>
          <w:sz w:val="24"/>
        </w:rPr>
      </w:pPr>
    </w:p>
    <w:p w14:paraId="0170D9CD"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Debiti verso banche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194"/>
        <w:gridCol w:w="2318"/>
        <w:gridCol w:w="2039"/>
        <w:gridCol w:w="1268"/>
      </w:tblGrid>
      <w:tr w:rsidR="00FC77C2" w14:paraId="6DB74A2F"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16031E3"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266B5F2"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95EDA1B"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6E22BCE"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r>
      <w:tr w:rsidR="00071FBA" w14:paraId="21F5471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14:paraId="265695B6" w14:textId="77777777" w:rsidR="00071FBA" w:rsidRPr="00EE0FF8" w:rsidRDefault="00071FBA">
            <w:pPr>
              <w:rPr>
                <w:rFonts w:ascii="Arial" w:eastAsia="Arial" w:hAnsi="Arial" w:cs="Arial"/>
                <w:sz w:val="16"/>
                <w:highlight w:val="yellow"/>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62BA22E8" w14:textId="77777777" w:rsidR="00071FBA" w:rsidRPr="00EE0FF8" w:rsidRDefault="00071FBA">
            <w:pPr>
              <w:jc w:val="right"/>
              <w:rPr>
                <w:rFonts w:ascii="Arial" w:eastAsia="Arial" w:hAnsi="Arial" w:cs="Arial"/>
                <w:sz w:val="16"/>
                <w:highlight w:val="yellow"/>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19DA1C8A" w14:textId="77777777" w:rsidR="00071FBA" w:rsidRPr="00EE0FF8" w:rsidRDefault="00071FBA">
            <w:pPr>
              <w:jc w:val="right"/>
              <w:rPr>
                <w:rFonts w:ascii="Arial" w:eastAsia="Arial" w:hAnsi="Arial" w:cs="Arial"/>
                <w:sz w:val="16"/>
                <w:highlight w:val="yellow"/>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14:paraId="5F859014" w14:textId="77777777" w:rsidR="00071FBA" w:rsidRPr="00EE0FF8" w:rsidRDefault="00071FBA">
            <w:pPr>
              <w:jc w:val="right"/>
              <w:rPr>
                <w:rFonts w:ascii="Arial" w:eastAsia="Arial" w:hAnsi="Arial" w:cs="Arial"/>
                <w:sz w:val="16"/>
                <w:highlight w:val="yellow"/>
              </w:rPr>
            </w:pPr>
          </w:p>
        </w:tc>
      </w:tr>
      <w:tr w:rsidR="00FC77C2" w:rsidRPr="00071FBA" w14:paraId="0AD280CC"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FA06F7E" w14:textId="77777777" w:rsidR="00FC77C2" w:rsidRPr="00071FBA" w:rsidRDefault="009005F9">
            <w:pPr>
              <w:rPr>
                <w:rFonts w:ascii="Arial" w:eastAsia="Arial" w:hAnsi="Arial" w:cs="Arial"/>
                <w:sz w:val="16"/>
              </w:rPr>
            </w:pPr>
            <w:r w:rsidRPr="00071FBA">
              <w:rPr>
                <w:rFonts w:ascii="Arial" w:eastAsia="Arial" w:hAnsi="Arial" w:cs="Arial"/>
                <w:sz w:val="16"/>
              </w:rPr>
              <w:t>b) Debiti verso banche esig. oltre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8E1E6C0" w14:textId="77777777" w:rsidR="00FC77C2" w:rsidRPr="00071FBA" w:rsidRDefault="009005F9">
            <w:pPr>
              <w:jc w:val="right"/>
              <w:rPr>
                <w:rFonts w:ascii="Arial" w:eastAsia="Arial" w:hAnsi="Arial" w:cs="Arial"/>
                <w:sz w:val="16"/>
              </w:rPr>
            </w:pPr>
            <w:r w:rsidRPr="00071FBA">
              <w:rPr>
                <w:rFonts w:ascii="Arial" w:eastAsia="Arial" w:hAnsi="Arial" w:cs="Arial"/>
                <w:sz w:val="16"/>
              </w:rPr>
              <w:t>217.545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D5E3382" w14:textId="77777777" w:rsidR="00FC77C2" w:rsidRPr="00071FBA" w:rsidRDefault="009005F9">
            <w:pPr>
              <w:jc w:val="right"/>
              <w:rPr>
                <w:rFonts w:ascii="Arial" w:eastAsia="Arial" w:hAnsi="Arial" w:cs="Arial"/>
                <w:sz w:val="16"/>
              </w:rPr>
            </w:pPr>
            <w:r w:rsidRPr="00071FBA">
              <w:rPr>
                <w:rFonts w:ascii="Arial" w:eastAsia="Arial" w:hAnsi="Arial" w:cs="Arial"/>
                <w:sz w:val="16"/>
              </w:rPr>
              <w:t>179.864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1EAE14F" w14:textId="77777777" w:rsidR="00FC77C2" w:rsidRPr="00071FBA" w:rsidRDefault="009005F9">
            <w:pPr>
              <w:jc w:val="right"/>
              <w:rPr>
                <w:rFonts w:ascii="Arial" w:eastAsia="Arial" w:hAnsi="Arial" w:cs="Arial"/>
                <w:sz w:val="16"/>
              </w:rPr>
            </w:pPr>
            <w:r w:rsidRPr="00071FBA">
              <w:rPr>
                <w:rFonts w:ascii="Arial" w:eastAsia="Arial" w:hAnsi="Arial" w:cs="Arial"/>
                <w:sz w:val="16"/>
              </w:rPr>
              <w:t>-37.681</w:t>
            </w:r>
          </w:p>
        </w:tc>
      </w:tr>
      <w:tr w:rsidR="00FC77C2" w:rsidRPr="00071FBA" w14:paraId="5BB3CE5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A326530" w14:textId="77777777" w:rsidR="00FC77C2" w:rsidRPr="00071FBA" w:rsidRDefault="009005F9">
            <w:pPr>
              <w:rPr>
                <w:rFonts w:ascii="Arial" w:eastAsia="Arial" w:hAnsi="Arial" w:cs="Arial"/>
                <w:sz w:val="16"/>
              </w:rPr>
            </w:pPr>
            <w:r w:rsidRPr="00071FBA">
              <w:rPr>
                <w:rFonts w:ascii="Arial" w:eastAsia="Arial" w:hAnsi="Arial" w:cs="Arial"/>
                <w:sz w:val="16"/>
              </w:rPr>
              <w:t>Mutui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A60AF77" w14:textId="77777777" w:rsidR="00FC77C2" w:rsidRPr="00071FBA" w:rsidRDefault="009005F9">
            <w:pPr>
              <w:jc w:val="right"/>
              <w:rPr>
                <w:rFonts w:ascii="Arial" w:eastAsia="Arial" w:hAnsi="Arial" w:cs="Arial"/>
                <w:sz w:val="16"/>
              </w:rPr>
            </w:pPr>
            <w:r w:rsidRPr="00071FBA">
              <w:rPr>
                <w:rFonts w:ascii="Arial" w:eastAsia="Arial" w:hAnsi="Arial" w:cs="Arial"/>
                <w:sz w:val="16"/>
              </w:rPr>
              <w:t>217.545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A383795" w14:textId="77777777" w:rsidR="00FC77C2" w:rsidRPr="00071FBA" w:rsidRDefault="009005F9">
            <w:pPr>
              <w:jc w:val="right"/>
              <w:rPr>
                <w:rFonts w:ascii="Arial" w:eastAsia="Arial" w:hAnsi="Arial" w:cs="Arial"/>
                <w:sz w:val="16"/>
              </w:rPr>
            </w:pPr>
            <w:r w:rsidRPr="00071FBA">
              <w:rPr>
                <w:rFonts w:ascii="Arial" w:eastAsia="Arial" w:hAnsi="Arial" w:cs="Arial"/>
                <w:sz w:val="16"/>
              </w:rPr>
              <w:t>179.864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9B91051" w14:textId="77777777" w:rsidR="00FC77C2" w:rsidRPr="00071FBA" w:rsidRDefault="009005F9">
            <w:pPr>
              <w:jc w:val="right"/>
              <w:rPr>
                <w:rFonts w:ascii="Arial" w:eastAsia="Arial" w:hAnsi="Arial" w:cs="Arial"/>
                <w:sz w:val="16"/>
              </w:rPr>
            </w:pPr>
            <w:r w:rsidRPr="00071FBA">
              <w:rPr>
                <w:rFonts w:ascii="Arial" w:eastAsia="Arial" w:hAnsi="Arial" w:cs="Arial"/>
                <w:sz w:val="16"/>
              </w:rPr>
              <w:t>-37.681</w:t>
            </w:r>
          </w:p>
        </w:tc>
      </w:tr>
      <w:tr w:rsidR="00FC77C2" w:rsidRPr="00071FBA" w14:paraId="26E7B13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B108EDE" w14:textId="77777777" w:rsidR="00FC77C2" w:rsidRPr="00071FBA" w:rsidRDefault="009005F9">
            <w:pPr>
              <w:rPr>
                <w:rFonts w:ascii="Arial" w:eastAsia="Arial" w:hAnsi="Arial" w:cs="Arial"/>
                <w:sz w:val="16"/>
              </w:rPr>
            </w:pPr>
            <w:r w:rsidRPr="00071FBA">
              <w:rPr>
                <w:rFonts w:ascii="Arial" w:eastAsia="Arial" w:hAnsi="Arial" w:cs="Arial"/>
                <w:sz w:val="16"/>
              </w:rPr>
              <w:t xml:space="preserve">Totale debiti verso banche </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54587D5" w14:textId="77777777" w:rsidR="00FC77C2" w:rsidRPr="00071FBA" w:rsidRDefault="009005F9">
            <w:pPr>
              <w:jc w:val="right"/>
              <w:rPr>
                <w:rFonts w:ascii="Arial" w:eastAsia="Arial" w:hAnsi="Arial" w:cs="Arial"/>
                <w:sz w:val="16"/>
              </w:rPr>
            </w:pPr>
            <w:r w:rsidRPr="00071FBA">
              <w:rPr>
                <w:rFonts w:ascii="Arial" w:eastAsia="Arial" w:hAnsi="Arial" w:cs="Arial"/>
                <w:sz w:val="16"/>
              </w:rPr>
              <w:t>217.545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778BE29" w14:textId="77777777" w:rsidR="00FC77C2" w:rsidRPr="00071FBA" w:rsidRDefault="009005F9">
            <w:pPr>
              <w:jc w:val="right"/>
              <w:rPr>
                <w:rFonts w:ascii="Arial" w:eastAsia="Arial" w:hAnsi="Arial" w:cs="Arial"/>
                <w:sz w:val="16"/>
              </w:rPr>
            </w:pPr>
            <w:r w:rsidRPr="00071FBA">
              <w:rPr>
                <w:rFonts w:ascii="Arial" w:eastAsia="Arial" w:hAnsi="Arial" w:cs="Arial"/>
                <w:sz w:val="16"/>
              </w:rPr>
              <w:t>179.864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E24052E" w14:textId="77777777" w:rsidR="00FC77C2" w:rsidRPr="00071FBA" w:rsidRDefault="009005F9">
            <w:pPr>
              <w:jc w:val="right"/>
              <w:rPr>
                <w:rFonts w:ascii="Arial" w:eastAsia="Arial" w:hAnsi="Arial" w:cs="Arial"/>
                <w:sz w:val="16"/>
              </w:rPr>
            </w:pPr>
            <w:r w:rsidRPr="00071FBA">
              <w:rPr>
                <w:rFonts w:ascii="Arial" w:eastAsia="Arial" w:hAnsi="Arial" w:cs="Arial"/>
                <w:sz w:val="16"/>
              </w:rPr>
              <w:t>-37.681</w:t>
            </w:r>
          </w:p>
        </w:tc>
      </w:tr>
    </w:tbl>
    <w:p w14:paraId="297C6137" w14:textId="77777777" w:rsidR="000F04AF" w:rsidRPr="00071FBA" w:rsidRDefault="000F04AF" w:rsidP="000F04AF">
      <w:pPr>
        <w:pBdr>
          <w:top w:val="none" w:sz="0" w:space="0" w:color="7F7F7F"/>
          <w:left w:val="none" w:sz="0" w:space="0" w:color="7F7F7F"/>
          <w:bottom w:val="none" w:sz="0" w:space="0" w:color="7F7F7F"/>
          <w:right w:val="none" w:sz="0" w:space="0" w:color="7F7F7F"/>
        </w:pBdr>
        <w:spacing w:before="200" w:line="360" w:lineRule="auto"/>
        <w:jc w:val="both"/>
        <w:rPr>
          <w:rFonts w:ascii="Arial" w:hAnsi="Arial"/>
          <w:color w:val="000000"/>
        </w:rPr>
      </w:pPr>
      <w:r w:rsidRPr="00071FBA">
        <w:rPr>
          <w:rFonts w:ascii="Arial" w:hAnsi="Arial"/>
          <w:color w:val="000000"/>
        </w:rPr>
        <w:t>Nel corso del 2019 è stato stipulato un mutuo con la Banca B.P.M per un valore di euro 270.000,00. Le scadenze sono dettagliate nello schema che segue:</w:t>
      </w:r>
    </w:p>
    <w:p w14:paraId="23AA489C" w14:textId="77777777" w:rsidR="000F04AF" w:rsidRPr="00071FBA" w:rsidRDefault="000F04AF" w:rsidP="000F04AF">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5716"/>
        <w:gridCol w:w="4103"/>
      </w:tblGrid>
      <w:tr w:rsidR="000F04AF" w:rsidRPr="000F04AF" w14:paraId="4243E2A7" w14:textId="77777777" w:rsidTr="00094BE9">
        <w:trPr>
          <w:tblCellSpacing w:w="0" w:type="dxa"/>
        </w:trPr>
        <w:tc>
          <w:tcPr>
            <w:tcW w:w="3135" w:type="dxa"/>
            <w:tcBorders>
              <w:bottom w:val="single" w:sz="6" w:space="0" w:color="7F7F7F"/>
              <w:right w:val="single" w:sz="6" w:space="0" w:color="7F7F7F"/>
            </w:tcBorders>
            <w:tcMar>
              <w:top w:w="75" w:type="dxa"/>
              <w:left w:w="75" w:type="dxa"/>
              <w:bottom w:w="75" w:type="dxa"/>
              <w:right w:w="75" w:type="dxa"/>
            </w:tcMar>
            <w:vAlign w:val="center"/>
          </w:tcPr>
          <w:p w14:paraId="56B0430A" w14:textId="77777777" w:rsidR="000F04AF" w:rsidRPr="005C1CF5" w:rsidRDefault="000F04AF" w:rsidP="00094BE9">
            <w:pPr>
              <w:spacing w:line="239" w:lineRule="auto"/>
              <w:jc w:val="center"/>
              <w:rPr>
                <w:rFonts w:ascii="Arial" w:eastAsia="Arial" w:hAnsi="Arial" w:cs="Arial"/>
                <w:sz w:val="16"/>
              </w:rPr>
            </w:pPr>
            <w:r w:rsidRPr="005C1CF5">
              <w:rPr>
                <w:rFonts w:ascii="Arial" w:eastAsia="Arial" w:hAnsi="Arial" w:cs="Arial"/>
                <w:sz w:val="16"/>
              </w:rPr>
              <w:t>Descrizione</w:t>
            </w:r>
          </w:p>
        </w:tc>
        <w:tc>
          <w:tcPr>
            <w:tcW w:w="2250" w:type="dxa"/>
            <w:tcBorders>
              <w:left w:val="nil"/>
              <w:bottom w:val="single" w:sz="6" w:space="0" w:color="7F7F7F"/>
              <w:right w:val="single" w:sz="6" w:space="0" w:color="7F7F7F"/>
            </w:tcBorders>
            <w:tcMar>
              <w:top w:w="75" w:type="dxa"/>
              <w:left w:w="75" w:type="dxa"/>
              <w:bottom w:w="75" w:type="dxa"/>
              <w:right w:w="75" w:type="dxa"/>
            </w:tcMar>
            <w:vAlign w:val="center"/>
          </w:tcPr>
          <w:p w14:paraId="4308C394" w14:textId="77777777" w:rsidR="000F04AF" w:rsidRPr="005C1CF5" w:rsidRDefault="000F04AF" w:rsidP="00094BE9">
            <w:pPr>
              <w:spacing w:line="239" w:lineRule="auto"/>
              <w:jc w:val="center"/>
              <w:rPr>
                <w:rFonts w:ascii="Arial" w:eastAsia="Arial" w:hAnsi="Arial" w:cs="Arial"/>
                <w:sz w:val="16"/>
              </w:rPr>
            </w:pPr>
            <w:r w:rsidRPr="005C1CF5">
              <w:rPr>
                <w:rFonts w:ascii="Arial" w:eastAsia="Arial" w:hAnsi="Arial" w:cs="Arial"/>
                <w:sz w:val="16"/>
              </w:rPr>
              <w:t>Variazione</w:t>
            </w:r>
          </w:p>
        </w:tc>
      </w:tr>
      <w:tr w:rsidR="000F04AF" w:rsidRPr="000F04AF" w14:paraId="17439794" w14:textId="77777777" w:rsidTr="00094BE9">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14:paraId="415AEAFF" w14:textId="77777777" w:rsidR="000F04AF" w:rsidRPr="005C1CF5" w:rsidRDefault="000F04AF" w:rsidP="00094BE9">
            <w:pPr>
              <w:spacing w:line="239" w:lineRule="auto"/>
              <w:rPr>
                <w:rFonts w:ascii="Arial" w:eastAsia="Arial" w:hAnsi="Arial" w:cs="Arial"/>
                <w:sz w:val="16"/>
              </w:rPr>
            </w:pPr>
            <w:r w:rsidRPr="005C1CF5">
              <w:rPr>
                <w:rFonts w:ascii="Arial" w:eastAsia="Arial" w:hAnsi="Arial" w:cs="Arial"/>
                <w:sz w:val="16"/>
              </w:rPr>
              <w:t>capitale scadente 2020</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57F619AB" w14:textId="77777777" w:rsidR="000F04AF" w:rsidRPr="005C1CF5" w:rsidRDefault="000F04AF" w:rsidP="00094BE9">
            <w:pPr>
              <w:spacing w:line="239" w:lineRule="auto"/>
              <w:jc w:val="right"/>
              <w:rPr>
                <w:rFonts w:ascii="Arial" w:eastAsia="Arial" w:hAnsi="Arial" w:cs="Arial"/>
                <w:sz w:val="16"/>
              </w:rPr>
            </w:pPr>
            <w:r w:rsidRPr="005C1CF5">
              <w:rPr>
                <w:rFonts w:ascii="Arial" w:eastAsia="Arial" w:hAnsi="Arial" w:cs="Arial"/>
                <w:sz w:val="16"/>
              </w:rPr>
              <w:t>37.139</w:t>
            </w:r>
          </w:p>
        </w:tc>
      </w:tr>
      <w:tr w:rsidR="000F04AF" w:rsidRPr="000F04AF" w14:paraId="6A393DB9" w14:textId="77777777" w:rsidTr="00094BE9">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14:paraId="171AD62B" w14:textId="77777777" w:rsidR="000F04AF" w:rsidRPr="005C1CF5" w:rsidRDefault="000F04AF" w:rsidP="00094BE9">
            <w:pPr>
              <w:spacing w:line="239" w:lineRule="auto"/>
              <w:rPr>
                <w:rFonts w:ascii="Arial" w:eastAsia="Arial" w:hAnsi="Arial" w:cs="Arial"/>
                <w:sz w:val="16"/>
              </w:rPr>
            </w:pPr>
            <w:r w:rsidRPr="005C1CF5">
              <w:rPr>
                <w:rFonts w:ascii="Arial" w:eastAsia="Arial" w:hAnsi="Arial" w:cs="Arial"/>
                <w:sz w:val="16"/>
              </w:rPr>
              <w:t>capitale scadente 2021</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7B96FB72" w14:textId="77777777" w:rsidR="000F04AF" w:rsidRPr="005C1CF5" w:rsidRDefault="000F04AF" w:rsidP="00094BE9">
            <w:pPr>
              <w:spacing w:line="239" w:lineRule="auto"/>
              <w:jc w:val="right"/>
              <w:rPr>
                <w:rFonts w:ascii="Arial" w:eastAsia="Arial" w:hAnsi="Arial" w:cs="Arial"/>
                <w:sz w:val="16"/>
              </w:rPr>
            </w:pPr>
            <w:r w:rsidRPr="005C1CF5">
              <w:rPr>
                <w:rFonts w:ascii="Arial" w:eastAsia="Arial" w:hAnsi="Arial" w:cs="Arial"/>
                <w:sz w:val="16"/>
              </w:rPr>
              <w:t>37.675</w:t>
            </w:r>
          </w:p>
        </w:tc>
      </w:tr>
      <w:tr w:rsidR="000F04AF" w:rsidRPr="000F04AF" w14:paraId="5BFA99EC" w14:textId="77777777" w:rsidTr="00094BE9">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14:paraId="3101BF0B" w14:textId="77777777" w:rsidR="000F04AF" w:rsidRPr="005C1CF5" w:rsidRDefault="000F04AF" w:rsidP="00094BE9">
            <w:pPr>
              <w:spacing w:line="239" w:lineRule="auto"/>
              <w:rPr>
                <w:rFonts w:ascii="Arial" w:eastAsia="Arial" w:hAnsi="Arial" w:cs="Arial"/>
                <w:sz w:val="16"/>
              </w:rPr>
            </w:pPr>
            <w:r w:rsidRPr="005C1CF5">
              <w:rPr>
                <w:rFonts w:ascii="Arial" w:eastAsia="Arial" w:hAnsi="Arial" w:cs="Arial"/>
                <w:sz w:val="16"/>
              </w:rPr>
              <w:t>capitale scadente 2022</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2B0AE4DC" w14:textId="77777777" w:rsidR="000F04AF" w:rsidRPr="005C1CF5" w:rsidRDefault="000F04AF" w:rsidP="00094BE9">
            <w:pPr>
              <w:spacing w:line="239" w:lineRule="auto"/>
              <w:jc w:val="right"/>
              <w:rPr>
                <w:rFonts w:ascii="Arial" w:eastAsia="Arial" w:hAnsi="Arial" w:cs="Arial"/>
                <w:sz w:val="16"/>
              </w:rPr>
            </w:pPr>
            <w:r w:rsidRPr="005C1CF5">
              <w:rPr>
                <w:rFonts w:ascii="Arial" w:eastAsia="Arial" w:hAnsi="Arial" w:cs="Arial"/>
                <w:sz w:val="16"/>
              </w:rPr>
              <w:t>38.259</w:t>
            </w:r>
          </w:p>
        </w:tc>
      </w:tr>
      <w:tr w:rsidR="000F04AF" w:rsidRPr="000F04AF" w14:paraId="2E325060" w14:textId="77777777" w:rsidTr="00094BE9">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14:paraId="37EFCFF2" w14:textId="77777777" w:rsidR="000F04AF" w:rsidRPr="005C1CF5" w:rsidRDefault="000F04AF" w:rsidP="00094BE9">
            <w:pPr>
              <w:spacing w:line="239" w:lineRule="auto"/>
              <w:rPr>
                <w:rFonts w:ascii="Arial" w:eastAsia="Arial" w:hAnsi="Arial" w:cs="Arial"/>
                <w:sz w:val="16"/>
              </w:rPr>
            </w:pPr>
            <w:r w:rsidRPr="005C1CF5">
              <w:rPr>
                <w:rFonts w:ascii="Arial" w:eastAsia="Arial" w:hAnsi="Arial" w:cs="Arial"/>
                <w:sz w:val="16"/>
              </w:rPr>
              <w:t>capitale scadente 2023</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06094F42" w14:textId="77777777" w:rsidR="000F04AF" w:rsidRPr="005C1CF5" w:rsidRDefault="000F04AF" w:rsidP="00094BE9">
            <w:pPr>
              <w:spacing w:line="239" w:lineRule="auto"/>
              <w:jc w:val="right"/>
              <w:rPr>
                <w:rFonts w:ascii="Arial" w:eastAsia="Arial" w:hAnsi="Arial" w:cs="Arial"/>
                <w:sz w:val="16"/>
              </w:rPr>
            </w:pPr>
            <w:r w:rsidRPr="005C1CF5">
              <w:rPr>
                <w:rFonts w:ascii="Arial" w:eastAsia="Arial" w:hAnsi="Arial" w:cs="Arial"/>
                <w:sz w:val="16"/>
              </w:rPr>
              <w:t>39.009</w:t>
            </w:r>
          </w:p>
        </w:tc>
      </w:tr>
      <w:tr w:rsidR="000F04AF" w:rsidRPr="000F04AF" w14:paraId="597C0FE2" w14:textId="77777777" w:rsidTr="00094BE9">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14:paraId="5B422B98" w14:textId="77777777" w:rsidR="000F04AF" w:rsidRPr="005C1CF5" w:rsidRDefault="000F04AF" w:rsidP="00094BE9">
            <w:pPr>
              <w:spacing w:line="239" w:lineRule="auto"/>
              <w:rPr>
                <w:rFonts w:ascii="Arial" w:eastAsia="Arial" w:hAnsi="Arial" w:cs="Arial"/>
                <w:sz w:val="16"/>
              </w:rPr>
            </w:pPr>
            <w:r w:rsidRPr="005C1CF5">
              <w:rPr>
                <w:rFonts w:ascii="Arial" w:eastAsia="Arial" w:hAnsi="Arial" w:cs="Arial"/>
                <w:sz w:val="16"/>
              </w:rPr>
              <w:t>capitale scadente 2024</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148F5351" w14:textId="77777777" w:rsidR="000F04AF" w:rsidRPr="005C1CF5" w:rsidRDefault="000F04AF" w:rsidP="00094BE9">
            <w:pPr>
              <w:spacing w:line="239" w:lineRule="auto"/>
              <w:jc w:val="right"/>
              <w:rPr>
                <w:rFonts w:ascii="Arial" w:eastAsia="Arial" w:hAnsi="Arial" w:cs="Arial"/>
                <w:sz w:val="16"/>
              </w:rPr>
            </w:pPr>
            <w:r w:rsidRPr="005C1CF5">
              <w:rPr>
                <w:rFonts w:ascii="Arial" w:eastAsia="Arial" w:hAnsi="Arial" w:cs="Arial"/>
                <w:sz w:val="16"/>
              </w:rPr>
              <w:t>40.009</w:t>
            </w:r>
          </w:p>
        </w:tc>
      </w:tr>
      <w:tr w:rsidR="000F04AF" w14:paraId="24E5D9C7" w14:textId="77777777" w:rsidTr="00094BE9">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14:paraId="077A398E" w14:textId="77777777" w:rsidR="000F04AF" w:rsidRPr="005C1CF5" w:rsidRDefault="000F04AF" w:rsidP="00094BE9">
            <w:pPr>
              <w:spacing w:line="239" w:lineRule="auto"/>
              <w:rPr>
                <w:rFonts w:ascii="Arial" w:eastAsia="Arial" w:hAnsi="Arial" w:cs="Arial"/>
                <w:sz w:val="16"/>
              </w:rPr>
            </w:pPr>
            <w:r w:rsidRPr="005C1CF5">
              <w:rPr>
                <w:rFonts w:ascii="Arial" w:eastAsia="Arial" w:hAnsi="Arial" w:cs="Arial"/>
                <w:sz w:val="16"/>
              </w:rPr>
              <w:t>Totale mutuo</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14:paraId="76FEB800" w14:textId="77777777" w:rsidR="000F04AF" w:rsidRPr="005C1CF5" w:rsidRDefault="000F04AF" w:rsidP="00094BE9">
            <w:pPr>
              <w:spacing w:line="239" w:lineRule="auto"/>
              <w:jc w:val="right"/>
              <w:rPr>
                <w:rFonts w:ascii="Arial" w:eastAsia="Arial" w:hAnsi="Arial" w:cs="Arial"/>
                <w:sz w:val="16"/>
              </w:rPr>
            </w:pPr>
            <w:r w:rsidRPr="005C1CF5">
              <w:rPr>
                <w:rFonts w:ascii="Arial" w:eastAsia="Arial" w:hAnsi="Arial" w:cs="Arial"/>
                <w:sz w:val="16"/>
              </w:rPr>
              <w:t>254.684</w:t>
            </w:r>
          </w:p>
        </w:tc>
      </w:tr>
    </w:tbl>
    <w:p w14:paraId="49219C77" w14:textId="77777777" w:rsidR="000F04AF" w:rsidRDefault="000F04AF">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b/>
          <w:color w:val="000000"/>
          <w:sz w:val="24"/>
        </w:rPr>
      </w:pPr>
    </w:p>
    <w:p w14:paraId="27830AA3"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Debiti verso fornitori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755"/>
        <w:gridCol w:w="2499"/>
        <w:gridCol w:w="2198"/>
        <w:gridCol w:w="1367"/>
      </w:tblGrid>
      <w:tr w:rsidR="00FC77C2" w14:paraId="0B5AF297"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93BCBE8"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60A6211"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760F766"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DFFD9FF"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r>
      <w:tr w:rsidR="00FC77C2" w14:paraId="1F1D6A51"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B195483" w14:textId="77777777" w:rsidR="00FC77C2" w:rsidRDefault="009005F9">
            <w:pPr>
              <w:rPr>
                <w:rFonts w:ascii="Arial" w:eastAsia="Arial" w:hAnsi="Arial" w:cs="Arial"/>
                <w:sz w:val="16"/>
              </w:rPr>
            </w:pPr>
            <w:r>
              <w:rPr>
                <w:rFonts w:ascii="Arial" w:eastAsia="Arial" w:hAnsi="Arial" w:cs="Arial"/>
                <w:sz w:val="16"/>
              </w:rPr>
              <w:t>a) Debiti v/fornitori entro 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5CBEE45" w14:textId="77777777" w:rsidR="00FC77C2" w:rsidRDefault="009005F9">
            <w:pPr>
              <w:jc w:val="right"/>
              <w:rPr>
                <w:rFonts w:ascii="Arial" w:eastAsia="Arial" w:hAnsi="Arial" w:cs="Arial"/>
                <w:sz w:val="16"/>
              </w:rPr>
            </w:pPr>
            <w:r>
              <w:rPr>
                <w:rFonts w:ascii="Arial" w:eastAsia="Arial" w:hAnsi="Arial" w:cs="Arial"/>
                <w:sz w:val="16"/>
              </w:rPr>
              <w:t>204.209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B80AE40" w14:textId="77777777" w:rsidR="00FC77C2" w:rsidRDefault="009005F9">
            <w:pPr>
              <w:jc w:val="right"/>
              <w:rPr>
                <w:rFonts w:ascii="Arial" w:eastAsia="Arial" w:hAnsi="Arial" w:cs="Arial"/>
                <w:sz w:val="16"/>
              </w:rPr>
            </w:pPr>
            <w:r>
              <w:rPr>
                <w:rFonts w:ascii="Arial" w:eastAsia="Arial" w:hAnsi="Arial" w:cs="Arial"/>
                <w:sz w:val="16"/>
              </w:rPr>
              <w:t>198.253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2A99747" w14:textId="77777777" w:rsidR="00FC77C2" w:rsidRDefault="009005F9">
            <w:pPr>
              <w:jc w:val="right"/>
              <w:rPr>
                <w:rFonts w:ascii="Arial" w:eastAsia="Arial" w:hAnsi="Arial" w:cs="Arial"/>
                <w:sz w:val="16"/>
              </w:rPr>
            </w:pPr>
            <w:r>
              <w:rPr>
                <w:rFonts w:ascii="Arial" w:eastAsia="Arial" w:hAnsi="Arial" w:cs="Arial"/>
                <w:sz w:val="16"/>
              </w:rPr>
              <w:t>-5.956</w:t>
            </w:r>
          </w:p>
        </w:tc>
      </w:tr>
      <w:tr w:rsidR="00FC77C2" w14:paraId="56FFA8E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6847201" w14:textId="77777777" w:rsidR="00FC77C2" w:rsidRDefault="009005F9">
            <w:pPr>
              <w:rPr>
                <w:rFonts w:ascii="Arial" w:eastAsia="Arial" w:hAnsi="Arial" w:cs="Arial"/>
                <w:sz w:val="16"/>
              </w:rPr>
            </w:pPr>
            <w:r>
              <w:rPr>
                <w:rFonts w:ascii="Arial" w:eastAsia="Arial" w:hAnsi="Arial" w:cs="Arial"/>
                <w:sz w:val="16"/>
              </w:rPr>
              <w:t>Fornitori entro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2165C44" w14:textId="77777777" w:rsidR="00FC77C2" w:rsidRDefault="009005F9">
            <w:pPr>
              <w:jc w:val="right"/>
              <w:rPr>
                <w:rFonts w:ascii="Arial" w:eastAsia="Arial" w:hAnsi="Arial" w:cs="Arial"/>
                <w:sz w:val="16"/>
              </w:rPr>
            </w:pPr>
            <w:r>
              <w:rPr>
                <w:rFonts w:ascii="Arial" w:eastAsia="Arial" w:hAnsi="Arial" w:cs="Arial"/>
                <w:sz w:val="16"/>
              </w:rPr>
              <w:t>112.009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EDE769F" w14:textId="77777777" w:rsidR="00FC77C2" w:rsidRDefault="009005F9">
            <w:pPr>
              <w:jc w:val="right"/>
              <w:rPr>
                <w:rFonts w:ascii="Arial" w:eastAsia="Arial" w:hAnsi="Arial" w:cs="Arial"/>
                <w:sz w:val="16"/>
              </w:rPr>
            </w:pPr>
            <w:r>
              <w:rPr>
                <w:rFonts w:ascii="Arial" w:eastAsia="Arial" w:hAnsi="Arial" w:cs="Arial"/>
                <w:sz w:val="16"/>
              </w:rPr>
              <w:t>101.333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779640B" w14:textId="77777777" w:rsidR="00FC77C2" w:rsidRDefault="009005F9">
            <w:pPr>
              <w:jc w:val="right"/>
              <w:rPr>
                <w:rFonts w:ascii="Arial" w:eastAsia="Arial" w:hAnsi="Arial" w:cs="Arial"/>
                <w:sz w:val="16"/>
              </w:rPr>
            </w:pPr>
            <w:r>
              <w:rPr>
                <w:rFonts w:ascii="Arial" w:eastAsia="Arial" w:hAnsi="Arial" w:cs="Arial"/>
                <w:sz w:val="16"/>
              </w:rPr>
              <w:t>-10.676</w:t>
            </w:r>
          </w:p>
        </w:tc>
      </w:tr>
      <w:tr w:rsidR="00FC77C2" w14:paraId="32360AA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E1F9775"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D023028"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7FE4168"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01FE237" w14:textId="77777777" w:rsidR="00FC77C2" w:rsidRDefault="00FC77C2">
            <w:pPr>
              <w:rPr>
                <w:rFonts w:ascii="Arial" w:eastAsia="Arial" w:hAnsi="Arial" w:cs="Arial"/>
                <w:sz w:val="16"/>
              </w:rPr>
            </w:pPr>
          </w:p>
        </w:tc>
      </w:tr>
      <w:tr w:rsidR="00FC77C2" w14:paraId="6BEF9C5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E42BA99" w14:textId="77777777" w:rsidR="00FC77C2" w:rsidRDefault="009005F9">
            <w:pPr>
              <w:rPr>
                <w:rFonts w:ascii="Arial" w:eastAsia="Arial" w:hAnsi="Arial" w:cs="Arial"/>
                <w:sz w:val="16"/>
              </w:rPr>
            </w:pPr>
            <w:r>
              <w:rPr>
                <w:rFonts w:ascii="Arial" w:eastAsia="Arial" w:hAnsi="Arial" w:cs="Arial"/>
                <w:sz w:val="16"/>
              </w:rPr>
              <w:t>- altri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0FD5FF1" w14:textId="77777777" w:rsidR="00FC77C2" w:rsidRDefault="009005F9">
            <w:pPr>
              <w:jc w:val="right"/>
              <w:rPr>
                <w:rFonts w:ascii="Arial" w:eastAsia="Arial" w:hAnsi="Arial" w:cs="Arial"/>
                <w:sz w:val="16"/>
              </w:rPr>
            </w:pPr>
            <w:r>
              <w:rPr>
                <w:rFonts w:ascii="Arial" w:eastAsia="Arial" w:hAnsi="Arial" w:cs="Arial"/>
                <w:sz w:val="16"/>
              </w:rPr>
              <w:t>112.009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3566AA7" w14:textId="77777777" w:rsidR="00FC77C2" w:rsidRDefault="009005F9">
            <w:pPr>
              <w:jc w:val="right"/>
              <w:rPr>
                <w:rFonts w:ascii="Arial" w:eastAsia="Arial" w:hAnsi="Arial" w:cs="Arial"/>
                <w:sz w:val="16"/>
              </w:rPr>
            </w:pPr>
            <w:r>
              <w:rPr>
                <w:rFonts w:ascii="Arial" w:eastAsia="Arial" w:hAnsi="Arial" w:cs="Arial"/>
                <w:sz w:val="16"/>
              </w:rPr>
              <w:t>101.333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5467B29" w14:textId="77777777" w:rsidR="00FC77C2" w:rsidRDefault="009005F9">
            <w:pPr>
              <w:jc w:val="right"/>
              <w:rPr>
                <w:rFonts w:ascii="Arial" w:eastAsia="Arial" w:hAnsi="Arial" w:cs="Arial"/>
                <w:sz w:val="16"/>
              </w:rPr>
            </w:pPr>
            <w:r>
              <w:rPr>
                <w:rFonts w:ascii="Arial" w:eastAsia="Arial" w:hAnsi="Arial" w:cs="Arial"/>
                <w:sz w:val="16"/>
              </w:rPr>
              <w:t>-10.676</w:t>
            </w:r>
          </w:p>
        </w:tc>
      </w:tr>
      <w:tr w:rsidR="00FC77C2" w14:paraId="0989DA2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24DF4F8" w14:textId="77777777" w:rsidR="00FC77C2" w:rsidRDefault="009005F9">
            <w:pPr>
              <w:rPr>
                <w:rFonts w:ascii="Arial" w:eastAsia="Arial" w:hAnsi="Arial" w:cs="Arial"/>
                <w:sz w:val="16"/>
              </w:rPr>
            </w:pPr>
            <w:r>
              <w:rPr>
                <w:rFonts w:ascii="Arial" w:eastAsia="Arial" w:hAnsi="Arial" w:cs="Arial"/>
                <w:sz w:val="16"/>
              </w:rPr>
              <w:t>Fatture da ricevere entro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3BBCAFF" w14:textId="77777777" w:rsidR="00FC77C2" w:rsidRDefault="009005F9">
            <w:pPr>
              <w:jc w:val="right"/>
              <w:rPr>
                <w:rFonts w:ascii="Arial" w:eastAsia="Arial" w:hAnsi="Arial" w:cs="Arial"/>
                <w:sz w:val="16"/>
              </w:rPr>
            </w:pPr>
            <w:r>
              <w:rPr>
                <w:rFonts w:ascii="Arial" w:eastAsia="Arial" w:hAnsi="Arial" w:cs="Arial"/>
                <w:sz w:val="16"/>
              </w:rPr>
              <w:t>92.200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66790F9" w14:textId="77777777" w:rsidR="00FC77C2" w:rsidRDefault="009005F9">
            <w:pPr>
              <w:jc w:val="right"/>
              <w:rPr>
                <w:rFonts w:ascii="Arial" w:eastAsia="Arial" w:hAnsi="Arial" w:cs="Arial"/>
                <w:sz w:val="16"/>
              </w:rPr>
            </w:pPr>
            <w:r>
              <w:rPr>
                <w:rFonts w:ascii="Arial" w:eastAsia="Arial" w:hAnsi="Arial" w:cs="Arial"/>
                <w:sz w:val="16"/>
              </w:rPr>
              <w:t>96.921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E316F5B" w14:textId="77777777" w:rsidR="00FC77C2" w:rsidRDefault="009005F9">
            <w:pPr>
              <w:jc w:val="right"/>
              <w:rPr>
                <w:rFonts w:ascii="Arial" w:eastAsia="Arial" w:hAnsi="Arial" w:cs="Arial"/>
                <w:sz w:val="16"/>
              </w:rPr>
            </w:pPr>
            <w:r>
              <w:rPr>
                <w:rFonts w:ascii="Arial" w:eastAsia="Arial" w:hAnsi="Arial" w:cs="Arial"/>
                <w:sz w:val="16"/>
              </w:rPr>
              <w:t>4.721</w:t>
            </w:r>
          </w:p>
        </w:tc>
      </w:tr>
      <w:tr w:rsidR="00FC77C2" w14:paraId="12BFF59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CE1EA24"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1E02E42"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05B893F"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2AD05B0" w14:textId="77777777" w:rsidR="00FC77C2" w:rsidRDefault="00FC77C2">
            <w:pPr>
              <w:rPr>
                <w:rFonts w:ascii="Arial" w:eastAsia="Arial" w:hAnsi="Arial" w:cs="Arial"/>
                <w:sz w:val="16"/>
              </w:rPr>
            </w:pPr>
          </w:p>
        </w:tc>
      </w:tr>
      <w:tr w:rsidR="00FC77C2" w14:paraId="12461CB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93CCA90" w14:textId="77777777" w:rsidR="00FC77C2" w:rsidRDefault="009005F9">
            <w:pPr>
              <w:rPr>
                <w:rFonts w:ascii="Arial" w:eastAsia="Arial" w:hAnsi="Arial" w:cs="Arial"/>
                <w:sz w:val="16"/>
              </w:rPr>
            </w:pPr>
            <w:r>
              <w:rPr>
                <w:rFonts w:ascii="Arial" w:eastAsia="Arial" w:hAnsi="Arial" w:cs="Arial"/>
                <w:sz w:val="16"/>
              </w:rPr>
              <w:t>- altri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33DF10" w14:textId="77777777" w:rsidR="00FC77C2" w:rsidRDefault="009005F9">
            <w:pPr>
              <w:jc w:val="right"/>
              <w:rPr>
                <w:rFonts w:ascii="Arial" w:eastAsia="Arial" w:hAnsi="Arial" w:cs="Arial"/>
                <w:sz w:val="16"/>
              </w:rPr>
            </w:pPr>
            <w:r>
              <w:rPr>
                <w:rFonts w:ascii="Arial" w:eastAsia="Arial" w:hAnsi="Arial" w:cs="Arial"/>
                <w:sz w:val="16"/>
              </w:rPr>
              <w:t>92.200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D01401A" w14:textId="77777777" w:rsidR="00FC77C2" w:rsidRDefault="009005F9">
            <w:pPr>
              <w:jc w:val="right"/>
              <w:rPr>
                <w:rFonts w:ascii="Arial" w:eastAsia="Arial" w:hAnsi="Arial" w:cs="Arial"/>
                <w:sz w:val="16"/>
              </w:rPr>
            </w:pPr>
            <w:r>
              <w:rPr>
                <w:rFonts w:ascii="Arial" w:eastAsia="Arial" w:hAnsi="Arial" w:cs="Arial"/>
                <w:sz w:val="16"/>
              </w:rPr>
              <w:t>96.921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40516BD" w14:textId="77777777" w:rsidR="00FC77C2" w:rsidRDefault="009005F9">
            <w:pPr>
              <w:jc w:val="right"/>
              <w:rPr>
                <w:rFonts w:ascii="Arial" w:eastAsia="Arial" w:hAnsi="Arial" w:cs="Arial"/>
                <w:sz w:val="16"/>
              </w:rPr>
            </w:pPr>
            <w:r>
              <w:rPr>
                <w:rFonts w:ascii="Arial" w:eastAsia="Arial" w:hAnsi="Arial" w:cs="Arial"/>
                <w:sz w:val="16"/>
              </w:rPr>
              <w:t>4.721</w:t>
            </w:r>
          </w:p>
        </w:tc>
      </w:tr>
      <w:tr w:rsidR="00FC77C2" w14:paraId="3E78011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63B6E1A" w14:textId="77777777" w:rsidR="00FC77C2" w:rsidRDefault="009005F9">
            <w:pPr>
              <w:rPr>
                <w:rFonts w:ascii="Arial" w:eastAsia="Arial" w:hAnsi="Arial" w:cs="Arial"/>
                <w:sz w:val="16"/>
              </w:rPr>
            </w:pPr>
            <w:r>
              <w:rPr>
                <w:rFonts w:ascii="Arial" w:eastAsia="Arial" w:hAnsi="Arial" w:cs="Arial"/>
                <w:sz w:val="16"/>
              </w:rPr>
              <w:t>Totale debiti verso fornitori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FB9A8A" w14:textId="77777777" w:rsidR="00FC77C2" w:rsidRDefault="009005F9">
            <w:pPr>
              <w:jc w:val="right"/>
              <w:rPr>
                <w:rFonts w:ascii="Arial" w:eastAsia="Arial" w:hAnsi="Arial" w:cs="Arial"/>
                <w:sz w:val="16"/>
              </w:rPr>
            </w:pPr>
            <w:r>
              <w:rPr>
                <w:rFonts w:ascii="Arial" w:eastAsia="Arial" w:hAnsi="Arial" w:cs="Arial"/>
                <w:sz w:val="16"/>
              </w:rPr>
              <w:t>204.209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F64515C" w14:textId="77777777" w:rsidR="00FC77C2" w:rsidRDefault="009005F9">
            <w:pPr>
              <w:jc w:val="right"/>
              <w:rPr>
                <w:rFonts w:ascii="Arial" w:eastAsia="Arial" w:hAnsi="Arial" w:cs="Arial"/>
                <w:sz w:val="16"/>
              </w:rPr>
            </w:pPr>
            <w:r>
              <w:rPr>
                <w:rFonts w:ascii="Arial" w:eastAsia="Arial" w:hAnsi="Arial" w:cs="Arial"/>
                <w:sz w:val="16"/>
              </w:rPr>
              <w:t>198.253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921D39" w14:textId="77777777" w:rsidR="00FC77C2" w:rsidRDefault="009005F9">
            <w:pPr>
              <w:jc w:val="right"/>
              <w:rPr>
                <w:rFonts w:ascii="Arial" w:eastAsia="Arial" w:hAnsi="Arial" w:cs="Arial"/>
                <w:sz w:val="16"/>
              </w:rPr>
            </w:pPr>
            <w:r>
              <w:rPr>
                <w:rFonts w:ascii="Arial" w:eastAsia="Arial" w:hAnsi="Arial" w:cs="Arial"/>
                <w:sz w:val="16"/>
              </w:rPr>
              <w:t>-5.956</w:t>
            </w:r>
          </w:p>
        </w:tc>
      </w:tr>
    </w:tbl>
    <w:p w14:paraId="1A974103"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Debiti tributari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953"/>
        <w:gridCol w:w="2830"/>
        <w:gridCol w:w="1548"/>
        <w:gridCol w:w="2488"/>
      </w:tblGrid>
      <w:tr w:rsidR="00FC77C2" w14:paraId="001E34BE"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7A5E330"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2096CC5"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E9EB494"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 xml:space="preserve">Variazione </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9828B13"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r>
      <w:tr w:rsidR="00FC77C2" w14:paraId="37C5692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1DA1286" w14:textId="77777777" w:rsidR="00FC77C2" w:rsidRDefault="009005F9">
            <w:pPr>
              <w:spacing w:line="239" w:lineRule="auto"/>
              <w:rPr>
                <w:rFonts w:ascii="Arial" w:eastAsia="Arial" w:hAnsi="Arial" w:cs="Arial"/>
                <w:sz w:val="16"/>
              </w:rPr>
            </w:pPr>
            <w:r>
              <w:rPr>
                <w:rFonts w:ascii="Arial" w:eastAsia="Arial" w:hAnsi="Arial" w:cs="Arial"/>
                <w:sz w:val="16"/>
              </w:rPr>
              <w:t>Debito IRPEF/IRES</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6056CAE" w14:textId="77777777" w:rsidR="00FC77C2" w:rsidRDefault="009005F9">
            <w:pPr>
              <w:spacing w:line="239" w:lineRule="auto"/>
              <w:jc w:val="right"/>
              <w:rPr>
                <w:rFonts w:ascii="Arial" w:eastAsia="Arial" w:hAnsi="Arial" w:cs="Arial"/>
                <w:sz w:val="16"/>
              </w:rPr>
            </w:pPr>
            <w:r>
              <w:rPr>
                <w:rFonts w:ascii="Arial" w:eastAsia="Arial" w:hAnsi="Arial" w:cs="Arial"/>
                <w:sz w:val="16"/>
              </w:rPr>
              <w:t>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9273ACF" w14:textId="77777777" w:rsidR="00FC77C2" w:rsidRDefault="009005F9">
            <w:pPr>
              <w:spacing w:line="239" w:lineRule="auto"/>
              <w:jc w:val="right"/>
              <w:rPr>
                <w:rFonts w:ascii="Arial" w:eastAsia="Arial" w:hAnsi="Arial" w:cs="Arial"/>
                <w:sz w:val="16"/>
              </w:rPr>
            </w:pPr>
            <w:r>
              <w:rPr>
                <w:rFonts w:ascii="Arial" w:eastAsia="Arial" w:hAnsi="Arial" w:cs="Arial"/>
                <w:sz w:val="16"/>
              </w:rPr>
              <w:t>-22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107EABE" w14:textId="77777777" w:rsidR="00FC77C2" w:rsidRDefault="00FC77C2">
            <w:pPr>
              <w:rPr>
                <w:rFonts w:ascii="Arial" w:eastAsia="Arial" w:hAnsi="Arial" w:cs="Arial"/>
                <w:sz w:val="16"/>
              </w:rPr>
            </w:pPr>
          </w:p>
        </w:tc>
      </w:tr>
      <w:tr w:rsidR="00FC77C2" w14:paraId="30A4BCC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081D37A" w14:textId="77777777" w:rsidR="00FC77C2" w:rsidRDefault="009005F9">
            <w:pPr>
              <w:spacing w:line="239" w:lineRule="auto"/>
              <w:rPr>
                <w:rFonts w:ascii="Arial" w:eastAsia="Arial" w:hAnsi="Arial" w:cs="Arial"/>
                <w:sz w:val="16"/>
              </w:rPr>
            </w:pPr>
            <w:r>
              <w:rPr>
                <w:rFonts w:ascii="Arial" w:eastAsia="Arial" w:hAnsi="Arial" w:cs="Arial"/>
                <w:sz w:val="16"/>
              </w:rPr>
              <w:t>Erario c.to IVA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F9AB5AD" w14:textId="77777777" w:rsidR="00FC77C2" w:rsidRDefault="009005F9">
            <w:pPr>
              <w:spacing w:line="239" w:lineRule="auto"/>
              <w:jc w:val="right"/>
              <w:rPr>
                <w:rFonts w:ascii="Arial" w:eastAsia="Arial" w:hAnsi="Arial" w:cs="Arial"/>
                <w:sz w:val="16"/>
              </w:rPr>
            </w:pPr>
            <w:r>
              <w:rPr>
                <w:rFonts w:ascii="Arial" w:eastAsia="Arial" w:hAnsi="Arial" w:cs="Arial"/>
                <w:sz w:val="16"/>
              </w:rPr>
              <w:t>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D389D30" w14:textId="77777777" w:rsidR="00FC77C2" w:rsidRDefault="009005F9">
            <w:pPr>
              <w:spacing w:line="239" w:lineRule="auto"/>
              <w:jc w:val="right"/>
              <w:rPr>
                <w:rFonts w:ascii="Arial" w:eastAsia="Arial" w:hAnsi="Arial" w:cs="Arial"/>
                <w:sz w:val="16"/>
              </w:rPr>
            </w:pPr>
            <w:r>
              <w:rPr>
                <w:rFonts w:ascii="Arial" w:eastAsia="Arial" w:hAnsi="Arial" w:cs="Arial"/>
                <w:sz w:val="16"/>
              </w:rPr>
              <w:t>-22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FF3377D" w14:textId="77777777" w:rsidR="00FC77C2" w:rsidRDefault="00FC77C2">
            <w:pPr>
              <w:rPr>
                <w:rFonts w:ascii="Arial" w:eastAsia="Arial" w:hAnsi="Arial" w:cs="Arial"/>
                <w:sz w:val="16"/>
              </w:rPr>
            </w:pPr>
          </w:p>
        </w:tc>
      </w:tr>
      <w:tr w:rsidR="00FC77C2" w14:paraId="43F7FBC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1F82463" w14:textId="77777777" w:rsidR="00FC77C2" w:rsidRDefault="009005F9">
            <w:pPr>
              <w:spacing w:line="239" w:lineRule="auto"/>
              <w:rPr>
                <w:rFonts w:ascii="Arial" w:eastAsia="Arial" w:hAnsi="Arial" w:cs="Arial"/>
                <w:sz w:val="16"/>
              </w:rPr>
            </w:pPr>
            <w:r>
              <w:rPr>
                <w:rFonts w:ascii="Arial" w:eastAsia="Arial" w:hAnsi="Arial" w:cs="Arial"/>
                <w:sz w:val="16"/>
              </w:rPr>
              <w:t>Erario c.to ritenute altro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798938C" w14:textId="77777777" w:rsidR="00FC77C2" w:rsidRDefault="009005F9">
            <w:pPr>
              <w:spacing w:line="239" w:lineRule="auto"/>
              <w:jc w:val="right"/>
              <w:rPr>
                <w:rFonts w:ascii="Arial" w:eastAsia="Arial" w:hAnsi="Arial" w:cs="Arial"/>
                <w:sz w:val="16"/>
              </w:rPr>
            </w:pPr>
            <w:r>
              <w:rPr>
                <w:rFonts w:ascii="Arial" w:eastAsia="Arial" w:hAnsi="Arial" w:cs="Arial"/>
                <w:sz w:val="16"/>
              </w:rPr>
              <w:t>6.779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3615ACB" w14:textId="77777777" w:rsidR="00FC77C2" w:rsidRDefault="009005F9">
            <w:pPr>
              <w:spacing w:line="239" w:lineRule="auto"/>
              <w:jc w:val="right"/>
              <w:rPr>
                <w:rFonts w:ascii="Arial" w:eastAsia="Arial" w:hAnsi="Arial" w:cs="Arial"/>
                <w:sz w:val="16"/>
              </w:rPr>
            </w:pPr>
            <w:r>
              <w:rPr>
                <w:rFonts w:ascii="Arial" w:eastAsia="Arial" w:hAnsi="Arial" w:cs="Arial"/>
                <w:sz w:val="16"/>
              </w:rPr>
              <w:t>-510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8E4FE2E" w14:textId="77777777" w:rsidR="00FC77C2" w:rsidRDefault="009005F9">
            <w:pPr>
              <w:spacing w:line="239" w:lineRule="auto"/>
              <w:jc w:val="right"/>
              <w:rPr>
                <w:rFonts w:ascii="Arial" w:eastAsia="Arial" w:hAnsi="Arial" w:cs="Arial"/>
                <w:sz w:val="16"/>
              </w:rPr>
            </w:pPr>
            <w:r>
              <w:rPr>
                <w:rFonts w:ascii="Arial" w:eastAsia="Arial" w:hAnsi="Arial" w:cs="Arial"/>
                <w:sz w:val="16"/>
              </w:rPr>
              <w:t>6.269</w:t>
            </w:r>
          </w:p>
        </w:tc>
      </w:tr>
      <w:tr w:rsidR="00FC77C2" w14:paraId="4FB9D5C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ACFD816" w14:textId="77777777" w:rsidR="00FC77C2" w:rsidRDefault="009005F9">
            <w:pPr>
              <w:spacing w:line="239" w:lineRule="auto"/>
              <w:rPr>
                <w:rFonts w:ascii="Arial" w:eastAsia="Arial" w:hAnsi="Arial" w:cs="Arial"/>
                <w:sz w:val="16"/>
              </w:rPr>
            </w:pPr>
            <w:r>
              <w:rPr>
                <w:rFonts w:ascii="Arial" w:eastAsia="Arial" w:hAnsi="Arial" w:cs="Arial"/>
                <w:sz w:val="16"/>
              </w:rPr>
              <w:t>Totale debiti tributari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2A17944" w14:textId="77777777" w:rsidR="00FC77C2" w:rsidRDefault="009005F9">
            <w:pPr>
              <w:spacing w:line="239" w:lineRule="auto"/>
              <w:jc w:val="right"/>
              <w:rPr>
                <w:rFonts w:ascii="Arial" w:eastAsia="Arial" w:hAnsi="Arial" w:cs="Arial"/>
                <w:sz w:val="16"/>
              </w:rPr>
            </w:pPr>
            <w:r>
              <w:rPr>
                <w:rFonts w:ascii="Arial" w:eastAsia="Arial" w:hAnsi="Arial" w:cs="Arial"/>
                <w:sz w:val="16"/>
              </w:rPr>
              <w:t>6.823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7B60529" w14:textId="77777777" w:rsidR="00FC77C2" w:rsidRDefault="009005F9">
            <w:pPr>
              <w:spacing w:line="239" w:lineRule="auto"/>
              <w:jc w:val="right"/>
              <w:rPr>
                <w:rFonts w:ascii="Arial" w:eastAsia="Arial" w:hAnsi="Arial" w:cs="Arial"/>
                <w:sz w:val="16"/>
              </w:rPr>
            </w:pPr>
            <w:r>
              <w:rPr>
                <w:rFonts w:ascii="Arial" w:eastAsia="Arial" w:hAnsi="Arial" w:cs="Arial"/>
                <w:sz w:val="16"/>
              </w:rPr>
              <w:t>-554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CF0DF78" w14:textId="77777777" w:rsidR="00FC77C2" w:rsidRDefault="009005F9">
            <w:pPr>
              <w:spacing w:line="239" w:lineRule="auto"/>
              <w:jc w:val="right"/>
              <w:rPr>
                <w:rFonts w:ascii="Arial" w:eastAsia="Arial" w:hAnsi="Arial" w:cs="Arial"/>
                <w:sz w:val="16"/>
              </w:rPr>
            </w:pPr>
            <w:r>
              <w:rPr>
                <w:rFonts w:ascii="Arial" w:eastAsia="Arial" w:hAnsi="Arial" w:cs="Arial"/>
                <w:sz w:val="16"/>
              </w:rPr>
              <w:t>6.269</w:t>
            </w:r>
          </w:p>
        </w:tc>
      </w:tr>
    </w:tbl>
    <w:p w14:paraId="274C5086"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Debiti verso istituti di previdenza e di sicurezza sociale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845"/>
        <w:gridCol w:w="2050"/>
        <w:gridCol w:w="1803"/>
        <w:gridCol w:w="1121"/>
      </w:tblGrid>
      <w:tr w:rsidR="00FC77C2" w14:paraId="06A815AF"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5B9F4DB"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9F336AC"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2853867"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BD1B20B"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r>
      <w:tr w:rsidR="00FC77C2" w14:paraId="3861FA3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14AE0C8" w14:textId="77777777" w:rsidR="00FC77C2" w:rsidRDefault="009005F9">
            <w:pPr>
              <w:rPr>
                <w:rFonts w:ascii="Arial" w:eastAsia="Arial" w:hAnsi="Arial" w:cs="Arial"/>
                <w:sz w:val="16"/>
              </w:rPr>
            </w:pPr>
            <w:r>
              <w:rPr>
                <w:rFonts w:ascii="Arial" w:eastAsia="Arial" w:hAnsi="Arial" w:cs="Arial"/>
                <w:sz w:val="16"/>
              </w:rPr>
              <w:t>Altri debiti verso Istituti di previdenza e sicurezza sociale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09E4C7E" w14:textId="77777777" w:rsidR="00FC77C2" w:rsidRDefault="009005F9">
            <w:pPr>
              <w:jc w:val="right"/>
              <w:rPr>
                <w:rFonts w:ascii="Arial" w:eastAsia="Arial" w:hAnsi="Arial" w:cs="Arial"/>
                <w:sz w:val="16"/>
              </w:rPr>
            </w:pPr>
            <w:r>
              <w:rPr>
                <w:rFonts w:ascii="Arial" w:eastAsia="Arial" w:hAnsi="Arial" w:cs="Arial"/>
                <w:sz w:val="16"/>
              </w:rPr>
              <w:t>11.496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3E97715" w14:textId="77777777" w:rsidR="00FC77C2" w:rsidRDefault="009005F9">
            <w:pPr>
              <w:jc w:val="right"/>
              <w:rPr>
                <w:rFonts w:ascii="Arial" w:eastAsia="Arial" w:hAnsi="Arial" w:cs="Arial"/>
                <w:sz w:val="16"/>
              </w:rPr>
            </w:pPr>
            <w:r>
              <w:rPr>
                <w:rFonts w:ascii="Arial" w:eastAsia="Arial" w:hAnsi="Arial" w:cs="Arial"/>
                <w:sz w:val="16"/>
              </w:rPr>
              <w:t>8.181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E8A3D64" w14:textId="77777777" w:rsidR="00FC77C2" w:rsidRDefault="009005F9">
            <w:pPr>
              <w:jc w:val="right"/>
              <w:rPr>
                <w:rFonts w:ascii="Arial" w:eastAsia="Arial" w:hAnsi="Arial" w:cs="Arial"/>
                <w:sz w:val="16"/>
              </w:rPr>
            </w:pPr>
            <w:r>
              <w:rPr>
                <w:rFonts w:ascii="Arial" w:eastAsia="Arial" w:hAnsi="Arial" w:cs="Arial"/>
                <w:sz w:val="16"/>
              </w:rPr>
              <w:t>-3.315</w:t>
            </w:r>
          </w:p>
        </w:tc>
      </w:tr>
      <w:tr w:rsidR="00FC77C2" w14:paraId="6DBC14F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6B8391F" w14:textId="77777777" w:rsidR="00FC77C2" w:rsidRDefault="009005F9">
            <w:pPr>
              <w:rPr>
                <w:rFonts w:ascii="Arial" w:eastAsia="Arial" w:hAnsi="Arial" w:cs="Arial"/>
                <w:sz w:val="16"/>
              </w:rPr>
            </w:pPr>
            <w:r>
              <w:rPr>
                <w:rFonts w:ascii="Arial" w:eastAsia="Arial" w:hAnsi="Arial" w:cs="Arial"/>
                <w:sz w:val="16"/>
              </w:rPr>
              <w:t>Totale debiti previd. e assicurativi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47435E6" w14:textId="77777777" w:rsidR="00FC77C2" w:rsidRDefault="009005F9">
            <w:pPr>
              <w:jc w:val="right"/>
              <w:rPr>
                <w:rFonts w:ascii="Arial" w:eastAsia="Arial" w:hAnsi="Arial" w:cs="Arial"/>
                <w:sz w:val="16"/>
              </w:rPr>
            </w:pPr>
            <w:r>
              <w:rPr>
                <w:rFonts w:ascii="Arial" w:eastAsia="Arial" w:hAnsi="Arial" w:cs="Arial"/>
                <w:sz w:val="16"/>
              </w:rPr>
              <w:t>11.496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9449804" w14:textId="77777777" w:rsidR="00FC77C2" w:rsidRDefault="009005F9">
            <w:pPr>
              <w:jc w:val="right"/>
              <w:rPr>
                <w:rFonts w:ascii="Arial" w:eastAsia="Arial" w:hAnsi="Arial" w:cs="Arial"/>
                <w:sz w:val="16"/>
              </w:rPr>
            </w:pPr>
            <w:r>
              <w:rPr>
                <w:rFonts w:ascii="Arial" w:eastAsia="Arial" w:hAnsi="Arial" w:cs="Arial"/>
                <w:sz w:val="16"/>
              </w:rPr>
              <w:t>8.181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78894AB" w14:textId="77777777" w:rsidR="00FC77C2" w:rsidRDefault="009005F9">
            <w:pPr>
              <w:jc w:val="right"/>
              <w:rPr>
                <w:rFonts w:ascii="Arial" w:eastAsia="Arial" w:hAnsi="Arial" w:cs="Arial"/>
                <w:sz w:val="16"/>
              </w:rPr>
            </w:pPr>
            <w:r>
              <w:rPr>
                <w:rFonts w:ascii="Arial" w:eastAsia="Arial" w:hAnsi="Arial" w:cs="Arial"/>
                <w:sz w:val="16"/>
              </w:rPr>
              <w:t>-3.315</w:t>
            </w:r>
          </w:p>
        </w:tc>
      </w:tr>
    </w:tbl>
    <w:p w14:paraId="637D7EC7"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Altri debiti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352"/>
        <w:gridCol w:w="2665"/>
        <w:gridCol w:w="2344"/>
        <w:gridCol w:w="1458"/>
      </w:tblGrid>
      <w:tr w:rsidR="00FC77C2" w14:paraId="17A53828"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0758EE7"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8F8225D"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24B1996"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6215421"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r>
      <w:tr w:rsidR="00FC77C2" w14:paraId="52C63C1E"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868098F" w14:textId="77777777" w:rsidR="00FC77C2" w:rsidRDefault="009005F9">
            <w:pPr>
              <w:rPr>
                <w:rFonts w:ascii="Arial" w:eastAsia="Arial" w:hAnsi="Arial" w:cs="Arial"/>
                <w:sz w:val="16"/>
              </w:rPr>
            </w:pPr>
            <w:r>
              <w:rPr>
                <w:rFonts w:ascii="Arial" w:eastAsia="Arial" w:hAnsi="Arial" w:cs="Arial"/>
                <w:sz w:val="16"/>
              </w:rPr>
              <w:t>a) Altri debiti entro 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A43812E" w14:textId="77777777" w:rsidR="00FC77C2" w:rsidRDefault="009005F9">
            <w:pPr>
              <w:jc w:val="right"/>
              <w:rPr>
                <w:rFonts w:ascii="Arial" w:eastAsia="Arial" w:hAnsi="Arial" w:cs="Arial"/>
                <w:sz w:val="16"/>
              </w:rPr>
            </w:pPr>
            <w:r>
              <w:rPr>
                <w:rFonts w:ascii="Arial" w:eastAsia="Arial" w:hAnsi="Arial" w:cs="Arial"/>
                <w:sz w:val="16"/>
              </w:rPr>
              <w:t>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ABF6719" w14:textId="77777777" w:rsidR="00FC77C2" w:rsidRDefault="009005F9">
            <w:pPr>
              <w:jc w:val="right"/>
              <w:rPr>
                <w:rFonts w:ascii="Arial" w:eastAsia="Arial" w:hAnsi="Arial" w:cs="Arial"/>
                <w:sz w:val="16"/>
              </w:rPr>
            </w:pPr>
            <w:r>
              <w:rPr>
                <w:rFonts w:ascii="Arial" w:eastAsia="Arial" w:hAnsi="Arial" w:cs="Arial"/>
                <w:sz w:val="16"/>
              </w:rPr>
              <w:t>260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BE31C6B" w14:textId="77777777" w:rsidR="00FC77C2" w:rsidRDefault="009005F9">
            <w:pPr>
              <w:jc w:val="right"/>
              <w:rPr>
                <w:rFonts w:ascii="Arial" w:eastAsia="Arial" w:hAnsi="Arial" w:cs="Arial"/>
                <w:sz w:val="16"/>
              </w:rPr>
            </w:pPr>
            <w:r>
              <w:rPr>
                <w:rFonts w:ascii="Arial" w:eastAsia="Arial" w:hAnsi="Arial" w:cs="Arial"/>
                <w:sz w:val="16"/>
              </w:rPr>
              <w:t>228</w:t>
            </w:r>
          </w:p>
        </w:tc>
      </w:tr>
      <w:tr w:rsidR="00FC77C2" w14:paraId="31FE350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9AB4B03"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B699107"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BED7257"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F48414F" w14:textId="77777777" w:rsidR="00FC77C2" w:rsidRDefault="00FC77C2">
            <w:pPr>
              <w:rPr>
                <w:rFonts w:ascii="Arial" w:eastAsia="Arial" w:hAnsi="Arial" w:cs="Arial"/>
                <w:sz w:val="16"/>
              </w:rPr>
            </w:pPr>
          </w:p>
        </w:tc>
      </w:tr>
      <w:tr w:rsidR="00FC77C2" w14:paraId="2C0EFC8C"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0458319" w14:textId="77777777" w:rsidR="00FC77C2" w:rsidRDefault="009005F9">
            <w:pPr>
              <w:rPr>
                <w:rFonts w:ascii="Arial" w:eastAsia="Arial" w:hAnsi="Arial" w:cs="Arial"/>
                <w:sz w:val="16"/>
              </w:rPr>
            </w:pPr>
            <w:r>
              <w:rPr>
                <w:rFonts w:ascii="Arial" w:eastAsia="Arial" w:hAnsi="Arial" w:cs="Arial"/>
                <w:sz w:val="16"/>
              </w:rPr>
              <w:t>- altri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5C30DFB" w14:textId="77777777" w:rsidR="00FC77C2" w:rsidRDefault="009005F9">
            <w:pPr>
              <w:jc w:val="right"/>
              <w:rPr>
                <w:rFonts w:ascii="Arial" w:eastAsia="Arial" w:hAnsi="Arial" w:cs="Arial"/>
                <w:sz w:val="16"/>
              </w:rPr>
            </w:pPr>
            <w:r>
              <w:rPr>
                <w:rFonts w:ascii="Arial" w:eastAsia="Arial" w:hAnsi="Arial" w:cs="Arial"/>
                <w:sz w:val="16"/>
              </w:rPr>
              <w:t>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6FC1CFF" w14:textId="77777777" w:rsidR="00FC77C2" w:rsidRDefault="009005F9">
            <w:pPr>
              <w:jc w:val="right"/>
              <w:rPr>
                <w:rFonts w:ascii="Arial" w:eastAsia="Arial" w:hAnsi="Arial" w:cs="Arial"/>
                <w:sz w:val="16"/>
              </w:rPr>
            </w:pPr>
            <w:r>
              <w:rPr>
                <w:rFonts w:ascii="Arial" w:eastAsia="Arial" w:hAnsi="Arial" w:cs="Arial"/>
                <w:sz w:val="16"/>
              </w:rPr>
              <w:t>260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0F11713" w14:textId="77777777" w:rsidR="00FC77C2" w:rsidRDefault="009005F9">
            <w:pPr>
              <w:jc w:val="right"/>
              <w:rPr>
                <w:rFonts w:ascii="Arial" w:eastAsia="Arial" w:hAnsi="Arial" w:cs="Arial"/>
                <w:sz w:val="16"/>
              </w:rPr>
            </w:pPr>
            <w:r>
              <w:rPr>
                <w:rFonts w:ascii="Arial" w:eastAsia="Arial" w:hAnsi="Arial" w:cs="Arial"/>
                <w:sz w:val="16"/>
              </w:rPr>
              <w:t>228</w:t>
            </w:r>
          </w:p>
        </w:tc>
      </w:tr>
      <w:tr w:rsidR="00FC77C2" w14:paraId="2BB7060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5FB5160" w14:textId="77777777" w:rsidR="00FC77C2" w:rsidRDefault="009005F9">
            <w:pPr>
              <w:rPr>
                <w:rFonts w:ascii="Arial" w:eastAsia="Arial" w:hAnsi="Arial" w:cs="Arial"/>
                <w:sz w:val="16"/>
              </w:rPr>
            </w:pPr>
            <w:r>
              <w:rPr>
                <w:rFonts w:ascii="Arial" w:eastAsia="Arial" w:hAnsi="Arial" w:cs="Arial"/>
                <w:sz w:val="16"/>
              </w:rPr>
              <w:t>b) Altri debiti oltre 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56DAF26"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BE509BC"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CB375B3" w14:textId="77777777" w:rsidR="00FC77C2" w:rsidRDefault="00FC77C2">
            <w:pPr>
              <w:rPr>
                <w:rFonts w:ascii="Arial" w:eastAsia="Arial" w:hAnsi="Arial" w:cs="Arial"/>
                <w:sz w:val="16"/>
              </w:rPr>
            </w:pPr>
          </w:p>
        </w:tc>
      </w:tr>
      <w:tr w:rsidR="00FC77C2" w14:paraId="3234886E"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C125BFE" w14:textId="77777777" w:rsidR="00FC77C2" w:rsidRDefault="009005F9">
            <w:pPr>
              <w:rPr>
                <w:rFonts w:ascii="Arial" w:eastAsia="Arial" w:hAnsi="Arial" w:cs="Arial"/>
                <w:sz w:val="16"/>
              </w:rPr>
            </w:pPr>
            <w:r>
              <w:rPr>
                <w:rFonts w:ascii="Arial" w:eastAsia="Arial" w:hAnsi="Arial" w:cs="Arial"/>
                <w:sz w:val="16"/>
              </w:rPr>
              <w:t>Totale Altri debiti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75FEFF9" w14:textId="77777777" w:rsidR="00FC77C2" w:rsidRDefault="009005F9">
            <w:pPr>
              <w:jc w:val="right"/>
              <w:rPr>
                <w:rFonts w:ascii="Arial" w:eastAsia="Arial" w:hAnsi="Arial" w:cs="Arial"/>
                <w:sz w:val="16"/>
              </w:rPr>
            </w:pPr>
            <w:r>
              <w:rPr>
                <w:rFonts w:ascii="Arial" w:eastAsia="Arial" w:hAnsi="Arial" w:cs="Arial"/>
                <w:sz w:val="16"/>
              </w:rPr>
              <w:t>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685EEFD" w14:textId="77777777" w:rsidR="00FC77C2" w:rsidRDefault="009005F9">
            <w:pPr>
              <w:jc w:val="right"/>
              <w:rPr>
                <w:rFonts w:ascii="Arial" w:eastAsia="Arial" w:hAnsi="Arial" w:cs="Arial"/>
                <w:sz w:val="16"/>
              </w:rPr>
            </w:pPr>
            <w:r>
              <w:rPr>
                <w:rFonts w:ascii="Arial" w:eastAsia="Arial" w:hAnsi="Arial" w:cs="Arial"/>
                <w:sz w:val="16"/>
              </w:rPr>
              <w:t>260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B2E16FB" w14:textId="77777777" w:rsidR="00FC77C2" w:rsidRDefault="009005F9">
            <w:pPr>
              <w:jc w:val="right"/>
              <w:rPr>
                <w:rFonts w:ascii="Arial" w:eastAsia="Arial" w:hAnsi="Arial" w:cs="Arial"/>
                <w:sz w:val="16"/>
              </w:rPr>
            </w:pPr>
            <w:r>
              <w:rPr>
                <w:rFonts w:ascii="Arial" w:eastAsia="Arial" w:hAnsi="Arial" w:cs="Arial"/>
                <w:sz w:val="16"/>
              </w:rPr>
              <w:t>228</w:t>
            </w:r>
          </w:p>
        </w:tc>
      </w:tr>
    </w:tbl>
    <w:p w14:paraId="14CA1516" w14:textId="77777777" w:rsidR="00955C7E" w:rsidRDefault="00955C7E" w:rsidP="00955C7E">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Il debito per obbligazioni corrisponde all'ammontare totale del debito residuo relativo alla sola quota capitale al 31/12/2020, secondo il piano di rimborso presentato.</w:t>
      </w:r>
    </w:p>
    <w:p w14:paraId="199A4F2C" w14:textId="77777777" w:rsidR="00FC77C2" w:rsidRDefault="009005F9">
      <w:pPr>
        <w:shd w:val="clear" w:color="auto" w:fill="FFFFFF"/>
        <w:spacing w:before="240" w:after="240"/>
        <w:outlineLvl w:val="1"/>
        <w:rPr>
          <w:rFonts w:ascii="Arial" w:eastAsia="Arial" w:hAnsi="Arial" w:cs="Arial"/>
          <w:b/>
          <w:sz w:val="24"/>
          <w:shd w:val="clear" w:color="auto" w:fill="FFFFFF"/>
        </w:rPr>
      </w:pPr>
      <w:bookmarkStart w:id="57" w:name="T0324"/>
      <w:bookmarkEnd w:id="57"/>
      <w:r>
        <w:rPr>
          <w:rFonts w:ascii="Arial" w:eastAsia="Arial" w:hAnsi="Arial" w:cs="Arial"/>
          <w:b/>
          <w:sz w:val="24"/>
          <w:shd w:val="clear" w:color="auto" w:fill="FFFFFF"/>
        </w:rPr>
        <w:t>Ratei e risconti passivi</w:t>
      </w:r>
      <w:bookmarkStart w:id="58" w:name="T0325"/>
      <w:bookmarkEnd w:id="58"/>
    </w:p>
    <w:p w14:paraId="4FDC16E3"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4966DC61"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Si fornisce l'indicazione della composizione e dei movimenti della voce in esame (art. 2427, punto 7 del Codice Civile).</w:t>
      </w:r>
    </w:p>
    <w:p w14:paraId="0A214DE2" w14:textId="77777777" w:rsidR="00FC77C2" w:rsidRDefault="00FC77C2">
      <w:pPr>
        <w:rPr>
          <w:rFonts w:ascii="Times New Roman" w:eastAsia="Times New Roman" w:hAnsi="Times New Roman" w:cs="Times New Roman"/>
          <w:vanish/>
          <w:sz w:val="24"/>
        </w:rPr>
      </w:pPr>
      <w:bookmarkStart w:id="59" w:name="T0326"/>
      <w:bookmarkEnd w:id="59"/>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682"/>
        <w:gridCol w:w="2435"/>
        <w:gridCol w:w="2417"/>
        <w:gridCol w:w="2285"/>
      </w:tblGrid>
      <w:tr w:rsidR="00FC77C2" w14:paraId="0178AC19"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AB58602"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0E2C953"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75263BE"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EC97420"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r>
      <w:tr w:rsidR="00FC77C2" w14:paraId="56A7570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D6EDE9A" w14:textId="77777777" w:rsidR="00FC77C2" w:rsidRDefault="009005F9">
            <w:pPr>
              <w:ind w:left="30"/>
              <w:rPr>
                <w:rFonts w:ascii="Arial" w:eastAsia="Arial" w:hAnsi="Arial" w:cs="Arial"/>
                <w:sz w:val="16"/>
              </w:rPr>
            </w:pPr>
            <w:r>
              <w:rPr>
                <w:rFonts w:ascii="Arial" w:eastAsia="Arial" w:hAnsi="Arial" w:cs="Arial"/>
                <w:sz w:val="16"/>
              </w:rPr>
              <w:t>Ratei passivi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15E712A" w14:textId="77777777" w:rsidR="00FC77C2" w:rsidRDefault="009005F9">
            <w:pPr>
              <w:jc w:val="right"/>
              <w:rPr>
                <w:rFonts w:ascii="Arial" w:eastAsia="Arial" w:hAnsi="Arial" w:cs="Arial"/>
                <w:sz w:val="16"/>
              </w:rPr>
            </w:pPr>
            <w:r>
              <w:rPr>
                <w:rFonts w:ascii="Arial" w:eastAsia="Arial" w:hAnsi="Arial" w:cs="Arial"/>
                <w:sz w:val="16"/>
              </w:rPr>
              <w:t>36.071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F285EF1" w14:textId="77777777" w:rsidR="00FC77C2" w:rsidRDefault="009005F9">
            <w:pPr>
              <w:jc w:val="right"/>
              <w:rPr>
                <w:rFonts w:ascii="Arial" w:eastAsia="Arial" w:hAnsi="Arial" w:cs="Arial"/>
                <w:sz w:val="16"/>
              </w:rPr>
            </w:pPr>
            <w:r>
              <w:rPr>
                <w:rFonts w:ascii="Arial" w:eastAsia="Arial" w:hAnsi="Arial" w:cs="Arial"/>
                <w:sz w:val="16"/>
              </w:rPr>
              <w:t>(6.668)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ACF1D63" w14:textId="77777777" w:rsidR="00FC77C2" w:rsidRDefault="009005F9">
            <w:pPr>
              <w:jc w:val="right"/>
              <w:rPr>
                <w:rFonts w:ascii="Arial" w:eastAsia="Arial" w:hAnsi="Arial" w:cs="Arial"/>
                <w:sz w:val="16"/>
              </w:rPr>
            </w:pPr>
            <w:r>
              <w:rPr>
                <w:rFonts w:ascii="Arial" w:eastAsia="Arial" w:hAnsi="Arial" w:cs="Arial"/>
                <w:sz w:val="16"/>
              </w:rPr>
              <w:t>29.403</w:t>
            </w:r>
          </w:p>
        </w:tc>
      </w:tr>
      <w:tr w:rsidR="00FC77C2" w14:paraId="46E2270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CC17463" w14:textId="77777777" w:rsidR="00FC77C2" w:rsidRDefault="009005F9">
            <w:pPr>
              <w:ind w:left="30"/>
              <w:rPr>
                <w:rFonts w:ascii="Arial" w:eastAsia="Arial" w:hAnsi="Arial" w:cs="Arial"/>
                <w:sz w:val="16"/>
              </w:rPr>
            </w:pPr>
            <w:r>
              <w:rPr>
                <w:rFonts w:ascii="Arial" w:eastAsia="Arial" w:hAnsi="Arial" w:cs="Arial"/>
                <w:sz w:val="16"/>
              </w:rPr>
              <w:t>Risconti passivi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49AEE8D"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BE8956" w14:textId="77777777" w:rsidR="00FC77C2" w:rsidRDefault="009005F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6A79A95"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4290A8B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CFF729B" w14:textId="77777777" w:rsidR="00FC77C2" w:rsidRDefault="009005F9">
            <w:pPr>
              <w:ind w:left="30"/>
              <w:rPr>
                <w:rFonts w:ascii="Arial" w:eastAsia="Arial" w:hAnsi="Arial" w:cs="Arial"/>
                <w:sz w:val="16"/>
              </w:rPr>
            </w:pPr>
            <w:r>
              <w:rPr>
                <w:rFonts w:ascii="Arial" w:eastAsia="Arial" w:hAnsi="Arial" w:cs="Arial"/>
                <w:sz w:val="16"/>
              </w:rPr>
              <w:t>Totale ratei e risconti passivi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EDCA051" w14:textId="77777777" w:rsidR="00FC77C2" w:rsidRDefault="009005F9">
            <w:pPr>
              <w:jc w:val="right"/>
              <w:rPr>
                <w:rFonts w:ascii="Arial" w:eastAsia="Arial" w:hAnsi="Arial" w:cs="Arial"/>
                <w:sz w:val="16"/>
              </w:rPr>
            </w:pPr>
            <w:r>
              <w:rPr>
                <w:rFonts w:ascii="Arial" w:eastAsia="Arial" w:hAnsi="Arial" w:cs="Arial"/>
                <w:sz w:val="16"/>
              </w:rPr>
              <w:t>36.071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0FF0E95" w14:textId="77777777" w:rsidR="00FC77C2" w:rsidRDefault="009005F9">
            <w:pPr>
              <w:jc w:val="right"/>
              <w:rPr>
                <w:rFonts w:ascii="Arial" w:eastAsia="Arial" w:hAnsi="Arial" w:cs="Arial"/>
                <w:sz w:val="16"/>
              </w:rPr>
            </w:pPr>
            <w:r>
              <w:rPr>
                <w:rFonts w:ascii="Arial" w:eastAsia="Arial" w:hAnsi="Arial" w:cs="Arial"/>
                <w:sz w:val="16"/>
              </w:rPr>
              <w:t>(6.668)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3DF24BA" w14:textId="77777777" w:rsidR="00FC77C2" w:rsidRDefault="009005F9">
            <w:pPr>
              <w:jc w:val="right"/>
              <w:rPr>
                <w:rFonts w:ascii="Arial" w:eastAsia="Arial" w:hAnsi="Arial" w:cs="Arial"/>
                <w:sz w:val="16"/>
              </w:rPr>
            </w:pPr>
            <w:r>
              <w:rPr>
                <w:rFonts w:ascii="Arial" w:eastAsia="Arial" w:hAnsi="Arial" w:cs="Arial"/>
                <w:sz w:val="16"/>
              </w:rPr>
              <w:t>29.403</w:t>
            </w:r>
          </w:p>
        </w:tc>
      </w:tr>
    </w:tbl>
    <w:p w14:paraId="42A48630" w14:textId="77777777" w:rsidR="00FC77C2" w:rsidRDefault="00FC77C2">
      <w:pPr>
        <w:jc w:val="right"/>
        <w:rPr>
          <w:rFonts w:ascii="Arial" w:eastAsia="Arial" w:hAnsi="Arial" w:cs="Arial"/>
          <w:sz w:val="16"/>
        </w:rPr>
      </w:pPr>
    </w:p>
    <w:p w14:paraId="3CBCAAE4" w14:textId="77777777" w:rsidR="00FC77C2" w:rsidRDefault="00FC77C2">
      <w:pPr>
        <w:jc w:val="right"/>
        <w:rPr>
          <w:rFonts w:ascii="Arial" w:eastAsia="Arial" w:hAnsi="Arial" w:cs="Arial"/>
          <w:sz w:val="16"/>
        </w:rPr>
      </w:pPr>
    </w:p>
    <w:p w14:paraId="2CF4C34C" w14:textId="552FA568" w:rsidR="00FC77C2" w:rsidRDefault="00FC77C2">
      <w:pPr>
        <w:rPr>
          <w:rFonts w:ascii="Times New Roman" w:eastAsia="Times New Roman" w:hAnsi="Times New Roman" w:cs="Times New Roman"/>
          <w:sz w:val="24"/>
        </w:rPr>
      </w:pPr>
      <w:bookmarkStart w:id="60" w:name="T0327"/>
      <w:bookmarkEnd w:id="60"/>
    </w:p>
    <w:p w14:paraId="1FE96891" w14:textId="585D37B9" w:rsidR="00955C7E" w:rsidRDefault="00955C7E">
      <w:pPr>
        <w:rPr>
          <w:rFonts w:ascii="Times New Roman" w:eastAsia="Times New Roman" w:hAnsi="Times New Roman" w:cs="Times New Roman"/>
          <w:sz w:val="24"/>
        </w:rPr>
      </w:pPr>
    </w:p>
    <w:p w14:paraId="54565F3B" w14:textId="77777777" w:rsidR="006A770B" w:rsidRDefault="006A770B">
      <w:pPr>
        <w:rPr>
          <w:rFonts w:ascii="Times New Roman" w:eastAsia="Times New Roman" w:hAnsi="Times New Roman" w:cs="Times New Roman"/>
          <w:sz w:val="24"/>
        </w:rPr>
      </w:pPr>
    </w:p>
    <w:p w14:paraId="1BE01E2B" w14:textId="5B922CE9" w:rsidR="00955C7E" w:rsidRDefault="006A770B">
      <w:pPr>
        <w:rPr>
          <w:rFonts w:ascii="Times New Roman" w:eastAsia="Times New Roman" w:hAnsi="Times New Roman" w:cs="Times New Roman"/>
          <w:sz w:val="24"/>
        </w:rPr>
      </w:pPr>
      <w:r>
        <w:rPr>
          <w:rFonts w:ascii="Times New Roman" w:eastAsia="Times New Roman" w:hAnsi="Times New Roman" w:cs="Times New Roman"/>
          <w:sz w:val="24"/>
        </w:rPr>
        <w:t>ANALISI DELLE PRINCIPALI COMPONENTI DEL RENDICONTO GESTIONALE</w:t>
      </w:r>
    </w:p>
    <w:p w14:paraId="07947919" w14:textId="6D768BFD" w:rsidR="006A770B" w:rsidRDefault="006A770B">
      <w:pPr>
        <w:rPr>
          <w:rFonts w:ascii="Times New Roman" w:eastAsia="Times New Roman" w:hAnsi="Times New Roman" w:cs="Times New Roman"/>
          <w:sz w:val="24"/>
        </w:rPr>
      </w:pPr>
    </w:p>
    <w:p w14:paraId="60EAA86F" w14:textId="254C910E" w:rsidR="006A770B" w:rsidRDefault="006A770B">
      <w:pPr>
        <w:rPr>
          <w:rFonts w:ascii="Times New Roman" w:eastAsia="Times New Roman" w:hAnsi="Times New Roman" w:cs="Times New Roman"/>
          <w:sz w:val="24"/>
        </w:rPr>
      </w:pPr>
    </w:p>
    <w:p w14:paraId="2B635B55" w14:textId="77777777" w:rsidR="00A2276F" w:rsidRDefault="00A2276F" w:rsidP="00A2276F">
      <w:pPr>
        <w:rPr>
          <w:rFonts w:ascii="Times New Roman" w:eastAsia="Times New Roman" w:hAnsi="Times New Roman" w:cs="Times New Roman"/>
          <w:sz w:val="24"/>
        </w:rPr>
      </w:pPr>
    </w:p>
    <w:p w14:paraId="1DB3989C" w14:textId="77777777" w:rsidR="00A2276F" w:rsidRDefault="00A2276F" w:rsidP="00A2276F">
      <w:pPr>
        <w:pBdr>
          <w:top w:val="none" w:sz="0" w:space="0" w:color="7F7F7F"/>
          <w:left w:val="none" w:sz="0" w:space="0" w:color="7F7F7F"/>
          <w:bottom w:val="none" w:sz="0" w:space="0" w:color="7F7F7F"/>
          <w:right w:val="none" w:sz="0" w:space="0" w:color="7F7F7F"/>
        </w:pBdr>
        <w:spacing w:line="276" w:lineRule="auto"/>
        <w:jc w:val="both"/>
        <w:rPr>
          <w:rFonts w:ascii="Arial" w:eastAsia="Arial" w:hAnsi="Arial" w:cs="Arial"/>
          <w:sz w:val="16"/>
        </w:rPr>
      </w:pPr>
      <w:r>
        <w:rPr>
          <w:rFonts w:ascii="Arial" w:eastAsia="Arial" w:hAnsi="Arial" w:cs="Arial"/>
          <w:b/>
          <w:color w:val="000000"/>
          <w:sz w:val="24"/>
        </w:rPr>
        <w:t>Informazioni sul conto economico</w:t>
      </w:r>
    </w:p>
    <w:p w14:paraId="0DF24C27" w14:textId="77777777" w:rsidR="00A2276F" w:rsidRDefault="00A2276F" w:rsidP="00A2276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 xml:space="preserve">Si precisa che, ai sensi del D.L.gvo n. 460/1997, tutti i ricavi ed i costi rientrano nell’attività istituzionale in quanto disciplinate dall’art. 10 comma 1 punto a) 1) del decreto sopra citato, (assistenza sociale e socio-sanitaria). </w:t>
      </w:r>
    </w:p>
    <w:p w14:paraId="23601F7B" w14:textId="77777777" w:rsidR="00A2276F" w:rsidRDefault="00A2276F" w:rsidP="00A2276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Come già segnalato al punto “Criteri di formazione”, è stato redatto il rendiconto gestionale a proventi ed oneri secondo le linee guida e gli schemi per la redazione dei bilanci di esercizio degli Enti Non Profit, emanate dall’agenzia per le Onlus. In aggiunta al Rendiconto, al fine di fornire una rappresentazione più completa e dettagliata dell’andamento gestionale della Fondazione sotto il profilo economico, è stato redatto il conto economico riclassificato a valore della produzione.</w:t>
      </w:r>
    </w:p>
    <w:p w14:paraId="39A464B6" w14:textId="77777777" w:rsidR="00A2276F" w:rsidRDefault="00A2276F" w:rsidP="00A2276F">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color w:val="000000"/>
        </w:rPr>
      </w:pPr>
      <w:r>
        <w:rPr>
          <w:rFonts w:ascii="Arial" w:eastAsia="Arial" w:hAnsi="Arial" w:cs="Arial"/>
          <w:color w:val="000000"/>
        </w:rPr>
        <w:t>Qui di seguito si commentano le principali categorie.</w:t>
      </w:r>
    </w:p>
    <w:p w14:paraId="05657AB1" w14:textId="2120790C" w:rsidR="006A770B" w:rsidRDefault="006A770B">
      <w:pPr>
        <w:rPr>
          <w:rFonts w:ascii="Times New Roman" w:eastAsia="Times New Roman" w:hAnsi="Times New Roman" w:cs="Times New Roman"/>
          <w:sz w:val="24"/>
        </w:rPr>
      </w:pPr>
    </w:p>
    <w:p w14:paraId="75D0834B" w14:textId="5C12C911" w:rsidR="006A770B" w:rsidRDefault="00050260">
      <w:pPr>
        <w:rPr>
          <w:rFonts w:ascii="Times New Roman" w:eastAsia="Times New Roman" w:hAnsi="Times New Roman" w:cs="Times New Roman"/>
          <w:sz w:val="24"/>
        </w:rPr>
      </w:pPr>
      <w:r w:rsidRPr="00050260">
        <w:rPr>
          <w:noProof/>
        </w:rPr>
        <w:drawing>
          <wp:inline distT="0" distB="0" distL="0" distR="0" wp14:anchorId="70C0B9F7" wp14:editId="7D8D0F20">
            <wp:extent cx="6120765" cy="638365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383655"/>
                    </a:xfrm>
                    <a:prstGeom prst="rect">
                      <a:avLst/>
                    </a:prstGeom>
                    <a:noFill/>
                    <a:ln>
                      <a:noFill/>
                    </a:ln>
                  </pic:spPr>
                </pic:pic>
              </a:graphicData>
            </a:graphic>
          </wp:inline>
        </w:drawing>
      </w:r>
    </w:p>
    <w:p w14:paraId="077A8366" w14:textId="77777777" w:rsidR="00955C7E" w:rsidRDefault="00955C7E">
      <w:pPr>
        <w:rPr>
          <w:rFonts w:ascii="Times New Roman" w:eastAsia="Times New Roman" w:hAnsi="Times New Roman" w:cs="Times New Roman"/>
          <w:vanish/>
          <w:sz w:val="24"/>
        </w:rPr>
      </w:pPr>
    </w:p>
    <w:p w14:paraId="44F5059D" w14:textId="77777777" w:rsidR="00FC77C2" w:rsidRDefault="00FC77C2">
      <w:pPr>
        <w:rPr>
          <w:rFonts w:ascii="Times New Roman" w:eastAsia="Times New Roman" w:hAnsi="Times New Roman" w:cs="Times New Roman"/>
          <w:vanish/>
          <w:sz w:val="24"/>
        </w:rPr>
      </w:pPr>
    </w:p>
    <w:p w14:paraId="1562AA49" w14:textId="77777777" w:rsidR="00955C7E" w:rsidRDefault="00955C7E">
      <w:pPr>
        <w:shd w:val="clear" w:color="auto" w:fill="FFFFFF"/>
        <w:spacing w:before="240" w:after="240"/>
        <w:outlineLvl w:val="1"/>
        <w:rPr>
          <w:rFonts w:ascii="Arial" w:eastAsia="Arial" w:hAnsi="Arial" w:cs="Arial"/>
          <w:b/>
          <w:sz w:val="24"/>
          <w:shd w:val="clear" w:color="auto" w:fill="FFFFFF"/>
        </w:rPr>
      </w:pPr>
      <w:bookmarkStart w:id="61" w:name="T0385"/>
      <w:bookmarkEnd w:id="61"/>
    </w:p>
    <w:p w14:paraId="7624F6FF" w14:textId="77777777" w:rsidR="00AB34BA" w:rsidRDefault="00AB34BA">
      <w:pPr>
        <w:shd w:val="clear" w:color="auto" w:fill="FFFFFF"/>
        <w:spacing w:before="240" w:after="240"/>
        <w:outlineLvl w:val="1"/>
        <w:rPr>
          <w:rFonts w:ascii="Arial" w:eastAsia="Arial" w:hAnsi="Arial" w:cs="Arial"/>
          <w:b/>
          <w:sz w:val="24"/>
          <w:shd w:val="clear" w:color="auto" w:fill="FFFFFF"/>
        </w:rPr>
      </w:pPr>
      <w:bookmarkStart w:id="62" w:name="T0389"/>
      <w:bookmarkStart w:id="63" w:name="T0398"/>
      <w:bookmarkStart w:id="64" w:name="T0399"/>
      <w:bookmarkEnd w:id="62"/>
      <w:bookmarkEnd w:id="63"/>
      <w:bookmarkEnd w:id="64"/>
    </w:p>
    <w:p w14:paraId="29C897F6" w14:textId="77777777" w:rsidR="00AB34BA" w:rsidRDefault="00AB34BA">
      <w:pPr>
        <w:shd w:val="clear" w:color="auto" w:fill="FFFFFF"/>
        <w:spacing w:before="240" w:after="240"/>
        <w:outlineLvl w:val="1"/>
        <w:rPr>
          <w:rFonts w:ascii="Arial" w:eastAsia="Arial" w:hAnsi="Arial" w:cs="Arial"/>
          <w:b/>
          <w:sz w:val="24"/>
          <w:shd w:val="clear" w:color="auto" w:fill="FFFFFF"/>
        </w:rPr>
      </w:pPr>
    </w:p>
    <w:p w14:paraId="46895EA0" w14:textId="481E3D30" w:rsidR="00AB34BA" w:rsidRDefault="00AB34BA">
      <w:pPr>
        <w:shd w:val="clear" w:color="auto" w:fill="FFFFFF"/>
        <w:spacing w:before="240" w:after="240"/>
        <w:outlineLvl w:val="1"/>
        <w:rPr>
          <w:rFonts w:ascii="Arial" w:eastAsia="Arial" w:hAnsi="Arial" w:cs="Arial"/>
          <w:b/>
          <w:sz w:val="24"/>
          <w:shd w:val="clear" w:color="auto" w:fill="FFFFFF"/>
        </w:rPr>
      </w:pPr>
    </w:p>
    <w:p w14:paraId="5E83FA9F" w14:textId="77777777" w:rsidR="00AB34BA" w:rsidRDefault="00AB34BA">
      <w:pPr>
        <w:shd w:val="clear" w:color="auto" w:fill="FFFFFF"/>
        <w:spacing w:before="240" w:after="240"/>
        <w:outlineLvl w:val="1"/>
        <w:rPr>
          <w:rFonts w:ascii="Arial" w:eastAsia="Arial" w:hAnsi="Arial" w:cs="Arial"/>
          <w:b/>
          <w:sz w:val="24"/>
          <w:shd w:val="clear" w:color="auto" w:fill="FFFFFF"/>
        </w:rPr>
      </w:pPr>
    </w:p>
    <w:p w14:paraId="19694E2A" w14:textId="77777777" w:rsidR="00AB34BA" w:rsidRDefault="00AB34BA">
      <w:pPr>
        <w:shd w:val="clear" w:color="auto" w:fill="FFFFFF"/>
        <w:spacing w:before="240" w:after="240"/>
        <w:outlineLvl w:val="1"/>
        <w:rPr>
          <w:rFonts w:ascii="Arial" w:eastAsia="Arial" w:hAnsi="Arial" w:cs="Arial"/>
          <w:b/>
          <w:sz w:val="24"/>
          <w:shd w:val="clear" w:color="auto" w:fill="FFFFFF"/>
        </w:rPr>
      </w:pPr>
    </w:p>
    <w:p w14:paraId="2985A543" w14:textId="77777777" w:rsidR="00AB34BA" w:rsidRDefault="00AB34BA">
      <w:pPr>
        <w:shd w:val="clear" w:color="auto" w:fill="FFFFFF"/>
        <w:spacing w:before="240" w:after="240"/>
        <w:outlineLvl w:val="1"/>
        <w:rPr>
          <w:rFonts w:ascii="Arial" w:eastAsia="Arial" w:hAnsi="Arial" w:cs="Arial"/>
          <w:b/>
          <w:sz w:val="24"/>
          <w:shd w:val="clear" w:color="auto" w:fill="FFFFFF"/>
        </w:rPr>
      </w:pPr>
    </w:p>
    <w:p w14:paraId="2B15B916" w14:textId="55363D22" w:rsidR="00E9460B" w:rsidRDefault="00E9460B">
      <w:pPr>
        <w:shd w:val="clear" w:color="auto" w:fill="FFFFFF"/>
        <w:spacing w:before="240" w:after="240"/>
        <w:outlineLvl w:val="1"/>
        <w:rPr>
          <w:rFonts w:ascii="Arial" w:eastAsia="Arial" w:hAnsi="Arial" w:cs="Arial"/>
          <w:b/>
          <w:sz w:val="24"/>
          <w:shd w:val="clear" w:color="auto" w:fill="FFFFFF"/>
        </w:rPr>
      </w:pPr>
      <w:r w:rsidRPr="00E9460B">
        <w:rPr>
          <w:noProof/>
        </w:rPr>
        <w:drawing>
          <wp:inline distT="0" distB="0" distL="0" distR="0" wp14:anchorId="36A2110A" wp14:editId="40AA39A2">
            <wp:extent cx="4692650" cy="9324975"/>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2650" cy="9324975"/>
                    </a:xfrm>
                    <a:prstGeom prst="rect">
                      <a:avLst/>
                    </a:prstGeom>
                    <a:noFill/>
                    <a:ln>
                      <a:noFill/>
                    </a:ln>
                  </pic:spPr>
                </pic:pic>
              </a:graphicData>
            </a:graphic>
          </wp:inline>
        </w:drawing>
      </w:r>
    </w:p>
    <w:p w14:paraId="080129CB" w14:textId="2FAD0DF7" w:rsidR="006A770B" w:rsidRDefault="006A770B">
      <w:pPr>
        <w:shd w:val="clear" w:color="auto" w:fill="FFFFFF"/>
        <w:spacing w:before="240" w:after="240"/>
        <w:outlineLvl w:val="1"/>
        <w:rPr>
          <w:rFonts w:ascii="Arial" w:eastAsia="Arial" w:hAnsi="Arial" w:cs="Arial"/>
          <w:b/>
          <w:sz w:val="24"/>
          <w:shd w:val="clear" w:color="auto" w:fill="FFFFFF"/>
        </w:rPr>
      </w:pPr>
    </w:p>
    <w:p w14:paraId="4B1E2C42" w14:textId="77777777" w:rsidR="00AB34BA" w:rsidRDefault="00AB34BA" w:rsidP="00AB34BA">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Valore della produzione</w:t>
      </w:r>
      <w:bookmarkStart w:id="65" w:name="T0388"/>
      <w:bookmarkEnd w:id="65"/>
    </w:p>
    <w:p w14:paraId="5F94C74D" w14:textId="77777777" w:rsidR="00AB34BA" w:rsidRDefault="00AB34BA" w:rsidP="00AB34BA">
      <w:pPr>
        <w:shd w:val="clear" w:color="auto" w:fill="FFFFFF"/>
        <w:spacing w:before="240" w:after="240"/>
        <w:outlineLvl w:val="1"/>
        <w:rPr>
          <w:rFonts w:ascii="Arial" w:eastAsia="Arial" w:hAnsi="Arial" w:cs="Arial"/>
          <w:b/>
          <w:sz w:val="24"/>
          <w:shd w:val="clear" w:color="auto" w:fill="FFFFFF"/>
        </w:rPr>
      </w:pPr>
    </w:p>
    <w:p w14:paraId="69AEC151" w14:textId="77777777" w:rsidR="00AB34BA" w:rsidRDefault="00AB34BA" w:rsidP="00AB34BA">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Si fornisce l'indicazione della composizione del valore della produzione, nonché le variazioni intervenute nelle singole voci, rispetto all'esercizio precedente: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994"/>
        <w:gridCol w:w="1709"/>
        <w:gridCol w:w="1502"/>
        <w:gridCol w:w="966"/>
        <w:gridCol w:w="648"/>
      </w:tblGrid>
      <w:tr w:rsidR="00AB34BA" w14:paraId="3F0080B6" w14:textId="77777777" w:rsidTr="00094BE9">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03B334A" w14:textId="77777777" w:rsidR="00AB34BA" w:rsidRDefault="00AB34BA" w:rsidP="00094BE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A2B892F" w14:textId="77777777" w:rsidR="00AB34BA" w:rsidRDefault="00AB34BA" w:rsidP="00094BE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33A87BE" w14:textId="77777777" w:rsidR="00AB34BA" w:rsidRDefault="00AB34BA" w:rsidP="00094BE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77682A7" w14:textId="77777777" w:rsidR="00AB34BA" w:rsidRDefault="00AB34BA" w:rsidP="00094BE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87F1974" w14:textId="77777777" w:rsidR="00AB34BA" w:rsidRDefault="00AB34BA" w:rsidP="00094BE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 %</w:t>
            </w:r>
          </w:p>
        </w:tc>
      </w:tr>
      <w:tr w:rsidR="00AB34BA" w14:paraId="6DB00325"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1568C7A" w14:textId="77777777" w:rsidR="00AB34BA" w:rsidRDefault="00AB34BA" w:rsidP="00094BE9">
            <w:pPr>
              <w:rPr>
                <w:rFonts w:ascii="Arial" w:eastAsia="Arial" w:hAnsi="Arial" w:cs="Arial"/>
                <w:sz w:val="16"/>
              </w:rPr>
            </w:pPr>
            <w:r>
              <w:rPr>
                <w:rFonts w:ascii="Arial" w:eastAsia="Arial" w:hAnsi="Arial" w:cs="Arial"/>
                <w:sz w:val="16"/>
              </w:rPr>
              <w:t>Ricavi vendite e prestazioni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057ED4D" w14:textId="77777777" w:rsidR="00AB34BA" w:rsidRDefault="00AB34BA" w:rsidP="00094BE9">
            <w:pPr>
              <w:jc w:val="right"/>
              <w:rPr>
                <w:rFonts w:ascii="Arial" w:eastAsia="Arial" w:hAnsi="Arial" w:cs="Arial"/>
                <w:sz w:val="16"/>
              </w:rPr>
            </w:pPr>
            <w:r>
              <w:rPr>
                <w:rFonts w:ascii="Arial" w:eastAsia="Arial" w:hAnsi="Arial" w:cs="Arial"/>
                <w:sz w:val="16"/>
              </w:rPr>
              <w:t>1.486.122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83779AB" w14:textId="77777777" w:rsidR="00AB34BA" w:rsidRDefault="00AB34BA" w:rsidP="00094BE9">
            <w:pPr>
              <w:jc w:val="right"/>
              <w:rPr>
                <w:rFonts w:ascii="Arial" w:eastAsia="Arial" w:hAnsi="Arial" w:cs="Arial"/>
                <w:sz w:val="16"/>
              </w:rPr>
            </w:pPr>
            <w:r>
              <w:rPr>
                <w:rFonts w:ascii="Arial" w:eastAsia="Arial" w:hAnsi="Arial" w:cs="Arial"/>
                <w:sz w:val="16"/>
              </w:rPr>
              <w:t>1.578.442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3434EAA" w14:textId="77777777" w:rsidR="00AB34BA" w:rsidRDefault="00AB34BA" w:rsidP="00094BE9">
            <w:pPr>
              <w:jc w:val="right"/>
              <w:rPr>
                <w:rFonts w:ascii="Arial" w:eastAsia="Arial" w:hAnsi="Arial" w:cs="Arial"/>
                <w:sz w:val="16"/>
              </w:rPr>
            </w:pPr>
            <w:r>
              <w:rPr>
                <w:rFonts w:ascii="Arial" w:eastAsia="Arial" w:hAnsi="Arial" w:cs="Arial"/>
                <w:sz w:val="16"/>
              </w:rPr>
              <w:t>92.320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82DBCC7" w14:textId="77777777" w:rsidR="00AB34BA" w:rsidRDefault="00AB34BA" w:rsidP="00094BE9">
            <w:pPr>
              <w:jc w:val="right"/>
              <w:rPr>
                <w:rFonts w:ascii="Arial" w:eastAsia="Arial" w:hAnsi="Arial" w:cs="Arial"/>
                <w:sz w:val="16"/>
              </w:rPr>
            </w:pPr>
            <w:r>
              <w:rPr>
                <w:rFonts w:ascii="Arial" w:eastAsia="Arial" w:hAnsi="Arial" w:cs="Arial"/>
                <w:sz w:val="16"/>
              </w:rPr>
              <w:t>6,21</w:t>
            </w:r>
          </w:p>
        </w:tc>
      </w:tr>
      <w:tr w:rsidR="00AB34BA" w14:paraId="10D5F197"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4758F04" w14:textId="77777777" w:rsidR="00AB34BA" w:rsidRDefault="00AB34BA" w:rsidP="00094BE9">
            <w:pPr>
              <w:rPr>
                <w:rFonts w:ascii="Arial" w:eastAsia="Arial" w:hAnsi="Arial" w:cs="Arial"/>
                <w:sz w:val="16"/>
              </w:rPr>
            </w:pPr>
            <w:r>
              <w:rPr>
                <w:rFonts w:ascii="Arial" w:eastAsia="Arial" w:hAnsi="Arial" w:cs="Arial"/>
                <w:sz w:val="16"/>
              </w:rPr>
              <w:t>Variazione delle rimanenze di prodotti in lavorazione, semilavorati e finiti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FC4791" w14:textId="77777777" w:rsidR="00AB34BA" w:rsidRDefault="00AB34BA" w:rsidP="00094BE9">
            <w:pPr>
              <w:jc w:val="right"/>
              <w:rPr>
                <w:rFonts w:ascii="Arial" w:eastAsia="Arial" w:hAnsi="Arial" w:cs="Arial"/>
                <w:sz w:val="16"/>
              </w:rPr>
            </w:pPr>
            <w:r>
              <w:rPr>
                <w:rFonts w:ascii="Arial" w:eastAsia="Arial" w:hAnsi="Arial" w:cs="Arial"/>
                <w:sz w:val="16"/>
              </w:rPr>
              <w:t>-4.857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55291F0" w14:textId="77777777" w:rsidR="00AB34BA" w:rsidRDefault="00AB34BA" w:rsidP="00094BE9">
            <w:pPr>
              <w:jc w:val="right"/>
              <w:rPr>
                <w:rFonts w:ascii="Arial" w:eastAsia="Arial" w:hAnsi="Arial" w:cs="Arial"/>
                <w:sz w:val="16"/>
              </w:rPr>
            </w:pPr>
            <w:r>
              <w:rPr>
                <w:rFonts w:ascii="Arial" w:eastAsia="Arial" w:hAnsi="Arial" w:cs="Arial"/>
                <w:sz w:val="16"/>
              </w:rPr>
              <w:t>3.426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BB5A596" w14:textId="77777777" w:rsidR="00AB34BA" w:rsidRDefault="00AB34BA" w:rsidP="00094BE9">
            <w:pPr>
              <w:jc w:val="right"/>
              <w:rPr>
                <w:rFonts w:ascii="Arial" w:eastAsia="Arial" w:hAnsi="Arial" w:cs="Arial"/>
                <w:sz w:val="16"/>
              </w:rPr>
            </w:pPr>
            <w:r>
              <w:rPr>
                <w:rFonts w:ascii="Arial" w:eastAsia="Arial" w:hAnsi="Arial" w:cs="Arial"/>
                <w:sz w:val="16"/>
              </w:rPr>
              <w:t>8.283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29E6002" w14:textId="77777777" w:rsidR="00AB34BA" w:rsidRDefault="00AB34BA" w:rsidP="00094BE9">
            <w:pPr>
              <w:rPr>
                <w:rFonts w:ascii="Arial" w:eastAsia="Arial" w:hAnsi="Arial" w:cs="Arial"/>
                <w:sz w:val="16"/>
              </w:rPr>
            </w:pPr>
          </w:p>
        </w:tc>
      </w:tr>
      <w:tr w:rsidR="00AB34BA" w14:paraId="7F9A572D"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AA1DE8F" w14:textId="77777777" w:rsidR="00AB34BA" w:rsidRDefault="00AB34BA" w:rsidP="00094BE9">
            <w:pPr>
              <w:rPr>
                <w:rFonts w:ascii="Arial" w:eastAsia="Arial" w:hAnsi="Arial" w:cs="Arial"/>
                <w:sz w:val="16"/>
              </w:rPr>
            </w:pPr>
            <w:r>
              <w:rPr>
                <w:rFonts w:ascii="Arial" w:eastAsia="Arial" w:hAnsi="Arial" w:cs="Arial"/>
                <w:sz w:val="16"/>
              </w:rPr>
              <w:t>Variazioni lavori in corso su ordinazione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EE40757" w14:textId="77777777" w:rsidR="00AB34BA" w:rsidRDefault="00AB34BA" w:rsidP="00094BE9">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CFA63F3" w14:textId="77777777" w:rsidR="00AB34BA" w:rsidRDefault="00AB34BA" w:rsidP="00094BE9">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CD96F31" w14:textId="77777777" w:rsidR="00AB34BA" w:rsidRDefault="00AB34BA" w:rsidP="00094BE9">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C8B85D7" w14:textId="77777777" w:rsidR="00AB34BA" w:rsidRDefault="00AB34BA" w:rsidP="00094BE9">
            <w:pPr>
              <w:rPr>
                <w:rFonts w:ascii="Arial" w:eastAsia="Arial" w:hAnsi="Arial" w:cs="Arial"/>
                <w:sz w:val="16"/>
              </w:rPr>
            </w:pPr>
          </w:p>
        </w:tc>
      </w:tr>
      <w:tr w:rsidR="00AB34BA" w14:paraId="5CEC50FF"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F0F63E3" w14:textId="77777777" w:rsidR="00AB34BA" w:rsidRDefault="00AB34BA" w:rsidP="00094BE9">
            <w:pPr>
              <w:rPr>
                <w:rFonts w:ascii="Arial" w:eastAsia="Arial" w:hAnsi="Arial" w:cs="Arial"/>
                <w:sz w:val="16"/>
              </w:rPr>
            </w:pPr>
            <w:r>
              <w:rPr>
                <w:rFonts w:ascii="Arial" w:eastAsia="Arial" w:hAnsi="Arial" w:cs="Arial"/>
                <w:sz w:val="16"/>
              </w:rPr>
              <w:t>Incrementi immobilizzazioni per lavori interni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C77F61F" w14:textId="77777777" w:rsidR="00AB34BA" w:rsidRDefault="00AB34BA" w:rsidP="00094BE9">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129EA5D" w14:textId="77777777" w:rsidR="00AB34BA" w:rsidRDefault="00AB34BA" w:rsidP="00094BE9">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010C93A" w14:textId="77777777" w:rsidR="00AB34BA" w:rsidRDefault="00AB34BA" w:rsidP="00094BE9">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F048EF0" w14:textId="77777777" w:rsidR="00AB34BA" w:rsidRDefault="00AB34BA" w:rsidP="00094BE9">
            <w:pPr>
              <w:rPr>
                <w:rFonts w:ascii="Arial" w:eastAsia="Arial" w:hAnsi="Arial" w:cs="Arial"/>
                <w:sz w:val="16"/>
              </w:rPr>
            </w:pPr>
          </w:p>
        </w:tc>
      </w:tr>
      <w:tr w:rsidR="00AB34BA" w14:paraId="16B96AB9"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0EC2F3C" w14:textId="77777777" w:rsidR="00AB34BA" w:rsidRDefault="00AB34BA" w:rsidP="00094BE9">
            <w:pPr>
              <w:rPr>
                <w:rFonts w:ascii="Arial" w:eastAsia="Arial" w:hAnsi="Arial" w:cs="Arial"/>
                <w:sz w:val="16"/>
              </w:rPr>
            </w:pPr>
            <w:r>
              <w:rPr>
                <w:rFonts w:ascii="Arial" w:eastAsia="Arial" w:hAnsi="Arial" w:cs="Arial"/>
                <w:sz w:val="16"/>
              </w:rPr>
              <w:t>Altri ricavi e proventi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FDD0084" w14:textId="77777777" w:rsidR="00AB34BA" w:rsidRDefault="00AB34BA" w:rsidP="00094BE9">
            <w:pPr>
              <w:jc w:val="right"/>
              <w:rPr>
                <w:rFonts w:ascii="Arial" w:eastAsia="Arial" w:hAnsi="Arial" w:cs="Arial"/>
                <w:sz w:val="16"/>
              </w:rPr>
            </w:pPr>
            <w:r>
              <w:rPr>
                <w:rFonts w:ascii="Arial" w:eastAsia="Arial" w:hAnsi="Arial" w:cs="Arial"/>
                <w:sz w:val="16"/>
              </w:rPr>
              <w:t>32.642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C699B33" w14:textId="77777777" w:rsidR="00AB34BA" w:rsidRDefault="00AB34BA" w:rsidP="00094BE9">
            <w:pPr>
              <w:jc w:val="right"/>
              <w:rPr>
                <w:rFonts w:ascii="Arial" w:eastAsia="Arial" w:hAnsi="Arial" w:cs="Arial"/>
                <w:sz w:val="16"/>
              </w:rPr>
            </w:pPr>
            <w:r>
              <w:rPr>
                <w:rFonts w:ascii="Arial" w:eastAsia="Arial" w:hAnsi="Arial" w:cs="Arial"/>
                <w:sz w:val="16"/>
              </w:rPr>
              <w:t>60.157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A73C5CD" w14:textId="77777777" w:rsidR="00AB34BA" w:rsidRDefault="00AB34BA" w:rsidP="00094BE9">
            <w:pPr>
              <w:jc w:val="right"/>
              <w:rPr>
                <w:rFonts w:ascii="Arial" w:eastAsia="Arial" w:hAnsi="Arial" w:cs="Arial"/>
                <w:sz w:val="16"/>
              </w:rPr>
            </w:pPr>
            <w:r>
              <w:rPr>
                <w:rFonts w:ascii="Arial" w:eastAsia="Arial" w:hAnsi="Arial" w:cs="Arial"/>
                <w:sz w:val="16"/>
              </w:rPr>
              <w:t>27.515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6780DE3" w14:textId="77777777" w:rsidR="00AB34BA" w:rsidRDefault="00AB34BA" w:rsidP="00094BE9">
            <w:pPr>
              <w:jc w:val="right"/>
              <w:rPr>
                <w:rFonts w:ascii="Arial" w:eastAsia="Arial" w:hAnsi="Arial" w:cs="Arial"/>
                <w:sz w:val="16"/>
              </w:rPr>
            </w:pPr>
            <w:r>
              <w:rPr>
                <w:rFonts w:ascii="Arial" w:eastAsia="Arial" w:hAnsi="Arial" w:cs="Arial"/>
                <w:sz w:val="16"/>
              </w:rPr>
              <w:t>84,29</w:t>
            </w:r>
          </w:p>
        </w:tc>
      </w:tr>
      <w:tr w:rsidR="00AB34BA" w14:paraId="612D92F6"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24009F4" w14:textId="77777777" w:rsidR="00AB34BA" w:rsidRDefault="00AB34BA" w:rsidP="00094BE9">
            <w:pPr>
              <w:rPr>
                <w:rFonts w:ascii="Arial" w:eastAsia="Arial" w:hAnsi="Arial" w:cs="Arial"/>
                <w:sz w:val="16"/>
              </w:rPr>
            </w:pPr>
            <w:r>
              <w:rPr>
                <w:rFonts w:ascii="Arial" w:eastAsia="Arial" w:hAnsi="Arial" w:cs="Arial"/>
                <w:sz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DCAD22C" w14:textId="77777777" w:rsidR="00AB34BA" w:rsidRDefault="00AB34BA" w:rsidP="00094BE9">
            <w:pPr>
              <w:jc w:val="right"/>
              <w:rPr>
                <w:rFonts w:ascii="Arial" w:eastAsia="Arial" w:hAnsi="Arial" w:cs="Arial"/>
                <w:sz w:val="16"/>
              </w:rPr>
            </w:pPr>
            <w:r>
              <w:rPr>
                <w:rFonts w:ascii="Arial" w:eastAsia="Arial" w:hAnsi="Arial" w:cs="Arial"/>
                <w:sz w:val="16"/>
              </w:rPr>
              <w:t>1.513.907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8EDB779" w14:textId="77777777" w:rsidR="00AB34BA" w:rsidRDefault="00AB34BA" w:rsidP="00094BE9">
            <w:pPr>
              <w:jc w:val="right"/>
              <w:rPr>
                <w:rFonts w:ascii="Arial" w:eastAsia="Arial" w:hAnsi="Arial" w:cs="Arial"/>
                <w:sz w:val="16"/>
              </w:rPr>
            </w:pPr>
            <w:r>
              <w:rPr>
                <w:rFonts w:ascii="Arial" w:eastAsia="Arial" w:hAnsi="Arial" w:cs="Arial"/>
                <w:sz w:val="16"/>
              </w:rPr>
              <w:t>1.642.025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2A4A6D3" w14:textId="77777777" w:rsidR="00AB34BA" w:rsidRDefault="00AB34BA" w:rsidP="00094BE9">
            <w:pPr>
              <w:jc w:val="right"/>
              <w:rPr>
                <w:rFonts w:ascii="Arial" w:eastAsia="Arial" w:hAnsi="Arial" w:cs="Arial"/>
                <w:sz w:val="16"/>
              </w:rPr>
            </w:pPr>
            <w:r>
              <w:rPr>
                <w:rFonts w:ascii="Arial" w:eastAsia="Arial" w:hAnsi="Arial" w:cs="Arial"/>
                <w:sz w:val="16"/>
              </w:rPr>
              <w:t>128.118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1A0CEE3" w14:textId="77777777" w:rsidR="00AB34BA" w:rsidRDefault="00AB34BA" w:rsidP="00094BE9">
            <w:pPr>
              <w:shd w:val="clear" w:color="auto" w:fill="EEEEEE"/>
              <w:rPr>
                <w:rFonts w:ascii="Arial" w:eastAsia="Arial" w:hAnsi="Arial" w:cs="Arial"/>
                <w:sz w:val="16"/>
                <w:shd w:val="clear" w:color="auto" w:fill="EEEEEE"/>
              </w:rPr>
            </w:pPr>
          </w:p>
        </w:tc>
      </w:tr>
    </w:tbl>
    <w:p w14:paraId="1CFD7F92" w14:textId="721FE47B" w:rsidR="006A770B" w:rsidRDefault="006A770B">
      <w:pPr>
        <w:shd w:val="clear" w:color="auto" w:fill="FFFFFF"/>
        <w:spacing w:before="240" w:after="240"/>
        <w:outlineLvl w:val="1"/>
        <w:rPr>
          <w:rFonts w:ascii="Arial" w:eastAsia="Arial" w:hAnsi="Arial" w:cs="Arial"/>
          <w:b/>
          <w:sz w:val="24"/>
          <w:shd w:val="clear" w:color="auto" w:fill="FFFFFF"/>
        </w:rPr>
      </w:pPr>
    </w:p>
    <w:p w14:paraId="36F3E7ED" w14:textId="320EA746" w:rsidR="00FC77C2" w:rsidRDefault="006A770B">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Costi della produzione</w:t>
      </w:r>
    </w:p>
    <w:p w14:paraId="461544F7"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Nel prospetto che segue viene evidenziata la composizione e la movimentazione della voce "Costi della produzione".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252"/>
        <w:gridCol w:w="1990"/>
        <w:gridCol w:w="1750"/>
        <w:gridCol w:w="1089"/>
        <w:gridCol w:w="738"/>
      </w:tblGrid>
      <w:tr w:rsidR="00FC77C2" w14:paraId="788E5F7E"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90397B7"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9E0151B"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4968D8C"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EC0D415"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694E126"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 %</w:t>
            </w:r>
          </w:p>
        </w:tc>
      </w:tr>
      <w:tr w:rsidR="00FC77C2" w14:paraId="70D0F6D6"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8F26C2C" w14:textId="77777777" w:rsidR="00FC77C2" w:rsidRDefault="009005F9">
            <w:pPr>
              <w:rPr>
                <w:rFonts w:ascii="Arial" w:eastAsia="Arial" w:hAnsi="Arial" w:cs="Arial"/>
                <w:sz w:val="16"/>
              </w:rPr>
            </w:pPr>
            <w:r>
              <w:rPr>
                <w:rFonts w:ascii="Arial" w:eastAsia="Arial" w:hAnsi="Arial" w:cs="Arial"/>
                <w:sz w:val="16"/>
              </w:rPr>
              <w:t>Per materie prime, sussidiarie, di consumo e merci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72C9027" w14:textId="77777777" w:rsidR="00FC77C2" w:rsidRDefault="009005F9">
            <w:pPr>
              <w:jc w:val="right"/>
              <w:rPr>
                <w:rFonts w:ascii="Arial" w:eastAsia="Arial" w:hAnsi="Arial" w:cs="Arial"/>
                <w:sz w:val="16"/>
              </w:rPr>
            </w:pPr>
            <w:r>
              <w:rPr>
                <w:rFonts w:ascii="Arial" w:eastAsia="Arial" w:hAnsi="Arial" w:cs="Arial"/>
                <w:sz w:val="16"/>
              </w:rPr>
              <w:t>144.898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3A2FC89" w14:textId="77777777" w:rsidR="00FC77C2" w:rsidRDefault="009005F9">
            <w:pPr>
              <w:jc w:val="right"/>
              <w:rPr>
                <w:rFonts w:ascii="Arial" w:eastAsia="Arial" w:hAnsi="Arial" w:cs="Arial"/>
                <w:sz w:val="16"/>
              </w:rPr>
            </w:pPr>
            <w:r>
              <w:rPr>
                <w:rFonts w:ascii="Arial" w:eastAsia="Arial" w:hAnsi="Arial" w:cs="Arial"/>
                <w:sz w:val="16"/>
              </w:rPr>
              <w:t>110.988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EBF01D6" w14:textId="77777777" w:rsidR="00FC77C2" w:rsidRDefault="009005F9">
            <w:pPr>
              <w:jc w:val="right"/>
              <w:rPr>
                <w:rFonts w:ascii="Arial" w:eastAsia="Arial" w:hAnsi="Arial" w:cs="Arial"/>
                <w:sz w:val="16"/>
              </w:rPr>
            </w:pPr>
            <w:r>
              <w:rPr>
                <w:rFonts w:ascii="Arial" w:eastAsia="Arial" w:hAnsi="Arial" w:cs="Arial"/>
                <w:sz w:val="16"/>
              </w:rPr>
              <w:t>-33.910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B6686E" w14:textId="77777777" w:rsidR="00FC77C2" w:rsidRDefault="009005F9">
            <w:pPr>
              <w:jc w:val="right"/>
              <w:rPr>
                <w:rFonts w:ascii="Arial" w:eastAsia="Arial" w:hAnsi="Arial" w:cs="Arial"/>
                <w:sz w:val="16"/>
              </w:rPr>
            </w:pPr>
            <w:r>
              <w:rPr>
                <w:rFonts w:ascii="Arial" w:eastAsia="Arial" w:hAnsi="Arial" w:cs="Arial"/>
                <w:sz w:val="16"/>
              </w:rPr>
              <w:t>-23,40</w:t>
            </w:r>
          </w:p>
        </w:tc>
      </w:tr>
      <w:tr w:rsidR="00FC77C2" w14:paraId="6A91BFC5"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B9A5666" w14:textId="77777777" w:rsidR="00FC77C2" w:rsidRDefault="009005F9">
            <w:pPr>
              <w:rPr>
                <w:rFonts w:ascii="Arial" w:eastAsia="Arial" w:hAnsi="Arial" w:cs="Arial"/>
                <w:sz w:val="16"/>
              </w:rPr>
            </w:pPr>
            <w:r>
              <w:rPr>
                <w:rFonts w:ascii="Arial" w:eastAsia="Arial" w:hAnsi="Arial" w:cs="Arial"/>
                <w:sz w:val="16"/>
              </w:rPr>
              <w:t>Per servizi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AF1403B" w14:textId="77777777" w:rsidR="00FC77C2" w:rsidRDefault="009005F9">
            <w:pPr>
              <w:jc w:val="right"/>
              <w:rPr>
                <w:rFonts w:ascii="Arial" w:eastAsia="Arial" w:hAnsi="Arial" w:cs="Arial"/>
                <w:sz w:val="16"/>
              </w:rPr>
            </w:pPr>
            <w:r>
              <w:rPr>
                <w:rFonts w:ascii="Arial" w:eastAsia="Arial" w:hAnsi="Arial" w:cs="Arial"/>
                <w:sz w:val="16"/>
              </w:rPr>
              <w:t>1.087.180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439BB3F" w14:textId="77777777" w:rsidR="00FC77C2" w:rsidRDefault="009005F9">
            <w:pPr>
              <w:jc w:val="right"/>
              <w:rPr>
                <w:rFonts w:ascii="Arial" w:eastAsia="Arial" w:hAnsi="Arial" w:cs="Arial"/>
                <w:sz w:val="16"/>
              </w:rPr>
            </w:pPr>
            <w:r>
              <w:rPr>
                <w:rFonts w:ascii="Arial" w:eastAsia="Arial" w:hAnsi="Arial" w:cs="Arial"/>
                <w:sz w:val="16"/>
              </w:rPr>
              <w:t>1.138.485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5D15959" w14:textId="77777777" w:rsidR="00FC77C2" w:rsidRDefault="009005F9">
            <w:pPr>
              <w:jc w:val="right"/>
              <w:rPr>
                <w:rFonts w:ascii="Arial" w:eastAsia="Arial" w:hAnsi="Arial" w:cs="Arial"/>
                <w:sz w:val="16"/>
              </w:rPr>
            </w:pPr>
            <w:r>
              <w:rPr>
                <w:rFonts w:ascii="Arial" w:eastAsia="Arial" w:hAnsi="Arial" w:cs="Arial"/>
                <w:sz w:val="16"/>
              </w:rPr>
              <w:t>51.305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B5D6FAB" w14:textId="77777777" w:rsidR="00FC77C2" w:rsidRDefault="009005F9">
            <w:pPr>
              <w:jc w:val="right"/>
              <w:rPr>
                <w:rFonts w:ascii="Arial" w:eastAsia="Arial" w:hAnsi="Arial" w:cs="Arial"/>
                <w:sz w:val="16"/>
              </w:rPr>
            </w:pPr>
            <w:r>
              <w:rPr>
                <w:rFonts w:ascii="Arial" w:eastAsia="Arial" w:hAnsi="Arial" w:cs="Arial"/>
                <w:sz w:val="16"/>
              </w:rPr>
              <w:t>4,72</w:t>
            </w:r>
          </w:p>
        </w:tc>
      </w:tr>
      <w:tr w:rsidR="00FC77C2" w14:paraId="7E5DA029"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2FFDC7D" w14:textId="77777777" w:rsidR="00FC77C2" w:rsidRDefault="009005F9">
            <w:pPr>
              <w:rPr>
                <w:rFonts w:ascii="Arial" w:eastAsia="Arial" w:hAnsi="Arial" w:cs="Arial"/>
                <w:sz w:val="16"/>
              </w:rPr>
            </w:pPr>
            <w:r>
              <w:rPr>
                <w:rFonts w:ascii="Arial" w:eastAsia="Arial" w:hAnsi="Arial" w:cs="Arial"/>
                <w:sz w:val="16"/>
              </w:rPr>
              <w:t>Per il personale: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CBA81B4"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A0E8525"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A16C378"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655A311" w14:textId="77777777" w:rsidR="00FC77C2" w:rsidRDefault="00FC77C2">
            <w:pPr>
              <w:shd w:val="clear" w:color="auto" w:fill="EEEEEE"/>
              <w:rPr>
                <w:rFonts w:ascii="Arial" w:eastAsia="Arial" w:hAnsi="Arial" w:cs="Arial"/>
                <w:sz w:val="16"/>
                <w:shd w:val="clear" w:color="auto" w:fill="EEEEEE"/>
              </w:rPr>
            </w:pPr>
          </w:p>
        </w:tc>
      </w:tr>
      <w:tr w:rsidR="00FC77C2" w14:paraId="6392F7E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8D62EB1" w14:textId="77777777" w:rsidR="00FC77C2" w:rsidRDefault="009005F9">
            <w:pPr>
              <w:rPr>
                <w:rFonts w:ascii="Arial" w:eastAsia="Arial" w:hAnsi="Arial" w:cs="Arial"/>
                <w:sz w:val="16"/>
              </w:rPr>
            </w:pPr>
            <w:r>
              <w:rPr>
                <w:rFonts w:ascii="Arial" w:eastAsia="Arial" w:hAnsi="Arial" w:cs="Arial"/>
                <w:sz w:val="16"/>
              </w:rPr>
              <w:t>a) salari e stipendi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BCA286B" w14:textId="77777777" w:rsidR="00FC77C2" w:rsidRDefault="009005F9">
            <w:pPr>
              <w:jc w:val="right"/>
              <w:rPr>
                <w:rFonts w:ascii="Arial" w:eastAsia="Arial" w:hAnsi="Arial" w:cs="Arial"/>
                <w:sz w:val="16"/>
              </w:rPr>
            </w:pPr>
            <w:r>
              <w:rPr>
                <w:rFonts w:ascii="Arial" w:eastAsia="Arial" w:hAnsi="Arial" w:cs="Arial"/>
                <w:sz w:val="16"/>
              </w:rPr>
              <w:t>229.705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57D9533" w14:textId="77777777" w:rsidR="00FC77C2" w:rsidRDefault="009005F9">
            <w:pPr>
              <w:jc w:val="right"/>
              <w:rPr>
                <w:rFonts w:ascii="Arial" w:eastAsia="Arial" w:hAnsi="Arial" w:cs="Arial"/>
                <w:sz w:val="16"/>
              </w:rPr>
            </w:pPr>
            <w:r>
              <w:rPr>
                <w:rFonts w:ascii="Arial" w:eastAsia="Arial" w:hAnsi="Arial" w:cs="Arial"/>
                <w:sz w:val="16"/>
              </w:rPr>
              <w:t>215.036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DD1709D" w14:textId="77777777" w:rsidR="00FC77C2" w:rsidRDefault="009005F9">
            <w:pPr>
              <w:jc w:val="right"/>
              <w:rPr>
                <w:rFonts w:ascii="Arial" w:eastAsia="Arial" w:hAnsi="Arial" w:cs="Arial"/>
                <w:sz w:val="16"/>
              </w:rPr>
            </w:pPr>
            <w:r>
              <w:rPr>
                <w:rFonts w:ascii="Arial" w:eastAsia="Arial" w:hAnsi="Arial" w:cs="Arial"/>
                <w:sz w:val="16"/>
              </w:rPr>
              <w:t>-14.669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6D9FB85" w14:textId="77777777" w:rsidR="00FC77C2" w:rsidRDefault="009005F9">
            <w:pPr>
              <w:jc w:val="right"/>
              <w:rPr>
                <w:rFonts w:ascii="Arial" w:eastAsia="Arial" w:hAnsi="Arial" w:cs="Arial"/>
                <w:sz w:val="16"/>
              </w:rPr>
            </w:pPr>
            <w:r>
              <w:rPr>
                <w:rFonts w:ascii="Arial" w:eastAsia="Arial" w:hAnsi="Arial" w:cs="Arial"/>
                <w:sz w:val="16"/>
              </w:rPr>
              <w:t>-6,39</w:t>
            </w:r>
          </w:p>
        </w:tc>
      </w:tr>
      <w:tr w:rsidR="00FC77C2" w14:paraId="6807A4FE"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83D49EA" w14:textId="77777777" w:rsidR="00FC77C2" w:rsidRDefault="009005F9">
            <w:pPr>
              <w:rPr>
                <w:rFonts w:ascii="Arial" w:eastAsia="Arial" w:hAnsi="Arial" w:cs="Arial"/>
                <w:sz w:val="16"/>
              </w:rPr>
            </w:pPr>
            <w:r>
              <w:rPr>
                <w:rFonts w:ascii="Arial" w:eastAsia="Arial" w:hAnsi="Arial" w:cs="Arial"/>
                <w:sz w:val="16"/>
              </w:rPr>
              <w:t>b) oneri sociali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2494631" w14:textId="77777777" w:rsidR="00FC77C2" w:rsidRDefault="009005F9">
            <w:pPr>
              <w:jc w:val="right"/>
              <w:rPr>
                <w:rFonts w:ascii="Arial" w:eastAsia="Arial" w:hAnsi="Arial" w:cs="Arial"/>
                <w:sz w:val="16"/>
              </w:rPr>
            </w:pPr>
            <w:r>
              <w:rPr>
                <w:rFonts w:ascii="Arial" w:eastAsia="Arial" w:hAnsi="Arial" w:cs="Arial"/>
                <w:sz w:val="16"/>
              </w:rPr>
              <w:t>66.075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0167169" w14:textId="77777777" w:rsidR="00FC77C2" w:rsidRDefault="009005F9">
            <w:pPr>
              <w:jc w:val="right"/>
              <w:rPr>
                <w:rFonts w:ascii="Arial" w:eastAsia="Arial" w:hAnsi="Arial" w:cs="Arial"/>
                <w:sz w:val="16"/>
              </w:rPr>
            </w:pPr>
            <w:r>
              <w:rPr>
                <w:rFonts w:ascii="Arial" w:eastAsia="Arial" w:hAnsi="Arial" w:cs="Arial"/>
                <w:sz w:val="16"/>
              </w:rPr>
              <w:t>62.180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809980D" w14:textId="77777777" w:rsidR="00FC77C2" w:rsidRDefault="009005F9">
            <w:pPr>
              <w:jc w:val="right"/>
              <w:rPr>
                <w:rFonts w:ascii="Arial" w:eastAsia="Arial" w:hAnsi="Arial" w:cs="Arial"/>
                <w:sz w:val="16"/>
              </w:rPr>
            </w:pPr>
            <w:r>
              <w:rPr>
                <w:rFonts w:ascii="Arial" w:eastAsia="Arial" w:hAnsi="Arial" w:cs="Arial"/>
                <w:sz w:val="16"/>
              </w:rPr>
              <w:t>-3.895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31AD91A" w14:textId="77777777" w:rsidR="00FC77C2" w:rsidRDefault="009005F9">
            <w:pPr>
              <w:jc w:val="right"/>
              <w:rPr>
                <w:rFonts w:ascii="Arial" w:eastAsia="Arial" w:hAnsi="Arial" w:cs="Arial"/>
                <w:sz w:val="16"/>
              </w:rPr>
            </w:pPr>
            <w:r>
              <w:rPr>
                <w:rFonts w:ascii="Arial" w:eastAsia="Arial" w:hAnsi="Arial" w:cs="Arial"/>
                <w:sz w:val="16"/>
              </w:rPr>
              <w:t>-5,89</w:t>
            </w:r>
          </w:p>
        </w:tc>
      </w:tr>
      <w:tr w:rsidR="00FC77C2" w14:paraId="7AD8BBB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8518981" w14:textId="77777777" w:rsidR="00FC77C2" w:rsidRDefault="009005F9">
            <w:pPr>
              <w:rPr>
                <w:rFonts w:ascii="Arial" w:eastAsia="Arial" w:hAnsi="Arial" w:cs="Arial"/>
                <w:sz w:val="16"/>
              </w:rPr>
            </w:pPr>
            <w:r>
              <w:rPr>
                <w:rFonts w:ascii="Arial" w:eastAsia="Arial" w:hAnsi="Arial" w:cs="Arial"/>
                <w:sz w:val="16"/>
              </w:rPr>
              <w:t>c) trattamento di fine rapporto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B14DC8D" w14:textId="77777777" w:rsidR="00FC77C2" w:rsidRDefault="009005F9">
            <w:pPr>
              <w:jc w:val="right"/>
              <w:rPr>
                <w:rFonts w:ascii="Arial" w:eastAsia="Arial" w:hAnsi="Arial" w:cs="Arial"/>
                <w:sz w:val="16"/>
              </w:rPr>
            </w:pPr>
            <w:r>
              <w:rPr>
                <w:rFonts w:ascii="Arial" w:eastAsia="Arial" w:hAnsi="Arial" w:cs="Arial"/>
                <w:sz w:val="16"/>
              </w:rPr>
              <w:t>14.538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A5DDA07" w14:textId="77777777" w:rsidR="00FC77C2" w:rsidRDefault="009005F9">
            <w:pPr>
              <w:jc w:val="right"/>
              <w:rPr>
                <w:rFonts w:ascii="Arial" w:eastAsia="Arial" w:hAnsi="Arial" w:cs="Arial"/>
                <w:sz w:val="16"/>
              </w:rPr>
            </w:pPr>
            <w:r>
              <w:rPr>
                <w:rFonts w:ascii="Arial" w:eastAsia="Arial" w:hAnsi="Arial" w:cs="Arial"/>
                <w:sz w:val="16"/>
              </w:rPr>
              <w:t>16.389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D81F8FC" w14:textId="77777777" w:rsidR="00FC77C2" w:rsidRDefault="009005F9">
            <w:pPr>
              <w:jc w:val="right"/>
              <w:rPr>
                <w:rFonts w:ascii="Arial" w:eastAsia="Arial" w:hAnsi="Arial" w:cs="Arial"/>
                <w:sz w:val="16"/>
              </w:rPr>
            </w:pPr>
            <w:r>
              <w:rPr>
                <w:rFonts w:ascii="Arial" w:eastAsia="Arial" w:hAnsi="Arial" w:cs="Arial"/>
                <w:sz w:val="16"/>
              </w:rPr>
              <w:t>1.851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E39CF76" w14:textId="77777777" w:rsidR="00FC77C2" w:rsidRDefault="009005F9">
            <w:pPr>
              <w:jc w:val="right"/>
              <w:rPr>
                <w:rFonts w:ascii="Arial" w:eastAsia="Arial" w:hAnsi="Arial" w:cs="Arial"/>
                <w:sz w:val="16"/>
              </w:rPr>
            </w:pPr>
            <w:r>
              <w:rPr>
                <w:rFonts w:ascii="Arial" w:eastAsia="Arial" w:hAnsi="Arial" w:cs="Arial"/>
                <w:sz w:val="16"/>
              </w:rPr>
              <w:t>12,73</w:t>
            </w:r>
          </w:p>
        </w:tc>
      </w:tr>
      <w:tr w:rsidR="00FC77C2" w14:paraId="79EF0BBF"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7F0F411" w14:textId="77777777" w:rsidR="00FC77C2" w:rsidRDefault="009005F9">
            <w:pPr>
              <w:rPr>
                <w:rFonts w:ascii="Arial" w:eastAsia="Arial" w:hAnsi="Arial" w:cs="Arial"/>
                <w:sz w:val="16"/>
              </w:rPr>
            </w:pPr>
            <w:r>
              <w:rPr>
                <w:rFonts w:ascii="Arial" w:eastAsia="Arial" w:hAnsi="Arial" w:cs="Arial"/>
                <w:sz w:val="16"/>
              </w:rPr>
              <w:t>e) altri costi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1D00991" w14:textId="77777777" w:rsidR="00FC77C2" w:rsidRDefault="009005F9">
            <w:pPr>
              <w:jc w:val="right"/>
              <w:rPr>
                <w:rFonts w:ascii="Arial" w:eastAsia="Arial" w:hAnsi="Arial" w:cs="Arial"/>
                <w:sz w:val="16"/>
              </w:rPr>
            </w:pPr>
            <w:r>
              <w:rPr>
                <w:rFonts w:ascii="Arial" w:eastAsia="Arial" w:hAnsi="Arial" w:cs="Arial"/>
                <w:sz w:val="16"/>
              </w:rPr>
              <w:t>1.645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50BCDE7" w14:textId="77777777" w:rsidR="00FC77C2" w:rsidRDefault="009005F9">
            <w:pPr>
              <w:jc w:val="right"/>
              <w:rPr>
                <w:rFonts w:ascii="Arial" w:eastAsia="Arial" w:hAnsi="Arial" w:cs="Arial"/>
                <w:sz w:val="16"/>
              </w:rPr>
            </w:pPr>
            <w:r>
              <w:rPr>
                <w:rFonts w:ascii="Arial" w:eastAsia="Arial" w:hAnsi="Arial" w:cs="Arial"/>
                <w:sz w:val="16"/>
              </w:rPr>
              <w:t>58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E6E2AD" w14:textId="77777777" w:rsidR="00FC77C2" w:rsidRDefault="009005F9">
            <w:pPr>
              <w:jc w:val="right"/>
              <w:rPr>
                <w:rFonts w:ascii="Arial" w:eastAsia="Arial" w:hAnsi="Arial" w:cs="Arial"/>
                <w:sz w:val="16"/>
              </w:rPr>
            </w:pPr>
            <w:r>
              <w:rPr>
                <w:rFonts w:ascii="Arial" w:eastAsia="Arial" w:hAnsi="Arial" w:cs="Arial"/>
                <w:sz w:val="16"/>
              </w:rPr>
              <w:t>-1.587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492AC76" w14:textId="77777777" w:rsidR="00FC77C2" w:rsidRDefault="009005F9">
            <w:pPr>
              <w:jc w:val="right"/>
              <w:rPr>
                <w:rFonts w:ascii="Arial" w:eastAsia="Arial" w:hAnsi="Arial" w:cs="Arial"/>
                <w:sz w:val="16"/>
              </w:rPr>
            </w:pPr>
            <w:r>
              <w:rPr>
                <w:rFonts w:ascii="Arial" w:eastAsia="Arial" w:hAnsi="Arial" w:cs="Arial"/>
                <w:sz w:val="16"/>
              </w:rPr>
              <w:t>-96,47</w:t>
            </w:r>
          </w:p>
        </w:tc>
      </w:tr>
      <w:tr w:rsidR="00FC77C2" w14:paraId="1446A644"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2A2A4C5" w14:textId="77777777" w:rsidR="00FC77C2" w:rsidRDefault="009005F9">
            <w:pPr>
              <w:rPr>
                <w:rFonts w:ascii="Arial" w:eastAsia="Arial" w:hAnsi="Arial" w:cs="Arial"/>
                <w:sz w:val="16"/>
              </w:rPr>
            </w:pPr>
            <w:r>
              <w:rPr>
                <w:rFonts w:ascii="Arial" w:eastAsia="Arial" w:hAnsi="Arial" w:cs="Arial"/>
                <w:sz w:val="16"/>
              </w:rPr>
              <w:t>Ammortamenti e svalutazioni: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497FDE6"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5F41C59"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0F05A3A"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FC21905" w14:textId="77777777" w:rsidR="00FC77C2" w:rsidRDefault="00FC77C2">
            <w:pPr>
              <w:shd w:val="clear" w:color="auto" w:fill="EEEEEE"/>
              <w:rPr>
                <w:rFonts w:ascii="Arial" w:eastAsia="Arial" w:hAnsi="Arial" w:cs="Arial"/>
                <w:sz w:val="16"/>
                <w:shd w:val="clear" w:color="auto" w:fill="EEEEEE"/>
              </w:rPr>
            </w:pPr>
          </w:p>
        </w:tc>
      </w:tr>
      <w:tr w:rsidR="00FC77C2" w14:paraId="5C22D58E"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565432F" w14:textId="77777777" w:rsidR="00FC77C2" w:rsidRDefault="009005F9">
            <w:pPr>
              <w:rPr>
                <w:rFonts w:ascii="Arial" w:eastAsia="Arial" w:hAnsi="Arial" w:cs="Arial"/>
                <w:sz w:val="16"/>
              </w:rPr>
            </w:pPr>
            <w:r>
              <w:rPr>
                <w:rFonts w:ascii="Arial" w:eastAsia="Arial" w:hAnsi="Arial" w:cs="Arial"/>
                <w:sz w:val="16"/>
              </w:rPr>
              <w:t>a) immobilizzazioni immateriali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8CF6307" w14:textId="77777777" w:rsidR="00FC77C2" w:rsidRDefault="009005F9">
            <w:pPr>
              <w:jc w:val="right"/>
              <w:rPr>
                <w:rFonts w:ascii="Arial" w:eastAsia="Arial" w:hAnsi="Arial" w:cs="Arial"/>
                <w:sz w:val="16"/>
              </w:rPr>
            </w:pPr>
            <w:r>
              <w:rPr>
                <w:rFonts w:ascii="Arial" w:eastAsia="Arial" w:hAnsi="Arial" w:cs="Arial"/>
                <w:sz w:val="16"/>
              </w:rPr>
              <w:t>1.464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716CE3F" w14:textId="77777777" w:rsidR="00FC77C2" w:rsidRDefault="009005F9">
            <w:pPr>
              <w:jc w:val="right"/>
              <w:rPr>
                <w:rFonts w:ascii="Arial" w:eastAsia="Arial" w:hAnsi="Arial" w:cs="Arial"/>
                <w:sz w:val="16"/>
              </w:rPr>
            </w:pPr>
            <w:r>
              <w:rPr>
                <w:rFonts w:ascii="Arial" w:eastAsia="Arial" w:hAnsi="Arial" w:cs="Arial"/>
                <w:sz w:val="16"/>
              </w:rPr>
              <w:t>1.464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0F32466"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AC82AE8" w14:textId="77777777" w:rsidR="00FC77C2" w:rsidRDefault="00FC77C2">
            <w:pPr>
              <w:rPr>
                <w:rFonts w:ascii="Arial" w:eastAsia="Arial" w:hAnsi="Arial" w:cs="Arial"/>
                <w:sz w:val="16"/>
              </w:rPr>
            </w:pPr>
          </w:p>
        </w:tc>
      </w:tr>
      <w:tr w:rsidR="00FC77C2" w14:paraId="5E73BDC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F67892B" w14:textId="77777777" w:rsidR="00FC77C2" w:rsidRDefault="009005F9">
            <w:pPr>
              <w:rPr>
                <w:rFonts w:ascii="Arial" w:eastAsia="Arial" w:hAnsi="Arial" w:cs="Arial"/>
                <w:sz w:val="16"/>
              </w:rPr>
            </w:pPr>
            <w:r>
              <w:rPr>
                <w:rFonts w:ascii="Arial" w:eastAsia="Arial" w:hAnsi="Arial" w:cs="Arial"/>
                <w:sz w:val="16"/>
              </w:rPr>
              <w:t>b) immobilizzazioni materiali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20615A2" w14:textId="77777777" w:rsidR="00FC77C2" w:rsidRDefault="009005F9">
            <w:pPr>
              <w:jc w:val="right"/>
              <w:rPr>
                <w:rFonts w:ascii="Arial" w:eastAsia="Arial" w:hAnsi="Arial" w:cs="Arial"/>
                <w:sz w:val="16"/>
              </w:rPr>
            </w:pPr>
            <w:r>
              <w:rPr>
                <w:rFonts w:ascii="Arial" w:eastAsia="Arial" w:hAnsi="Arial" w:cs="Arial"/>
                <w:sz w:val="16"/>
              </w:rPr>
              <w:t>70.218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E78A79E" w14:textId="77777777" w:rsidR="00FC77C2" w:rsidRDefault="009005F9">
            <w:pPr>
              <w:jc w:val="right"/>
              <w:rPr>
                <w:rFonts w:ascii="Arial" w:eastAsia="Arial" w:hAnsi="Arial" w:cs="Arial"/>
                <w:sz w:val="16"/>
              </w:rPr>
            </w:pPr>
            <w:r>
              <w:rPr>
                <w:rFonts w:ascii="Arial" w:eastAsia="Arial" w:hAnsi="Arial" w:cs="Arial"/>
                <w:sz w:val="16"/>
              </w:rPr>
              <w:t>72.757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5C321FB" w14:textId="77777777" w:rsidR="00FC77C2" w:rsidRDefault="009005F9">
            <w:pPr>
              <w:jc w:val="right"/>
              <w:rPr>
                <w:rFonts w:ascii="Arial" w:eastAsia="Arial" w:hAnsi="Arial" w:cs="Arial"/>
                <w:sz w:val="16"/>
              </w:rPr>
            </w:pPr>
            <w:r>
              <w:rPr>
                <w:rFonts w:ascii="Arial" w:eastAsia="Arial" w:hAnsi="Arial" w:cs="Arial"/>
                <w:sz w:val="16"/>
              </w:rPr>
              <w:t>2.539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9FB72E7" w14:textId="77777777" w:rsidR="00FC77C2" w:rsidRDefault="009005F9">
            <w:pPr>
              <w:jc w:val="right"/>
              <w:rPr>
                <w:rFonts w:ascii="Arial" w:eastAsia="Arial" w:hAnsi="Arial" w:cs="Arial"/>
                <w:sz w:val="16"/>
              </w:rPr>
            </w:pPr>
            <w:r>
              <w:rPr>
                <w:rFonts w:ascii="Arial" w:eastAsia="Arial" w:hAnsi="Arial" w:cs="Arial"/>
                <w:sz w:val="16"/>
              </w:rPr>
              <w:t>3,62</w:t>
            </w:r>
          </w:p>
        </w:tc>
      </w:tr>
      <w:tr w:rsidR="00FC77C2" w14:paraId="2AE5E25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944DF3A" w14:textId="77777777" w:rsidR="00FC77C2" w:rsidRDefault="009005F9">
            <w:pPr>
              <w:rPr>
                <w:rFonts w:ascii="Arial" w:eastAsia="Arial" w:hAnsi="Arial" w:cs="Arial"/>
                <w:sz w:val="16"/>
              </w:rPr>
            </w:pPr>
            <w:r>
              <w:rPr>
                <w:rFonts w:ascii="Arial" w:eastAsia="Arial" w:hAnsi="Arial" w:cs="Arial"/>
                <w:sz w:val="16"/>
              </w:rPr>
              <w:t>c) altre svalut.ni delle immobilizzazioni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2347CAE"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29FD310"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870DAF7"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8D1184" w14:textId="77777777" w:rsidR="00FC77C2" w:rsidRDefault="00FC77C2">
            <w:pPr>
              <w:rPr>
                <w:rFonts w:ascii="Arial" w:eastAsia="Arial" w:hAnsi="Arial" w:cs="Arial"/>
                <w:sz w:val="16"/>
              </w:rPr>
            </w:pPr>
          </w:p>
        </w:tc>
      </w:tr>
      <w:tr w:rsidR="00FC77C2" w14:paraId="43E8126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02951AA" w14:textId="77777777" w:rsidR="00FC77C2" w:rsidRDefault="009005F9">
            <w:pPr>
              <w:rPr>
                <w:rFonts w:ascii="Arial" w:eastAsia="Arial" w:hAnsi="Arial" w:cs="Arial"/>
                <w:sz w:val="16"/>
              </w:rPr>
            </w:pPr>
            <w:r>
              <w:rPr>
                <w:rFonts w:ascii="Arial" w:eastAsia="Arial" w:hAnsi="Arial" w:cs="Arial"/>
                <w:sz w:val="16"/>
              </w:rPr>
              <w:t>d) svalut.ni crediti att.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2EBEB9" w14:textId="77777777" w:rsidR="00FC77C2" w:rsidRDefault="009005F9">
            <w:pPr>
              <w:jc w:val="right"/>
              <w:rPr>
                <w:rFonts w:ascii="Arial" w:eastAsia="Arial" w:hAnsi="Arial" w:cs="Arial"/>
                <w:sz w:val="16"/>
              </w:rPr>
            </w:pPr>
            <w:r>
              <w:rPr>
                <w:rFonts w:ascii="Arial" w:eastAsia="Arial" w:hAnsi="Arial" w:cs="Arial"/>
                <w:sz w:val="16"/>
              </w:rPr>
              <w:t>15.000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857A27E" w14:textId="77777777" w:rsidR="00FC77C2" w:rsidRDefault="009005F9">
            <w:pPr>
              <w:jc w:val="right"/>
              <w:rPr>
                <w:rFonts w:ascii="Arial" w:eastAsia="Arial" w:hAnsi="Arial" w:cs="Arial"/>
                <w:sz w:val="16"/>
              </w:rPr>
            </w:pPr>
            <w:r>
              <w:rPr>
                <w:rFonts w:ascii="Arial" w:eastAsia="Arial" w:hAnsi="Arial" w:cs="Arial"/>
                <w:sz w:val="16"/>
              </w:rPr>
              <w:t>5.000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50162BD" w14:textId="77777777" w:rsidR="00FC77C2" w:rsidRDefault="009005F9">
            <w:pPr>
              <w:jc w:val="right"/>
              <w:rPr>
                <w:rFonts w:ascii="Arial" w:eastAsia="Arial" w:hAnsi="Arial" w:cs="Arial"/>
                <w:sz w:val="16"/>
              </w:rPr>
            </w:pPr>
            <w:r>
              <w:rPr>
                <w:rFonts w:ascii="Arial" w:eastAsia="Arial" w:hAnsi="Arial" w:cs="Arial"/>
                <w:sz w:val="16"/>
              </w:rPr>
              <w:t>-10.000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135B185" w14:textId="77777777" w:rsidR="00FC77C2" w:rsidRDefault="009005F9">
            <w:pPr>
              <w:jc w:val="right"/>
              <w:rPr>
                <w:rFonts w:ascii="Arial" w:eastAsia="Arial" w:hAnsi="Arial" w:cs="Arial"/>
                <w:sz w:val="16"/>
              </w:rPr>
            </w:pPr>
            <w:r>
              <w:rPr>
                <w:rFonts w:ascii="Arial" w:eastAsia="Arial" w:hAnsi="Arial" w:cs="Arial"/>
                <w:sz w:val="16"/>
              </w:rPr>
              <w:t>-66,67</w:t>
            </w:r>
          </w:p>
        </w:tc>
      </w:tr>
      <w:tr w:rsidR="00FC77C2" w14:paraId="296124D2"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C7AEE93" w14:textId="77777777" w:rsidR="00FC77C2" w:rsidRDefault="009005F9">
            <w:pPr>
              <w:rPr>
                <w:rFonts w:ascii="Arial" w:eastAsia="Arial" w:hAnsi="Arial" w:cs="Arial"/>
                <w:sz w:val="16"/>
              </w:rPr>
            </w:pPr>
            <w:r>
              <w:rPr>
                <w:rFonts w:ascii="Arial" w:eastAsia="Arial" w:hAnsi="Arial" w:cs="Arial"/>
                <w:sz w:val="16"/>
              </w:rPr>
              <w:t>Oneri diversi di gestione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31F5419" w14:textId="77777777" w:rsidR="00FC77C2" w:rsidRDefault="009005F9">
            <w:pPr>
              <w:jc w:val="right"/>
              <w:rPr>
                <w:rFonts w:ascii="Arial" w:eastAsia="Arial" w:hAnsi="Arial" w:cs="Arial"/>
                <w:sz w:val="16"/>
              </w:rPr>
            </w:pPr>
            <w:r>
              <w:rPr>
                <w:rFonts w:ascii="Arial" w:eastAsia="Arial" w:hAnsi="Arial" w:cs="Arial"/>
                <w:sz w:val="16"/>
              </w:rPr>
              <w:t>2.631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3E9FCA2" w14:textId="77777777" w:rsidR="00FC77C2" w:rsidRDefault="009005F9">
            <w:pPr>
              <w:jc w:val="right"/>
              <w:rPr>
                <w:rFonts w:ascii="Arial" w:eastAsia="Arial" w:hAnsi="Arial" w:cs="Arial"/>
                <w:sz w:val="16"/>
              </w:rPr>
            </w:pPr>
            <w:r>
              <w:rPr>
                <w:rFonts w:ascii="Arial" w:eastAsia="Arial" w:hAnsi="Arial" w:cs="Arial"/>
                <w:sz w:val="16"/>
              </w:rPr>
              <w:t>3.059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28D7325" w14:textId="77777777" w:rsidR="00FC77C2" w:rsidRDefault="009005F9">
            <w:pPr>
              <w:jc w:val="right"/>
              <w:rPr>
                <w:rFonts w:ascii="Arial" w:eastAsia="Arial" w:hAnsi="Arial" w:cs="Arial"/>
                <w:sz w:val="16"/>
              </w:rPr>
            </w:pPr>
            <w:r>
              <w:rPr>
                <w:rFonts w:ascii="Arial" w:eastAsia="Arial" w:hAnsi="Arial" w:cs="Arial"/>
                <w:sz w:val="16"/>
              </w:rPr>
              <w:t>428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787374B" w14:textId="77777777" w:rsidR="00FC77C2" w:rsidRDefault="009005F9">
            <w:pPr>
              <w:jc w:val="right"/>
              <w:rPr>
                <w:rFonts w:ascii="Arial" w:eastAsia="Arial" w:hAnsi="Arial" w:cs="Arial"/>
                <w:sz w:val="16"/>
              </w:rPr>
            </w:pPr>
            <w:r>
              <w:rPr>
                <w:rFonts w:ascii="Arial" w:eastAsia="Arial" w:hAnsi="Arial" w:cs="Arial"/>
                <w:sz w:val="16"/>
              </w:rPr>
              <w:t>16,27</w:t>
            </w:r>
          </w:p>
        </w:tc>
      </w:tr>
      <w:tr w:rsidR="00FC77C2" w14:paraId="1FBBABB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1CA51FD" w14:textId="77777777" w:rsidR="00FC77C2" w:rsidRDefault="009005F9">
            <w:pPr>
              <w:rPr>
                <w:rFonts w:ascii="Arial" w:eastAsia="Arial" w:hAnsi="Arial" w:cs="Arial"/>
                <w:sz w:val="16"/>
              </w:rPr>
            </w:pPr>
            <w:r>
              <w:rPr>
                <w:rFonts w:ascii="Arial" w:eastAsia="Arial" w:hAnsi="Arial" w:cs="Arial"/>
                <w:sz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9B81DB8" w14:textId="77777777" w:rsidR="00FC77C2" w:rsidRDefault="009005F9">
            <w:pPr>
              <w:jc w:val="right"/>
              <w:rPr>
                <w:rFonts w:ascii="Arial" w:eastAsia="Arial" w:hAnsi="Arial" w:cs="Arial"/>
                <w:sz w:val="16"/>
              </w:rPr>
            </w:pPr>
            <w:r>
              <w:rPr>
                <w:rFonts w:ascii="Arial" w:eastAsia="Arial" w:hAnsi="Arial" w:cs="Arial"/>
                <w:sz w:val="16"/>
              </w:rPr>
              <w:t>1.633.354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758E845" w14:textId="77777777" w:rsidR="00FC77C2" w:rsidRDefault="009005F9">
            <w:pPr>
              <w:jc w:val="right"/>
              <w:rPr>
                <w:rFonts w:ascii="Arial" w:eastAsia="Arial" w:hAnsi="Arial" w:cs="Arial"/>
                <w:sz w:val="16"/>
              </w:rPr>
            </w:pPr>
            <w:r>
              <w:rPr>
                <w:rFonts w:ascii="Arial" w:eastAsia="Arial" w:hAnsi="Arial" w:cs="Arial"/>
                <w:sz w:val="16"/>
              </w:rPr>
              <w:t>1.625.416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8D38365" w14:textId="77777777" w:rsidR="00FC77C2" w:rsidRDefault="009005F9">
            <w:pPr>
              <w:jc w:val="right"/>
              <w:rPr>
                <w:rFonts w:ascii="Arial" w:eastAsia="Arial" w:hAnsi="Arial" w:cs="Arial"/>
                <w:sz w:val="16"/>
              </w:rPr>
            </w:pPr>
            <w:r>
              <w:rPr>
                <w:rFonts w:ascii="Arial" w:eastAsia="Arial" w:hAnsi="Arial" w:cs="Arial"/>
                <w:sz w:val="16"/>
              </w:rPr>
              <w:t>-7.938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5649BD9" w14:textId="77777777" w:rsidR="00FC77C2" w:rsidRDefault="00FC77C2">
            <w:pPr>
              <w:shd w:val="clear" w:color="auto" w:fill="EEEEEE"/>
              <w:rPr>
                <w:rFonts w:ascii="Arial" w:eastAsia="Arial" w:hAnsi="Arial" w:cs="Arial"/>
                <w:sz w:val="16"/>
                <w:shd w:val="clear" w:color="auto" w:fill="EEEEEE"/>
              </w:rPr>
            </w:pPr>
          </w:p>
        </w:tc>
      </w:tr>
    </w:tbl>
    <w:p w14:paraId="7DB7B484" w14:textId="77777777" w:rsidR="00FC77C2" w:rsidRDefault="00FC77C2">
      <w:pPr>
        <w:rPr>
          <w:rFonts w:ascii="Arial" w:eastAsia="Arial" w:hAnsi="Arial" w:cs="Arial"/>
          <w:sz w:val="16"/>
        </w:rPr>
      </w:pPr>
    </w:p>
    <w:p w14:paraId="0B9523C4" w14:textId="77777777" w:rsidR="00FC77C2" w:rsidRDefault="009005F9">
      <w:pPr>
        <w:shd w:val="clear" w:color="auto" w:fill="FFFFFF"/>
        <w:spacing w:before="240" w:after="240"/>
        <w:outlineLvl w:val="1"/>
        <w:rPr>
          <w:rFonts w:ascii="Arial" w:eastAsia="Arial" w:hAnsi="Arial" w:cs="Arial"/>
          <w:b/>
          <w:sz w:val="24"/>
          <w:shd w:val="clear" w:color="auto" w:fill="FFFFFF"/>
        </w:rPr>
      </w:pPr>
      <w:bookmarkStart w:id="66" w:name="T0400"/>
      <w:bookmarkEnd w:id="66"/>
      <w:r>
        <w:rPr>
          <w:rFonts w:ascii="Arial" w:eastAsia="Arial" w:hAnsi="Arial" w:cs="Arial"/>
          <w:b/>
          <w:sz w:val="24"/>
          <w:shd w:val="clear" w:color="auto" w:fill="FFFFFF"/>
        </w:rPr>
        <w:t>Proventi e oneri finanziari</w:t>
      </w:r>
      <w:bookmarkStart w:id="67" w:name="T0402"/>
      <w:bookmarkEnd w:id="67"/>
    </w:p>
    <w:p w14:paraId="3BBAA559" w14:textId="77777777" w:rsidR="00FC77C2" w:rsidRDefault="00FC77C2">
      <w:pPr>
        <w:jc w:val="right"/>
        <w:rPr>
          <w:rFonts w:ascii="Arial" w:eastAsia="Arial" w:hAnsi="Arial" w:cs="Arial"/>
          <w:sz w:val="16"/>
        </w:rPr>
      </w:pPr>
    </w:p>
    <w:p w14:paraId="02661B55" w14:textId="77777777" w:rsidR="00FC77C2" w:rsidRDefault="009005F9">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Ripartizione degli interessi e altri oneri finanziari per tipologia di debiti</w:t>
      </w:r>
      <w:bookmarkStart w:id="68" w:name="T0407"/>
      <w:bookmarkEnd w:id="68"/>
    </w:p>
    <w:p w14:paraId="223330BF"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20E1D0F4"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Conformemente alle disposizioni di cui al punto 12) dell'art. 2427 del Codice Civile si fornisce il dettaglio relativo all'ammontare degli interessi e degli altri oneri finanziari relativi a prestiti obbligazionari, a debiti verso banche ed altri.</w:t>
      </w:r>
    </w:p>
    <w:p w14:paraId="1219E8A6" w14:textId="77777777" w:rsidR="00FC77C2" w:rsidRDefault="00FC77C2">
      <w:pPr>
        <w:rPr>
          <w:rFonts w:ascii="Times New Roman" w:eastAsia="Times New Roman" w:hAnsi="Times New Roman" w:cs="Times New Roman"/>
          <w:vanish/>
          <w:sz w:val="24"/>
        </w:rPr>
      </w:pPr>
      <w:bookmarkStart w:id="69" w:name="T0408"/>
      <w:bookmarkEnd w:id="69"/>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039"/>
        <w:gridCol w:w="5780"/>
      </w:tblGrid>
      <w:tr w:rsidR="00FC77C2" w14:paraId="22CDA7BF" w14:textId="77777777">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6FEF124" w14:textId="77777777" w:rsidR="00FC77C2" w:rsidRDefault="00FC77C2">
            <w:pPr>
              <w:shd w:val="clear" w:color="auto" w:fill="EEEEEE"/>
              <w:jc w:val="center"/>
              <w:rPr>
                <w:rFonts w:ascii="Arial" w:eastAsia="Arial" w:hAnsi="Arial" w:cs="Arial"/>
                <w:b/>
                <w:sz w:val="16"/>
                <w:shd w:val="clear" w:color="auto" w:fill="EEEEEE"/>
              </w:rPr>
            </w:pP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D759477" w14:textId="77777777" w:rsidR="00FC77C2" w:rsidRDefault="009005F9">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Interessi e altri oneri finanziari</w:t>
            </w:r>
          </w:p>
        </w:tc>
      </w:tr>
      <w:tr w:rsidR="00FC77C2" w14:paraId="21099D48"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6A91072" w14:textId="77777777" w:rsidR="00FC77C2" w:rsidRDefault="009005F9">
            <w:pPr>
              <w:ind w:left="30"/>
              <w:rPr>
                <w:rFonts w:ascii="Arial" w:eastAsia="Arial" w:hAnsi="Arial" w:cs="Arial"/>
                <w:sz w:val="16"/>
              </w:rPr>
            </w:pPr>
            <w:r>
              <w:rPr>
                <w:rFonts w:ascii="Arial" w:eastAsia="Arial" w:hAnsi="Arial" w:cs="Arial"/>
                <w:sz w:val="16"/>
              </w:rPr>
              <w:t>Prestiti obbligazionari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EE8B8E2" w14:textId="77777777" w:rsidR="00FC77C2" w:rsidRDefault="009005F9">
            <w:pPr>
              <w:jc w:val="right"/>
              <w:rPr>
                <w:rFonts w:ascii="Arial" w:eastAsia="Arial" w:hAnsi="Arial" w:cs="Arial"/>
                <w:sz w:val="16"/>
              </w:rPr>
            </w:pPr>
            <w:r>
              <w:rPr>
                <w:rFonts w:ascii="Arial" w:eastAsia="Arial" w:hAnsi="Arial" w:cs="Arial"/>
                <w:sz w:val="16"/>
              </w:rPr>
              <w:t>0</w:t>
            </w:r>
          </w:p>
        </w:tc>
      </w:tr>
      <w:tr w:rsidR="00FC77C2" w14:paraId="2E84176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8E38B35" w14:textId="77777777" w:rsidR="00FC77C2" w:rsidRDefault="009005F9">
            <w:pPr>
              <w:ind w:left="30"/>
              <w:rPr>
                <w:rFonts w:ascii="Arial" w:eastAsia="Arial" w:hAnsi="Arial" w:cs="Arial"/>
                <w:sz w:val="16"/>
              </w:rPr>
            </w:pPr>
            <w:r>
              <w:rPr>
                <w:rFonts w:ascii="Arial" w:eastAsia="Arial" w:hAnsi="Arial" w:cs="Arial"/>
                <w:sz w:val="16"/>
              </w:rPr>
              <w:t>Debiti verso banche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C601EA3" w14:textId="77777777" w:rsidR="00FC77C2" w:rsidRDefault="009005F9">
            <w:pPr>
              <w:jc w:val="right"/>
              <w:rPr>
                <w:rFonts w:ascii="Arial" w:eastAsia="Arial" w:hAnsi="Arial" w:cs="Arial"/>
                <w:sz w:val="16"/>
              </w:rPr>
            </w:pPr>
            <w:r>
              <w:rPr>
                <w:rFonts w:ascii="Arial" w:eastAsia="Arial" w:hAnsi="Arial" w:cs="Arial"/>
                <w:sz w:val="16"/>
              </w:rPr>
              <w:t>4.515</w:t>
            </w:r>
          </w:p>
        </w:tc>
      </w:tr>
      <w:tr w:rsidR="00FC77C2" w14:paraId="13588247"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C828923" w14:textId="77777777" w:rsidR="00FC77C2" w:rsidRDefault="009005F9">
            <w:pPr>
              <w:ind w:left="30"/>
              <w:rPr>
                <w:rFonts w:ascii="Arial" w:eastAsia="Arial" w:hAnsi="Arial" w:cs="Arial"/>
                <w:sz w:val="16"/>
              </w:rPr>
            </w:pPr>
            <w:r>
              <w:rPr>
                <w:rFonts w:ascii="Arial" w:eastAsia="Arial" w:hAnsi="Arial" w:cs="Arial"/>
                <w:sz w:val="16"/>
              </w:rPr>
              <w:t>Altri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D3B877" w14:textId="77777777" w:rsidR="00FC77C2" w:rsidRDefault="009005F9">
            <w:pPr>
              <w:jc w:val="right"/>
              <w:rPr>
                <w:rFonts w:ascii="Arial" w:eastAsia="Arial" w:hAnsi="Arial" w:cs="Arial"/>
                <w:sz w:val="16"/>
              </w:rPr>
            </w:pPr>
            <w:r>
              <w:rPr>
                <w:rFonts w:ascii="Arial" w:eastAsia="Arial" w:hAnsi="Arial" w:cs="Arial"/>
                <w:sz w:val="16"/>
              </w:rPr>
              <w:t>1.303</w:t>
            </w:r>
          </w:p>
        </w:tc>
      </w:tr>
      <w:tr w:rsidR="00FC77C2" w14:paraId="392FE1FA"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58A977D" w14:textId="77777777" w:rsidR="00FC77C2" w:rsidRDefault="009005F9">
            <w:pPr>
              <w:ind w:left="30"/>
              <w:rPr>
                <w:rFonts w:ascii="Arial" w:eastAsia="Arial" w:hAnsi="Arial" w:cs="Arial"/>
                <w:sz w:val="16"/>
              </w:rPr>
            </w:pPr>
            <w:r>
              <w:rPr>
                <w:rFonts w:ascii="Arial" w:eastAsia="Arial" w:hAnsi="Arial" w:cs="Arial"/>
                <w:sz w:val="16"/>
              </w:rPr>
              <w:t>Totale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0E26B00" w14:textId="77777777" w:rsidR="00FC77C2" w:rsidRDefault="009005F9">
            <w:pPr>
              <w:jc w:val="right"/>
              <w:rPr>
                <w:rFonts w:ascii="Arial" w:eastAsia="Arial" w:hAnsi="Arial" w:cs="Arial"/>
                <w:sz w:val="16"/>
              </w:rPr>
            </w:pPr>
            <w:r>
              <w:rPr>
                <w:rFonts w:ascii="Arial" w:eastAsia="Arial" w:hAnsi="Arial" w:cs="Arial"/>
                <w:sz w:val="16"/>
              </w:rPr>
              <w:t>5.818</w:t>
            </w:r>
          </w:p>
        </w:tc>
      </w:tr>
    </w:tbl>
    <w:p w14:paraId="7CFCFAC6" w14:textId="77777777" w:rsidR="00FC77C2" w:rsidRDefault="00FC77C2">
      <w:pPr>
        <w:jc w:val="right"/>
        <w:rPr>
          <w:rFonts w:ascii="Arial" w:eastAsia="Arial" w:hAnsi="Arial" w:cs="Arial"/>
          <w:sz w:val="16"/>
        </w:rPr>
      </w:pPr>
    </w:p>
    <w:p w14:paraId="102D7EA9" w14:textId="77777777" w:rsidR="00FC77C2" w:rsidRDefault="00FC77C2">
      <w:pPr>
        <w:jc w:val="right"/>
        <w:rPr>
          <w:rFonts w:ascii="Arial" w:eastAsia="Arial" w:hAnsi="Arial" w:cs="Arial"/>
          <w:sz w:val="16"/>
        </w:rPr>
      </w:pPr>
    </w:p>
    <w:p w14:paraId="3C60CF45" w14:textId="77777777" w:rsidR="00FC77C2" w:rsidRDefault="00FC77C2">
      <w:pPr>
        <w:rPr>
          <w:rFonts w:ascii="Times New Roman" w:eastAsia="Times New Roman" w:hAnsi="Times New Roman" w:cs="Times New Roman"/>
          <w:vanish/>
          <w:sz w:val="24"/>
        </w:rPr>
      </w:pPr>
      <w:bookmarkStart w:id="70" w:name="T0410"/>
      <w:bookmarkEnd w:id="70"/>
    </w:p>
    <w:p w14:paraId="68FC548B" w14:textId="77777777" w:rsidR="00FC77C2" w:rsidRDefault="00FC77C2">
      <w:pPr>
        <w:rPr>
          <w:rFonts w:ascii="Times New Roman" w:eastAsia="Times New Roman" w:hAnsi="Times New Roman" w:cs="Times New Roman"/>
          <w:vanish/>
          <w:sz w:val="24"/>
        </w:rPr>
      </w:pPr>
    </w:p>
    <w:p w14:paraId="33444777"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Si riporta, inoltre, un dettaglio relativo alla composizione della voce "C.16.d) Proventi diversi dai precedenti".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251"/>
        <w:gridCol w:w="1170"/>
        <w:gridCol w:w="1027"/>
        <w:gridCol w:w="1232"/>
        <w:gridCol w:w="3745"/>
        <w:gridCol w:w="656"/>
        <w:gridCol w:w="738"/>
      </w:tblGrid>
      <w:tr w:rsidR="00FC77C2" w14:paraId="76A21F7F"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D767A71"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5443591"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Controllate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4C7C076"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Collegate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E2F3EF7"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Controllanti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58F6A3D"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Sottoposte al controllo delle controllanti</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9EB7E33"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Altre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A5554C7"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Totale</w:t>
            </w:r>
          </w:p>
        </w:tc>
      </w:tr>
      <w:tr w:rsidR="00FC77C2" w14:paraId="113829B1"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1CFEA89" w14:textId="77777777" w:rsidR="00FC77C2" w:rsidRDefault="009005F9">
            <w:pPr>
              <w:spacing w:line="239" w:lineRule="auto"/>
              <w:rPr>
                <w:rFonts w:ascii="Arial" w:eastAsia="Arial" w:hAnsi="Arial" w:cs="Arial"/>
                <w:sz w:val="16"/>
              </w:rPr>
            </w:pPr>
            <w:r>
              <w:rPr>
                <w:rFonts w:ascii="Arial" w:eastAsia="Arial" w:hAnsi="Arial" w:cs="Arial"/>
                <w:sz w:val="16"/>
              </w:rPr>
              <w:t>Altri proventi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065390C"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64A72CC"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122FC9D"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641DA4A"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7603F1F" w14:textId="77777777" w:rsidR="00FC77C2" w:rsidRDefault="009005F9">
            <w:pPr>
              <w:spacing w:line="239" w:lineRule="auto"/>
              <w:jc w:val="right"/>
              <w:rPr>
                <w:rFonts w:ascii="Arial" w:eastAsia="Arial" w:hAnsi="Arial" w:cs="Arial"/>
                <w:sz w:val="16"/>
              </w:rPr>
            </w:pPr>
            <w:r>
              <w:rPr>
                <w:rFonts w:ascii="Arial" w:eastAsia="Arial" w:hAnsi="Arial" w:cs="Arial"/>
                <w:sz w:val="16"/>
              </w:rPr>
              <w:t>8.043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26253DE" w14:textId="77777777" w:rsidR="00FC77C2" w:rsidRDefault="009005F9">
            <w:pPr>
              <w:spacing w:line="239" w:lineRule="auto"/>
              <w:jc w:val="right"/>
              <w:rPr>
                <w:rFonts w:ascii="Arial" w:eastAsia="Arial" w:hAnsi="Arial" w:cs="Arial"/>
                <w:sz w:val="16"/>
              </w:rPr>
            </w:pPr>
            <w:r>
              <w:rPr>
                <w:rFonts w:ascii="Arial" w:eastAsia="Arial" w:hAnsi="Arial" w:cs="Arial"/>
                <w:sz w:val="16"/>
              </w:rPr>
              <w:t>8.043</w:t>
            </w:r>
          </w:p>
        </w:tc>
      </w:tr>
      <w:tr w:rsidR="00FC77C2" w14:paraId="72FED6A3"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2A42E11" w14:textId="77777777" w:rsidR="00FC77C2" w:rsidRDefault="009005F9">
            <w:pPr>
              <w:spacing w:line="239" w:lineRule="auto"/>
              <w:rPr>
                <w:rFonts w:ascii="Arial" w:eastAsia="Arial" w:hAnsi="Arial" w:cs="Arial"/>
                <w:sz w:val="16"/>
              </w:rPr>
            </w:pPr>
            <w:r>
              <w:rPr>
                <w:rFonts w:ascii="Arial" w:eastAsia="Arial" w:hAnsi="Arial" w:cs="Arial"/>
                <w:sz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F880695"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0717C1E"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CB3334A"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1C34DB1" w14:textId="77777777" w:rsidR="00FC77C2" w:rsidRDefault="00FC77C2">
            <w:pPr>
              <w:rPr>
                <w:rFonts w:ascii="Arial" w:eastAsia="Arial" w:hAnsi="Arial" w:cs="Arial"/>
                <w:sz w:val="16"/>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C8839EE" w14:textId="77777777" w:rsidR="00FC77C2" w:rsidRDefault="009005F9">
            <w:pPr>
              <w:spacing w:line="239" w:lineRule="auto"/>
              <w:jc w:val="right"/>
              <w:rPr>
                <w:rFonts w:ascii="Arial" w:eastAsia="Arial" w:hAnsi="Arial" w:cs="Arial"/>
                <w:sz w:val="16"/>
              </w:rPr>
            </w:pPr>
            <w:r>
              <w:rPr>
                <w:rFonts w:ascii="Arial" w:eastAsia="Arial" w:hAnsi="Arial" w:cs="Arial"/>
                <w:sz w:val="16"/>
              </w:rPr>
              <w:t>8.043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123519D" w14:textId="77777777" w:rsidR="00FC77C2" w:rsidRDefault="009005F9">
            <w:pPr>
              <w:spacing w:line="239" w:lineRule="auto"/>
              <w:jc w:val="right"/>
              <w:rPr>
                <w:rFonts w:ascii="Arial" w:eastAsia="Arial" w:hAnsi="Arial" w:cs="Arial"/>
                <w:sz w:val="16"/>
              </w:rPr>
            </w:pPr>
            <w:r>
              <w:rPr>
                <w:rFonts w:ascii="Arial" w:eastAsia="Arial" w:hAnsi="Arial" w:cs="Arial"/>
                <w:sz w:val="16"/>
              </w:rPr>
              <w:t>8.043</w:t>
            </w:r>
          </w:p>
        </w:tc>
      </w:tr>
    </w:tbl>
    <w:p w14:paraId="6024BDAE" w14:textId="77777777" w:rsidR="00FC77C2" w:rsidRDefault="009005F9">
      <w:pPr>
        <w:shd w:val="clear" w:color="auto" w:fill="FFFFFF"/>
        <w:spacing w:before="240" w:after="240"/>
        <w:outlineLvl w:val="1"/>
        <w:rPr>
          <w:rFonts w:ascii="Arial" w:eastAsia="Arial" w:hAnsi="Arial" w:cs="Arial"/>
          <w:b/>
          <w:sz w:val="24"/>
          <w:shd w:val="clear" w:color="auto" w:fill="FFFFFF"/>
        </w:rPr>
      </w:pPr>
      <w:bookmarkStart w:id="71" w:name="T0420"/>
      <w:bookmarkEnd w:id="71"/>
      <w:r>
        <w:rPr>
          <w:rFonts w:ascii="Arial" w:eastAsia="Arial" w:hAnsi="Arial" w:cs="Arial"/>
          <w:b/>
          <w:sz w:val="24"/>
          <w:shd w:val="clear" w:color="auto" w:fill="FFFFFF"/>
        </w:rPr>
        <w:t>Imposte sul reddito d'esercizio, correnti, differite e anticipate</w:t>
      </w:r>
      <w:bookmarkStart w:id="72" w:name="T0421"/>
      <w:bookmarkEnd w:id="72"/>
    </w:p>
    <w:p w14:paraId="7C8DAF5F" w14:textId="77777777" w:rsidR="00FC77C2" w:rsidRDefault="00FC77C2">
      <w:pPr>
        <w:shd w:val="clear" w:color="auto" w:fill="FFFFFF"/>
        <w:spacing w:before="240" w:after="240"/>
        <w:outlineLvl w:val="1"/>
        <w:rPr>
          <w:rFonts w:ascii="Arial" w:eastAsia="Arial" w:hAnsi="Arial" w:cs="Arial"/>
          <w:b/>
          <w:sz w:val="24"/>
          <w:shd w:val="clear" w:color="auto" w:fill="FFFFFF"/>
        </w:rPr>
      </w:pPr>
    </w:p>
    <w:p w14:paraId="628DD6AE"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Imposte sul reddito d'esercizio</w:t>
      </w:r>
    </w:p>
    <w:p w14:paraId="7671C51F" w14:textId="77777777" w:rsidR="00FC77C2" w:rsidRDefault="009005F9">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La composizione della voce del Bilancio "Imposte sul reddito dell'esercizio" è esposta nella seguente tabella:</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093"/>
        <w:gridCol w:w="2782"/>
        <w:gridCol w:w="1522"/>
        <w:gridCol w:w="975"/>
        <w:gridCol w:w="2447"/>
      </w:tblGrid>
      <w:tr w:rsidR="00FC77C2" w14:paraId="2F1F3101" w14:textId="77777777">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5A43665"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Descrizione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7C7652F"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Esercizio precedente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7818129"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Variazione</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E44C782"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Var.%</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FA66FE2" w14:textId="77777777" w:rsidR="00FC77C2" w:rsidRDefault="009005F9">
            <w:pPr>
              <w:shd w:val="clear" w:color="auto" w:fill="EEEEEE"/>
              <w:spacing w:line="239" w:lineRule="auto"/>
              <w:jc w:val="center"/>
              <w:rPr>
                <w:rFonts w:ascii="Arial" w:eastAsia="Arial" w:hAnsi="Arial" w:cs="Arial"/>
                <w:b/>
                <w:sz w:val="16"/>
                <w:shd w:val="clear" w:color="auto" w:fill="EEEEEE"/>
              </w:rPr>
            </w:pPr>
            <w:r>
              <w:rPr>
                <w:rFonts w:ascii="Arial" w:eastAsia="Arial" w:hAnsi="Arial" w:cs="Arial"/>
                <w:b/>
                <w:sz w:val="16"/>
                <w:shd w:val="clear" w:color="auto" w:fill="EEEEEE"/>
              </w:rPr>
              <w:t>Esercizio corrente</w:t>
            </w:r>
          </w:p>
        </w:tc>
      </w:tr>
      <w:tr w:rsidR="00FC77C2" w14:paraId="2DCDE50B"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5AA7CF99" w14:textId="77777777" w:rsidR="00FC77C2" w:rsidRDefault="009005F9">
            <w:pPr>
              <w:spacing w:line="239" w:lineRule="auto"/>
              <w:rPr>
                <w:rFonts w:ascii="Arial" w:eastAsia="Arial" w:hAnsi="Arial" w:cs="Arial"/>
                <w:sz w:val="16"/>
              </w:rPr>
            </w:pPr>
            <w:r>
              <w:rPr>
                <w:rFonts w:ascii="Arial" w:eastAsia="Arial" w:hAnsi="Arial" w:cs="Arial"/>
                <w:sz w:val="16"/>
              </w:rPr>
              <w:t>Imposte correnti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2D4116C" w14:textId="77777777" w:rsidR="00FC77C2" w:rsidRDefault="009005F9">
            <w:pPr>
              <w:spacing w:line="239" w:lineRule="auto"/>
              <w:jc w:val="right"/>
              <w:rPr>
                <w:rFonts w:ascii="Arial" w:eastAsia="Arial" w:hAnsi="Arial" w:cs="Arial"/>
                <w:sz w:val="16"/>
              </w:rPr>
            </w:pPr>
            <w:r>
              <w:rPr>
                <w:rFonts w:ascii="Arial" w:eastAsia="Arial" w:hAnsi="Arial" w:cs="Arial"/>
                <w:sz w:val="16"/>
              </w:rPr>
              <w:t>1.355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CAD4B34" w14:textId="77777777" w:rsidR="00FC77C2" w:rsidRDefault="009005F9">
            <w:pPr>
              <w:spacing w:line="239" w:lineRule="auto"/>
              <w:jc w:val="right"/>
              <w:rPr>
                <w:rFonts w:ascii="Arial" w:eastAsia="Arial" w:hAnsi="Arial" w:cs="Arial"/>
                <w:sz w:val="16"/>
              </w:rPr>
            </w:pPr>
            <w:r>
              <w:rPr>
                <w:rFonts w:ascii="Arial" w:eastAsia="Arial" w:hAnsi="Arial" w:cs="Arial"/>
                <w:sz w:val="16"/>
              </w:rPr>
              <w:t>-154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F2AE42E" w14:textId="77777777" w:rsidR="00FC77C2" w:rsidRDefault="009005F9">
            <w:pPr>
              <w:spacing w:line="239" w:lineRule="auto"/>
              <w:jc w:val="right"/>
              <w:rPr>
                <w:rFonts w:ascii="Arial" w:eastAsia="Arial" w:hAnsi="Arial" w:cs="Arial"/>
                <w:sz w:val="16"/>
              </w:rPr>
            </w:pPr>
            <w:r>
              <w:rPr>
                <w:rFonts w:ascii="Arial" w:eastAsia="Arial" w:hAnsi="Arial" w:cs="Arial"/>
                <w:sz w:val="16"/>
              </w:rPr>
              <w:t>-11,37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B808DD5" w14:textId="77777777" w:rsidR="00FC77C2" w:rsidRDefault="009005F9">
            <w:pPr>
              <w:spacing w:line="239" w:lineRule="auto"/>
              <w:jc w:val="right"/>
              <w:rPr>
                <w:rFonts w:ascii="Arial" w:eastAsia="Arial" w:hAnsi="Arial" w:cs="Arial"/>
                <w:sz w:val="16"/>
              </w:rPr>
            </w:pPr>
            <w:r>
              <w:rPr>
                <w:rFonts w:ascii="Arial" w:eastAsia="Arial" w:hAnsi="Arial" w:cs="Arial"/>
                <w:sz w:val="16"/>
              </w:rPr>
              <w:t>1.201</w:t>
            </w:r>
          </w:p>
        </w:tc>
      </w:tr>
      <w:tr w:rsidR="00FC77C2" w14:paraId="2202C110" w14:textId="77777777">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704BB54" w14:textId="77777777" w:rsidR="00FC77C2" w:rsidRDefault="009005F9">
            <w:pPr>
              <w:spacing w:line="239" w:lineRule="auto"/>
              <w:rPr>
                <w:rFonts w:ascii="Arial" w:eastAsia="Arial" w:hAnsi="Arial" w:cs="Arial"/>
                <w:sz w:val="16"/>
              </w:rPr>
            </w:pPr>
            <w:r>
              <w:rPr>
                <w:rFonts w:ascii="Arial" w:eastAsia="Arial" w:hAnsi="Arial" w:cs="Arial"/>
                <w:sz w:val="16"/>
              </w:rPr>
              <w:t>Totali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B935371" w14:textId="77777777" w:rsidR="00FC77C2" w:rsidRDefault="009005F9">
            <w:pPr>
              <w:spacing w:line="239" w:lineRule="auto"/>
              <w:jc w:val="right"/>
              <w:rPr>
                <w:rFonts w:ascii="Arial" w:eastAsia="Arial" w:hAnsi="Arial" w:cs="Arial"/>
                <w:sz w:val="16"/>
              </w:rPr>
            </w:pPr>
            <w:r>
              <w:rPr>
                <w:rFonts w:ascii="Arial" w:eastAsia="Arial" w:hAnsi="Arial" w:cs="Arial"/>
                <w:sz w:val="16"/>
              </w:rPr>
              <w:t>1.355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DF4EC4A" w14:textId="77777777" w:rsidR="00FC77C2" w:rsidRDefault="009005F9">
            <w:pPr>
              <w:spacing w:line="239" w:lineRule="auto"/>
              <w:jc w:val="right"/>
              <w:rPr>
                <w:rFonts w:ascii="Arial" w:eastAsia="Arial" w:hAnsi="Arial" w:cs="Arial"/>
                <w:sz w:val="16"/>
              </w:rPr>
            </w:pPr>
            <w:r>
              <w:rPr>
                <w:rFonts w:ascii="Arial" w:eastAsia="Arial" w:hAnsi="Arial" w:cs="Arial"/>
                <w:sz w:val="16"/>
              </w:rPr>
              <w:t>-154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819D5B5" w14:textId="77777777" w:rsidR="00FC77C2" w:rsidRDefault="00FC77C2">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228604A" w14:textId="77777777" w:rsidR="00FC77C2" w:rsidRDefault="009005F9">
            <w:pPr>
              <w:spacing w:line="239" w:lineRule="auto"/>
              <w:jc w:val="right"/>
              <w:rPr>
                <w:rFonts w:ascii="Arial" w:eastAsia="Arial" w:hAnsi="Arial" w:cs="Arial"/>
                <w:sz w:val="16"/>
              </w:rPr>
            </w:pPr>
            <w:r>
              <w:rPr>
                <w:rFonts w:ascii="Arial" w:eastAsia="Arial" w:hAnsi="Arial" w:cs="Arial"/>
                <w:sz w:val="16"/>
              </w:rPr>
              <w:t>1.201</w:t>
            </w:r>
          </w:p>
        </w:tc>
      </w:tr>
    </w:tbl>
    <w:p w14:paraId="0743FE4F" w14:textId="77777777" w:rsidR="00ED18EC" w:rsidRDefault="00ED18EC">
      <w:pPr>
        <w:pBdr>
          <w:top w:val="none" w:sz="0" w:space="0" w:color="7F7F7F"/>
          <w:left w:val="none" w:sz="0" w:space="0" w:color="7F7F7F"/>
          <w:bottom w:val="none" w:sz="0" w:space="0" w:color="7F7F7F"/>
          <w:right w:val="none" w:sz="0" w:space="0" w:color="7F7F7F"/>
        </w:pBdr>
        <w:spacing w:before="200" w:beforeAutospacing="1" w:afterAutospacing="1" w:line="360" w:lineRule="auto"/>
        <w:jc w:val="both"/>
        <w:rPr>
          <w:rFonts w:ascii="Arial" w:eastAsia="Arial" w:hAnsi="Arial" w:cs="Arial"/>
          <w:b/>
          <w:color w:val="000000"/>
          <w:sz w:val="24"/>
        </w:rPr>
      </w:pPr>
    </w:p>
    <w:p w14:paraId="08B8D756" w14:textId="7733FA9F" w:rsidR="00ED18EC" w:rsidRDefault="00ED18EC" w:rsidP="00ED18EC">
      <w:pPr>
        <w:jc w:val="center"/>
        <w:rPr>
          <w:rFonts w:ascii="Arial" w:hAnsi="Arial" w:cs="Arial"/>
          <w:sz w:val="24"/>
          <w:szCs w:val="24"/>
        </w:rPr>
      </w:pPr>
    </w:p>
    <w:p w14:paraId="3629A641" w14:textId="77777777" w:rsidR="00ED18EC" w:rsidRDefault="00ED18EC" w:rsidP="00ED18EC">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b/>
          <w:color w:val="000000"/>
          <w:sz w:val="24"/>
        </w:rPr>
        <w:t>Le erogazioni liberali in natura ricevute</w:t>
      </w:r>
    </w:p>
    <w:p w14:paraId="76DBE54D" w14:textId="77777777" w:rsidR="00ED18EC" w:rsidRDefault="00ED18EC" w:rsidP="00ED18EC">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La fondazione contabilizza le erogazioni liberali in natura di beni secondo le indicazioni della raccomandata “La valutazione e l’iscrizione nel bilancio d’esercizio delle aziende non profit” emanata dalla “Commissione aziende non profit” del Consiglio nazionale dei dottori commercialisti. Nel corso dell’esercizio non sono state tuttavia ricevute erogazioni liberali in natura di servizi.</w:t>
      </w:r>
    </w:p>
    <w:p w14:paraId="6CF8A512" w14:textId="77777777" w:rsidR="00ED18EC" w:rsidRDefault="00ED18EC" w:rsidP="00ED18EC">
      <w:pPr>
        <w:jc w:val="center"/>
        <w:rPr>
          <w:rFonts w:ascii="Arial" w:hAnsi="Arial" w:cs="Arial"/>
          <w:sz w:val="24"/>
          <w:szCs w:val="24"/>
        </w:rPr>
      </w:pPr>
    </w:p>
    <w:p w14:paraId="3CA0A2C5" w14:textId="77777777" w:rsidR="00AB34BA" w:rsidRDefault="00AB34BA" w:rsidP="00ED18EC">
      <w:pPr>
        <w:jc w:val="center"/>
        <w:rPr>
          <w:rFonts w:ascii="Arial" w:hAnsi="Arial" w:cs="Arial"/>
          <w:color w:val="000000" w:themeColor="text1"/>
          <w:sz w:val="24"/>
          <w:szCs w:val="24"/>
          <w:highlight w:val="lightGray"/>
        </w:rPr>
      </w:pPr>
    </w:p>
    <w:p w14:paraId="5559852C" w14:textId="77777777" w:rsidR="00AB34BA" w:rsidRDefault="00AB34BA" w:rsidP="00ED18EC">
      <w:pPr>
        <w:jc w:val="center"/>
        <w:rPr>
          <w:rFonts w:ascii="Arial" w:hAnsi="Arial" w:cs="Arial"/>
          <w:color w:val="000000" w:themeColor="text1"/>
          <w:sz w:val="24"/>
          <w:szCs w:val="24"/>
          <w:highlight w:val="lightGray"/>
        </w:rPr>
      </w:pPr>
    </w:p>
    <w:p w14:paraId="2D42BEDF" w14:textId="77777777" w:rsidR="00AB34BA" w:rsidRDefault="00AB34BA" w:rsidP="00ED18EC">
      <w:pPr>
        <w:jc w:val="center"/>
        <w:rPr>
          <w:rFonts w:ascii="Arial" w:hAnsi="Arial" w:cs="Arial"/>
          <w:color w:val="000000" w:themeColor="text1"/>
          <w:sz w:val="24"/>
          <w:szCs w:val="24"/>
          <w:highlight w:val="lightGray"/>
        </w:rPr>
      </w:pPr>
    </w:p>
    <w:p w14:paraId="6A2625D9" w14:textId="77777777" w:rsidR="00AB34BA" w:rsidRDefault="00AB34BA" w:rsidP="00ED18EC">
      <w:pPr>
        <w:jc w:val="center"/>
        <w:rPr>
          <w:rFonts w:ascii="Arial" w:hAnsi="Arial" w:cs="Arial"/>
          <w:color w:val="000000" w:themeColor="text1"/>
          <w:sz w:val="24"/>
          <w:szCs w:val="24"/>
          <w:highlight w:val="lightGray"/>
        </w:rPr>
      </w:pPr>
    </w:p>
    <w:p w14:paraId="576316E8" w14:textId="77777777" w:rsidR="00AB34BA" w:rsidRDefault="00AB34BA" w:rsidP="00ED18EC">
      <w:pPr>
        <w:jc w:val="center"/>
        <w:rPr>
          <w:rFonts w:ascii="Arial" w:hAnsi="Arial" w:cs="Arial"/>
          <w:color w:val="000000" w:themeColor="text1"/>
          <w:sz w:val="24"/>
          <w:szCs w:val="24"/>
          <w:highlight w:val="lightGray"/>
        </w:rPr>
      </w:pPr>
    </w:p>
    <w:p w14:paraId="19E1852C" w14:textId="0A110640" w:rsidR="00ED18EC" w:rsidRDefault="00ED18EC" w:rsidP="00ED18EC">
      <w:pPr>
        <w:jc w:val="center"/>
        <w:rPr>
          <w:rFonts w:ascii="Arial" w:hAnsi="Arial" w:cs="Arial"/>
          <w:sz w:val="24"/>
          <w:szCs w:val="24"/>
        </w:rPr>
      </w:pPr>
      <w:r w:rsidRPr="00FD3E87">
        <w:rPr>
          <w:rFonts w:ascii="Arial" w:hAnsi="Arial" w:cs="Arial"/>
          <w:color w:val="000000" w:themeColor="text1"/>
          <w:sz w:val="24"/>
          <w:szCs w:val="24"/>
          <w:highlight w:val="lightGray"/>
        </w:rPr>
        <w:t>NUMERO MEDIO DEI DIPENDENTI, RIPARTITO PER CATEGORIA</w:t>
      </w:r>
      <w:r w:rsidR="00C262B0">
        <w:rPr>
          <w:rFonts w:ascii="Arial" w:hAnsi="Arial" w:cs="Arial"/>
          <w:sz w:val="24"/>
          <w:szCs w:val="24"/>
        </w:rPr>
        <w:t xml:space="preserve">- </w:t>
      </w:r>
    </w:p>
    <w:p w14:paraId="7BBEB688" w14:textId="77777777" w:rsidR="00ED18EC" w:rsidRDefault="00ED18EC" w:rsidP="00ED18EC">
      <w:pPr>
        <w:jc w:val="both"/>
        <w:rPr>
          <w:rFonts w:ascii="Arial" w:hAnsi="Arial" w:cs="Arial"/>
          <w:sz w:val="24"/>
          <w:szCs w:val="24"/>
        </w:rPr>
      </w:pPr>
    </w:p>
    <w:tbl>
      <w:tblPr>
        <w:tblW w:w="5200" w:type="dxa"/>
        <w:tblInd w:w="2216" w:type="dxa"/>
        <w:tblCellMar>
          <w:left w:w="70" w:type="dxa"/>
          <w:right w:w="70" w:type="dxa"/>
        </w:tblCellMar>
        <w:tblLook w:val="04A0" w:firstRow="1" w:lastRow="0" w:firstColumn="1" w:lastColumn="0" w:noHBand="0" w:noVBand="1"/>
      </w:tblPr>
      <w:tblGrid>
        <w:gridCol w:w="2840"/>
        <w:gridCol w:w="2360"/>
      </w:tblGrid>
      <w:tr w:rsidR="00C262B0" w:rsidRPr="00C262B0" w14:paraId="43434025" w14:textId="77777777" w:rsidTr="00C262B0">
        <w:trPr>
          <w:trHeight w:val="300"/>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7B360" w14:textId="77777777" w:rsidR="00C262B0" w:rsidRPr="00C262B0" w:rsidRDefault="00C262B0" w:rsidP="00C262B0">
            <w:pPr>
              <w:jc w:val="center"/>
              <w:rPr>
                <w:rFonts w:ascii="Calibri" w:eastAsia="Times New Roman" w:hAnsi="Calibri" w:cs="Calibri"/>
                <w:b/>
                <w:bCs/>
                <w:color w:val="000000"/>
              </w:rPr>
            </w:pPr>
            <w:r w:rsidRPr="00C262B0">
              <w:rPr>
                <w:rFonts w:ascii="Calibri" w:eastAsia="Times New Roman" w:hAnsi="Calibri" w:cs="Calibri"/>
                <w:b/>
                <w:bCs/>
                <w:color w:val="000000"/>
              </w:rPr>
              <w:t>DIPENDENTI</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00C93D59" w14:textId="77777777" w:rsidR="00C262B0" w:rsidRPr="00C262B0" w:rsidRDefault="00C262B0" w:rsidP="00C262B0">
            <w:pPr>
              <w:jc w:val="center"/>
              <w:rPr>
                <w:rFonts w:ascii="Calibri" w:eastAsia="Times New Roman" w:hAnsi="Calibri" w:cs="Calibri"/>
                <w:b/>
                <w:bCs/>
                <w:color w:val="000000"/>
              </w:rPr>
            </w:pPr>
            <w:r w:rsidRPr="00C262B0">
              <w:rPr>
                <w:rFonts w:ascii="Calibri" w:eastAsia="Times New Roman" w:hAnsi="Calibri" w:cs="Calibri"/>
                <w:b/>
                <w:bCs/>
                <w:color w:val="000000"/>
              </w:rPr>
              <w:t>NUMERO MEDIO</w:t>
            </w:r>
          </w:p>
        </w:tc>
      </w:tr>
      <w:tr w:rsidR="00C262B0" w:rsidRPr="00C262B0" w14:paraId="3AC48169"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0ED1BA6"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Impiegati</w:t>
            </w:r>
          </w:p>
        </w:tc>
        <w:tc>
          <w:tcPr>
            <w:tcW w:w="2360" w:type="dxa"/>
            <w:tcBorders>
              <w:top w:val="nil"/>
              <w:left w:val="nil"/>
              <w:bottom w:val="single" w:sz="4" w:space="0" w:color="auto"/>
              <w:right w:val="single" w:sz="4" w:space="0" w:color="auto"/>
            </w:tcBorders>
            <w:shd w:val="clear" w:color="auto" w:fill="auto"/>
            <w:noWrap/>
            <w:vAlign w:val="bottom"/>
            <w:hideMark/>
          </w:tcPr>
          <w:p w14:paraId="634A7702" w14:textId="027D73E0"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r w:rsidR="001D1253">
              <w:rPr>
                <w:rFonts w:ascii="Calibri" w:eastAsia="Times New Roman" w:hAnsi="Calibri" w:cs="Calibri"/>
                <w:color w:val="000000"/>
              </w:rPr>
              <w:t>3</w:t>
            </w:r>
          </w:p>
        </w:tc>
      </w:tr>
      <w:tr w:rsidR="00C262B0" w:rsidRPr="00C262B0" w14:paraId="1870919C"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FA57263"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Altro</w:t>
            </w:r>
          </w:p>
        </w:tc>
        <w:tc>
          <w:tcPr>
            <w:tcW w:w="2360" w:type="dxa"/>
            <w:tcBorders>
              <w:top w:val="nil"/>
              <w:left w:val="nil"/>
              <w:bottom w:val="single" w:sz="4" w:space="0" w:color="auto"/>
              <w:right w:val="single" w:sz="4" w:space="0" w:color="auto"/>
            </w:tcBorders>
            <w:shd w:val="clear" w:color="auto" w:fill="auto"/>
            <w:noWrap/>
            <w:vAlign w:val="bottom"/>
            <w:hideMark/>
          </w:tcPr>
          <w:p w14:paraId="29220041" w14:textId="46798D08"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r w:rsidR="001D1253">
              <w:rPr>
                <w:rFonts w:ascii="Calibri" w:eastAsia="Times New Roman" w:hAnsi="Calibri" w:cs="Calibri"/>
                <w:color w:val="000000"/>
              </w:rPr>
              <w:t>10</w:t>
            </w:r>
          </w:p>
        </w:tc>
      </w:tr>
      <w:tr w:rsidR="00C262B0" w:rsidRPr="00C262B0" w14:paraId="0A0E610E"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318ED8E7" w14:textId="77777777" w:rsidR="00C262B0" w:rsidRPr="00C262B0" w:rsidRDefault="00C262B0" w:rsidP="00C262B0">
            <w:pPr>
              <w:rPr>
                <w:rFonts w:ascii="Calibri" w:eastAsia="Times New Roman" w:hAnsi="Calibri" w:cs="Calibri"/>
                <w:b/>
                <w:bCs/>
                <w:color w:val="000000"/>
              </w:rPr>
            </w:pPr>
            <w:r w:rsidRPr="00C262B0">
              <w:rPr>
                <w:rFonts w:ascii="Calibri" w:eastAsia="Times New Roman" w:hAnsi="Calibri" w:cs="Calibri"/>
                <w:b/>
                <w:bCs/>
                <w:color w:val="000000"/>
              </w:rPr>
              <w:t>TOTALE</w:t>
            </w:r>
          </w:p>
        </w:tc>
        <w:tc>
          <w:tcPr>
            <w:tcW w:w="2360" w:type="dxa"/>
            <w:tcBorders>
              <w:top w:val="nil"/>
              <w:left w:val="nil"/>
              <w:bottom w:val="single" w:sz="4" w:space="0" w:color="auto"/>
              <w:right w:val="single" w:sz="4" w:space="0" w:color="auto"/>
            </w:tcBorders>
            <w:shd w:val="clear" w:color="auto" w:fill="auto"/>
            <w:noWrap/>
            <w:vAlign w:val="bottom"/>
            <w:hideMark/>
          </w:tcPr>
          <w:p w14:paraId="5023D77B" w14:textId="5AF8FCF8" w:rsidR="00C262B0" w:rsidRPr="00C262B0" w:rsidRDefault="00C262B0" w:rsidP="00C262B0">
            <w:pPr>
              <w:rPr>
                <w:rFonts w:ascii="Calibri" w:eastAsia="Times New Roman" w:hAnsi="Calibri" w:cs="Calibri"/>
                <w:b/>
                <w:bCs/>
                <w:color w:val="000000"/>
              </w:rPr>
            </w:pPr>
            <w:r w:rsidRPr="00C262B0">
              <w:rPr>
                <w:rFonts w:ascii="Calibri" w:eastAsia="Times New Roman" w:hAnsi="Calibri" w:cs="Calibri"/>
                <w:b/>
                <w:bCs/>
                <w:color w:val="000000"/>
              </w:rPr>
              <w:t> </w:t>
            </w:r>
            <w:r w:rsidR="001D1253">
              <w:rPr>
                <w:rFonts w:ascii="Calibri" w:eastAsia="Times New Roman" w:hAnsi="Calibri" w:cs="Calibri"/>
                <w:b/>
                <w:bCs/>
                <w:color w:val="000000"/>
              </w:rPr>
              <w:t>13</w:t>
            </w:r>
          </w:p>
        </w:tc>
      </w:tr>
    </w:tbl>
    <w:p w14:paraId="5E6D7F88" w14:textId="538B50B8" w:rsidR="00ED18EC" w:rsidRDefault="00ED18EC" w:rsidP="00ED18EC">
      <w:pPr>
        <w:jc w:val="center"/>
        <w:rPr>
          <w:rFonts w:ascii="Arial" w:hAnsi="Arial" w:cs="Arial"/>
          <w:sz w:val="24"/>
          <w:szCs w:val="24"/>
        </w:rPr>
      </w:pPr>
      <w:r w:rsidRPr="00C3201F">
        <w:rPr>
          <w:rFonts w:ascii="Arial" w:hAnsi="Arial" w:cs="Arial"/>
          <w:sz w:val="24"/>
          <w:szCs w:val="24"/>
        </w:rPr>
        <w:t xml:space="preserve"> </w:t>
      </w:r>
    </w:p>
    <w:p w14:paraId="29C275A0" w14:textId="77777777" w:rsidR="00ED18EC" w:rsidRDefault="00ED18EC" w:rsidP="00ED18EC">
      <w:pPr>
        <w:jc w:val="center"/>
        <w:rPr>
          <w:rFonts w:ascii="Arial" w:hAnsi="Arial" w:cs="Arial"/>
          <w:sz w:val="24"/>
          <w:szCs w:val="24"/>
        </w:rPr>
      </w:pPr>
    </w:p>
    <w:p w14:paraId="24274036" w14:textId="77777777" w:rsidR="00ED18EC" w:rsidRDefault="00ED18EC" w:rsidP="00ED18EC">
      <w:pPr>
        <w:jc w:val="center"/>
        <w:rPr>
          <w:rFonts w:ascii="Arial" w:hAnsi="Arial" w:cs="Arial"/>
          <w:sz w:val="24"/>
          <w:szCs w:val="24"/>
        </w:rPr>
      </w:pPr>
    </w:p>
    <w:p w14:paraId="10D71D3B" w14:textId="77777777" w:rsidR="00ED18EC" w:rsidRPr="00FD3E87" w:rsidRDefault="00ED18EC" w:rsidP="00ED18EC">
      <w:pPr>
        <w:jc w:val="center"/>
        <w:rPr>
          <w:rFonts w:ascii="Arial" w:hAnsi="Arial" w:cs="Arial"/>
          <w:color w:val="000000" w:themeColor="text1"/>
          <w:sz w:val="24"/>
          <w:szCs w:val="24"/>
          <w:highlight w:val="lightGray"/>
        </w:rPr>
      </w:pPr>
      <w:r w:rsidRPr="00FD3E87">
        <w:rPr>
          <w:rFonts w:ascii="Arial" w:hAnsi="Arial" w:cs="Arial"/>
          <w:color w:val="000000" w:themeColor="text1"/>
          <w:sz w:val="24"/>
          <w:szCs w:val="24"/>
          <w:highlight w:val="lightGray"/>
        </w:rPr>
        <w:t>COMPENSI ALL'ORGANO DI AMMINISTRAZIONE, ALL'ORGANO DI CONTROLLO E AL SOGGETTO INCARICATO DELLA REVISIONE LEGALE</w:t>
      </w:r>
    </w:p>
    <w:tbl>
      <w:tblPr>
        <w:tblpPr w:leftFromText="141" w:rightFromText="141" w:vertAnchor="text" w:horzAnchor="margin" w:tblpXSpec="center" w:tblpY="633"/>
        <w:tblW w:w="5200" w:type="dxa"/>
        <w:tblCellMar>
          <w:left w:w="70" w:type="dxa"/>
          <w:right w:w="70" w:type="dxa"/>
        </w:tblCellMar>
        <w:tblLook w:val="04A0" w:firstRow="1" w:lastRow="0" w:firstColumn="1" w:lastColumn="0" w:noHBand="0" w:noVBand="1"/>
      </w:tblPr>
      <w:tblGrid>
        <w:gridCol w:w="2840"/>
        <w:gridCol w:w="2360"/>
      </w:tblGrid>
      <w:tr w:rsidR="00C262B0" w:rsidRPr="00C262B0" w14:paraId="6657595C" w14:textId="77777777" w:rsidTr="00C262B0">
        <w:trPr>
          <w:trHeight w:val="300"/>
        </w:trPr>
        <w:tc>
          <w:tcPr>
            <w:tcW w:w="2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B7764" w14:textId="77777777" w:rsidR="00C262B0" w:rsidRPr="00C262B0" w:rsidRDefault="00C262B0" w:rsidP="00C262B0">
            <w:pPr>
              <w:jc w:val="center"/>
              <w:rPr>
                <w:rFonts w:ascii="Calibri" w:eastAsia="Times New Roman" w:hAnsi="Calibri" w:cs="Calibri"/>
                <w:b/>
                <w:bCs/>
                <w:color w:val="000000"/>
              </w:rPr>
            </w:pPr>
            <w:r w:rsidRPr="00C262B0">
              <w:rPr>
                <w:rFonts w:ascii="Calibri" w:eastAsia="Times New Roman" w:hAnsi="Calibri" w:cs="Calibri"/>
                <w:b/>
                <w:bCs/>
                <w:color w:val="000000"/>
              </w:rPr>
              <w:t>COMPENSI</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7A4FE6D4" w14:textId="77777777" w:rsidR="00C262B0" w:rsidRPr="00C262B0" w:rsidRDefault="00C262B0" w:rsidP="00C262B0">
            <w:pPr>
              <w:jc w:val="center"/>
              <w:rPr>
                <w:rFonts w:ascii="Calibri" w:eastAsia="Times New Roman" w:hAnsi="Calibri" w:cs="Calibri"/>
                <w:b/>
                <w:bCs/>
                <w:color w:val="000000"/>
              </w:rPr>
            </w:pPr>
            <w:r w:rsidRPr="00C262B0">
              <w:rPr>
                <w:rFonts w:ascii="Calibri" w:eastAsia="Times New Roman" w:hAnsi="Calibri" w:cs="Calibri"/>
                <w:b/>
                <w:bCs/>
                <w:color w:val="000000"/>
              </w:rPr>
              <w:t>Valore</w:t>
            </w:r>
          </w:p>
        </w:tc>
      </w:tr>
      <w:tr w:rsidR="00C262B0" w:rsidRPr="00C262B0" w14:paraId="42C5B636"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00C127C"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Amministratori</w:t>
            </w:r>
          </w:p>
        </w:tc>
        <w:tc>
          <w:tcPr>
            <w:tcW w:w="2360" w:type="dxa"/>
            <w:tcBorders>
              <w:top w:val="nil"/>
              <w:left w:val="nil"/>
              <w:bottom w:val="single" w:sz="4" w:space="0" w:color="auto"/>
              <w:right w:val="single" w:sz="4" w:space="0" w:color="auto"/>
            </w:tcBorders>
            <w:shd w:val="clear" w:color="auto" w:fill="auto"/>
            <w:noWrap/>
            <w:vAlign w:val="bottom"/>
            <w:hideMark/>
          </w:tcPr>
          <w:p w14:paraId="2A2E06C0"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r>
      <w:tr w:rsidR="00C262B0" w:rsidRPr="00C262B0" w14:paraId="2F1B784A" w14:textId="77777777" w:rsidTr="00AB34BA">
        <w:trPr>
          <w:trHeight w:val="374"/>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35EC13E1"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Sindaci</w:t>
            </w:r>
          </w:p>
        </w:tc>
        <w:tc>
          <w:tcPr>
            <w:tcW w:w="2360" w:type="dxa"/>
            <w:tcBorders>
              <w:top w:val="nil"/>
              <w:left w:val="nil"/>
              <w:bottom w:val="single" w:sz="4" w:space="0" w:color="auto"/>
              <w:right w:val="single" w:sz="4" w:space="0" w:color="auto"/>
            </w:tcBorders>
            <w:shd w:val="clear" w:color="auto" w:fill="auto"/>
            <w:noWrap/>
            <w:vAlign w:val="bottom"/>
            <w:hideMark/>
          </w:tcPr>
          <w:p w14:paraId="3CC3658C"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r>
      <w:tr w:rsidR="00C262B0" w:rsidRPr="00C262B0" w14:paraId="0A579BCE"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BE26CD9"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Revisori legali dei conti</w:t>
            </w:r>
          </w:p>
        </w:tc>
        <w:tc>
          <w:tcPr>
            <w:tcW w:w="2360" w:type="dxa"/>
            <w:tcBorders>
              <w:top w:val="nil"/>
              <w:left w:val="nil"/>
              <w:bottom w:val="single" w:sz="4" w:space="0" w:color="auto"/>
              <w:right w:val="single" w:sz="4" w:space="0" w:color="auto"/>
            </w:tcBorders>
            <w:shd w:val="clear" w:color="auto" w:fill="auto"/>
            <w:noWrap/>
            <w:vAlign w:val="bottom"/>
            <w:hideMark/>
          </w:tcPr>
          <w:p w14:paraId="4876A2FD" w14:textId="0F828BBB" w:rsidR="00C262B0" w:rsidRPr="00C262B0" w:rsidRDefault="00AB34BA" w:rsidP="00FA75D5">
            <w:pPr>
              <w:jc w:val="right"/>
              <w:rPr>
                <w:rFonts w:ascii="Calibri" w:eastAsia="Times New Roman" w:hAnsi="Calibri" w:cs="Calibri"/>
                <w:color w:val="000000"/>
              </w:rPr>
            </w:pPr>
            <w:r>
              <w:rPr>
                <w:rFonts w:ascii="Calibri" w:eastAsia="Times New Roman" w:hAnsi="Calibri" w:cs="Calibri"/>
                <w:color w:val="000000"/>
              </w:rPr>
              <w:t>3.172</w:t>
            </w:r>
          </w:p>
        </w:tc>
      </w:tr>
      <w:tr w:rsidR="00C262B0" w:rsidRPr="00C262B0" w14:paraId="2CA12B14"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5E00E3C8" w14:textId="77777777" w:rsidR="00C262B0" w:rsidRPr="00C262B0" w:rsidRDefault="00C262B0" w:rsidP="00C262B0">
            <w:pPr>
              <w:rPr>
                <w:rFonts w:ascii="Calibri" w:eastAsia="Times New Roman" w:hAnsi="Calibri" w:cs="Calibri"/>
                <w:b/>
                <w:bCs/>
                <w:color w:val="000000"/>
              </w:rPr>
            </w:pPr>
            <w:r w:rsidRPr="00C262B0">
              <w:rPr>
                <w:rFonts w:ascii="Calibri" w:eastAsia="Times New Roman" w:hAnsi="Calibri" w:cs="Calibri"/>
                <w:b/>
                <w:bCs/>
                <w:color w:val="000000"/>
              </w:rPr>
              <w:t>TOTALE</w:t>
            </w:r>
          </w:p>
        </w:tc>
        <w:tc>
          <w:tcPr>
            <w:tcW w:w="2360" w:type="dxa"/>
            <w:tcBorders>
              <w:top w:val="nil"/>
              <w:left w:val="nil"/>
              <w:bottom w:val="single" w:sz="4" w:space="0" w:color="auto"/>
              <w:right w:val="single" w:sz="4" w:space="0" w:color="auto"/>
            </w:tcBorders>
            <w:shd w:val="clear" w:color="auto" w:fill="auto"/>
            <w:noWrap/>
            <w:vAlign w:val="bottom"/>
            <w:hideMark/>
          </w:tcPr>
          <w:p w14:paraId="632F6777" w14:textId="323D5A1E" w:rsidR="00C262B0" w:rsidRPr="00C262B0" w:rsidRDefault="00C262B0" w:rsidP="00AB34BA">
            <w:pPr>
              <w:jc w:val="right"/>
              <w:rPr>
                <w:rFonts w:ascii="Calibri" w:eastAsia="Times New Roman" w:hAnsi="Calibri" w:cs="Calibri"/>
                <w:b/>
                <w:bCs/>
                <w:color w:val="000000"/>
              </w:rPr>
            </w:pPr>
            <w:r w:rsidRPr="00C262B0">
              <w:rPr>
                <w:rFonts w:ascii="Calibri" w:eastAsia="Times New Roman" w:hAnsi="Calibri" w:cs="Calibri"/>
                <w:b/>
                <w:bCs/>
                <w:color w:val="000000"/>
              </w:rPr>
              <w:t> </w:t>
            </w:r>
            <w:r w:rsidR="00AB34BA">
              <w:rPr>
                <w:rFonts w:ascii="Calibri" w:eastAsia="Times New Roman" w:hAnsi="Calibri" w:cs="Calibri"/>
                <w:b/>
                <w:bCs/>
                <w:color w:val="000000"/>
              </w:rPr>
              <w:t>3.172</w:t>
            </w:r>
          </w:p>
        </w:tc>
      </w:tr>
    </w:tbl>
    <w:p w14:paraId="4F551442" w14:textId="19FF2674" w:rsidR="00ED18EC" w:rsidRDefault="00ED18EC" w:rsidP="00ED18EC">
      <w:pPr>
        <w:shd w:val="clear" w:color="auto" w:fill="FFFFFF"/>
        <w:spacing w:before="240" w:after="240"/>
        <w:outlineLvl w:val="1"/>
        <w:rPr>
          <w:rFonts w:ascii="Arial" w:eastAsia="Arial" w:hAnsi="Arial" w:cs="Arial"/>
          <w:b/>
          <w:sz w:val="24"/>
          <w:shd w:val="clear" w:color="auto" w:fill="FFFFFF"/>
        </w:rPr>
      </w:pPr>
    </w:p>
    <w:p w14:paraId="6DC41533" w14:textId="77777777" w:rsidR="006A770B" w:rsidRDefault="006A770B" w:rsidP="00ED18EC">
      <w:pPr>
        <w:jc w:val="center"/>
        <w:rPr>
          <w:rFonts w:ascii="Arial" w:hAnsi="Arial" w:cs="Arial"/>
          <w:sz w:val="24"/>
          <w:szCs w:val="24"/>
        </w:rPr>
      </w:pPr>
    </w:p>
    <w:p w14:paraId="1DBE1C8B" w14:textId="77777777" w:rsidR="006A770B" w:rsidRDefault="006A770B" w:rsidP="00ED18EC">
      <w:pPr>
        <w:jc w:val="center"/>
        <w:rPr>
          <w:rFonts w:ascii="Arial" w:hAnsi="Arial" w:cs="Arial"/>
          <w:sz w:val="24"/>
          <w:szCs w:val="24"/>
        </w:rPr>
      </w:pPr>
    </w:p>
    <w:p w14:paraId="0DE09504" w14:textId="77777777" w:rsidR="006A770B" w:rsidRDefault="006A770B" w:rsidP="00ED18EC">
      <w:pPr>
        <w:jc w:val="center"/>
        <w:rPr>
          <w:rFonts w:ascii="Arial" w:hAnsi="Arial" w:cs="Arial"/>
          <w:sz w:val="24"/>
          <w:szCs w:val="24"/>
        </w:rPr>
      </w:pPr>
    </w:p>
    <w:p w14:paraId="44E5892E" w14:textId="77777777" w:rsidR="006A770B" w:rsidRDefault="006A770B" w:rsidP="00ED18EC">
      <w:pPr>
        <w:jc w:val="center"/>
        <w:rPr>
          <w:rFonts w:ascii="Arial" w:hAnsi="Arial" w:cs="Arial"/>
          <w:sz w:val="24"/>
          <w:szCs w:val="24"/>
        </w:rPr>
      </w:pPr>
    </w:p>
    <w:p w14:paraId="666F342F" w14:textId="77777777" w:rsidR="00C262B0" w:rsidRDefault="00C262B0" w:rsidP="00ED18EC">
      <w:pPr>
        <w:jc w:val="center"/>
        <w:rPr>
          <w:rFonts w:ascii="Arial" w:hAnsi="Arial" w:cs="Arial"/>
          <w:sz w:val="24"/>
          <w:szCs w:val="24"/>
        </w:rPr>
      </w:pPr>
    </w:p>
    <w:p w14:paraId="3D36CE28" w14:textId="77777777" w:rsidR="00C262B0" w:rsidRDefault="00C262B0" w:rsidP="00ED18EC">
      <w:pPr>
        <w:jc w:val="center"/>
        <w:rPr>
          <w:rFonts w:ascii="Arial" w:hAnsi="Arial" w:cs="Arial"/>
          <w:sz w:val="24"/>
          <w:szCs w:val="24"/>
        </w:rPr>
      </w:pPr>
    </w:p>
    <w:p w14:paraId="737D9710" w14:textId="77777777" w:rsidR="00C262B0" w:rsidRDefault="00C262B0" w:rsidP="00ED18EC">
      <w:pPr>
        <w:jc w:val="center"/>
        <w:rPr>
          <w:rFonts w:ascii="Arial" w:hAnsi="Arial" w:cs="Arial"/>
          <w:sz w:val="24"/>
          <w:szCs w:val="24"/>
        </w:rPr>
      </w:pPr>
    </w:p>
    <w:p w14:paraId="45FD1DED" w14:textId="77777777" w:rsidR="00C262B0" w:rsidRDefault="00C262B0" w:rsidP="00ED18EC">
      <w:pPr>
        <w:jc w:val="center"/>
        <w:rPr>
          <w:rFonts w:ascii="Arial" w:hAnsi="Arial" w:cs="Arial"/>
          <w:sz w:val="24"/>
          <w:szCs w:val="24"/>
        </w:rPr>
      </w:pPr>
    </w:p>
    <w:p w14:paraId="1FF46882" w14:textId="77777777" w:rsidR="00C262B0" w:rsidRDefault="00C262B0" w:rsidP="00ED18EC">
      <w:pPr>
        <w:jc w:val="center"/>
        <w:rPr>
          <w:rFonts w:ascii="Arial" w:hAnsi="Arial" w:cs="Arial"/>
          <w:sz w:val="24"/>
          <w:szCs w:val="24"/>
        </w:rPr>
      </w:pPr>
    </w:p>
    <w:p w14:paraId="5CB904CB" w14:textId="77777777" w:rsidR="00C262B0" w:rsidRDefault="00C262B0" w:rsidP="00ED18EC">
      <w:pPr>
        <w:jc w:val="center"/>
        <w:rPr>
          <w:rFonts w:ascii="Arial" w:hAnsi="Arial" w:cs="Arial"/>
          <w:sz w:val="24"/>
          <w:szCs w:val="24"/>
        </w:rPr>
      </w:pPr>
    </w:p>
    <w:p w14:paraId="49E0E3AD" w14:textId="77777777" w:rsidR="00C262B0" w:rsidRDefault="00C262B0" w:rsidP="00ED18EC">
      <w:pPr>
        <w:jc w:val="center"/>
        <w:rPr>
          <w:rFonts w:ascii="Arial" w:hAnsi="Arial" w:cs="Arial"/>
          <w:sz w:val="24"/>
          <w:szCs w:val="24"/>
        </w:rPr>
      </w:pPr>
    </w:p>
    <w:p w14:paraId="0DF70424" w14:textId="40F9CAAB" w:rsidR="00ED18EC" w:rsidRPr="00FD3E87" w:rsidRDefault="00ED18EC" w:rsidP="00ED18EC">
      <w:pPr>
        <w:jc w:val="center"/>
        <w:rPr>
          <w:rFonts w:ascii="Arial" w:hAnsi="Arial" w:cs="Arial"/>
          <w:color w:val="000000" w:themeColor="text1"/>
          <w:sz w:val="24"/>
          <w:szCs w:val="24"/>
          <w:highlight w:val="lightGray"/>
        </w:rPr>
      </w:pPr>
      <w:r w:rsidRPr="00FD3E87">
        <w:rPr>
          <w:rFonts w:ascii="Arial" w:hAnsi="Arial" w:cs="Arial"/>
          <w:color w:val="000000" w:themeColor="text1"/>
          <w:sz w:val="24"/>
          <w:szCs w:val="24"/>
          <w:highlight w:val="lightGray"/>
        </w:rPr>
        <w:t>OPERAZIONI REALIZZATE CON PARTI CORRELATE</w:t>
      </w:r>
      <w:r w:rsidRPr="00FD3E87">
        <w:rPr>
          <w:color w:val="000000" w:themeColor="text1"/>
          <w:highlight w:val="lightGray"/>
        </w:rPr>
        <w:footnoteReference w:id="1"/>
      </w:r>
    </w:p>
    <w:p w14:paraId="58669C96" w14:textId="77777777" w:rsidR="00ED18EC" w:rsidRDefault="00ED18EC" w:rsidP="00ED18EC">
      <w:pPr>
        <w:jc w:val="both"/>
        <w:rPr>
          <w:rFonts w:ascii="Arial" w:hAnsi="Arial" w:cs="Arial"/>
          <w:sz w:val="24"/>
          <w:szCs w:val="24"/>
        </w:rPr>
      </w:pPr>
    </w:p>
    <w:tbl>
      <w:tblPr>
        <w:tblW w:w="10340" w:type="dxa"/>
        <w:tblInd w:w="75" w:type="dxa"/>
        <w:tblCellMar>
          <w:left w:w="70" w:type="dxa"/>
          <w:right w:w="70" w:type="dxa"/>
        </w:tblCellMar>
        <w:tblLook w:val="04A0" w:firstRow="1" w:lastRow="0" w:firstColumn="1" w:lastColumn="0" w:noHBand="0" w:noVBand="1"/>
      </w:tblPr>
      <w:tblGrid>
        <w:gridCol w:w="2840"/>
        <w:gridCol w:w="2360"/>
        <w:gridCol w:w="1480"/>
        <w:gridCol w:w="1380"/>
        <w:gridCol w:w="2280"/>
      </w:tblGrid>
      <w:tr w:rsidR="00C262B0" w:rsidRPr="00C262B0" w14:paraId="42DE351D" w14:textId="77777777" w:rsidTr="00C262B0">
        <w:trPr>
          <w:trHeight w:val="300"/>
        </w:trPr>
        <w:tc>
          <w:tcPr>
            <w:tcW w:w="28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2FB866" w14:textId="77777777" w:rsidR="00C262B0" w:rsidRPr="00C262B0" w:rsidRDefault="00C262B0" w:rsidP="00C262B0">
            <w:pPr>
              <w:jc w:val="center"/>
              <w:rPr>
                <w:rFonts w:ascii="Calibri" w:eastAsia="Times New Roman" w:hAnsi="Calibri" w:cs="Calibri"/>
                <w:b/>
                <w:bCs/>
                <w:color w:val="000000"/>
              </w:rPr>
            </w:pPr>
            <w:r w:rsidRPr="00C262B0">
              <w:rPr>
                <w:rFonts w:ascii="Calibri" w:eastAsia="Times New Roman" w:hAnsi="Calibri" w:cs="Calibri"/>
                <w:b/>
                <w:bCs/>
                <w:color w:val="000000"/>
              </w:rPr>
              <w:t>PARTI CORRELATE</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01C1E4CB" w14:textId="77777777" w:rsidR="00C262B0" w:rsidRPr="00C262B0" w:rsidRDefault="00C262B0" w:rsidP="00C262B0">
            <w:pPr>
              <w:jc w:val="center"/>
              <w:rPr>
                <w:rFonts w:ascii="Calibri" w:eastAsia="Times New Roman" w:hAnsi="Calibri" w:cs="Calibri"/>
                <w:b/>
                <w:bCs/>
                <w:color w:val="000000"/>
              </w:rPr>
            </w:pPr>
            <w:r w:rsidRPr="00C262B0">
              <w:rPr>
                <w:rFonts w:ascii="Calibri" w:eastAsia="Times New Roman" w:hAnsi="Calibri" w:cs="Calibri"/>
                <w:b/>
                <w:bCs/>
                <w:color w:val="000000"/>
              </w:rPr>
              <w:t>Natura del rapporto</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0672FB05" w14:textId="77777777" w:rsidR="00C262B0" w:rsidRPr="00C262B0" w:rsidRDefault="00C262B0" w:rsidP="00C262B0">
            <w:pPr>
              <w:jc w:val="center"/>
              <w:rPr>
                <w:rFonts w:ascii="Calibri" w:eastAsia="Times New Roman" w:hAnsi="Calibri" w:cs="Calibri"/>
                <w:b/>
                <w:bCs/>
                <w:color w:val="000000"/>
              </w:rPr>
            </w:pPr>
            <w:r w:rsidRPr="00C262B0">
              <w:rPr>
                <w:rFonts w:ascii="Calibri" w:eastAsia="Times New Roman" w:hAnsi="Calibri" w:cs="Calibri"/>
                <w:b/>
                <w:bCs/>
                <w:color w:val="000000"/>
              </w:rPr>
              <w:t>Crediti</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041495EF" w14:textId="77777777" w:rsidR="00C262B0" w:rsidRPr="00C262B0" w:rsidRDefault="00C262B0" w:rsidP="00C262B0">
            <w:pPr>
              <w:jc w:val="center"/>
              <w:rPr>
                <w:rFonts w:ascii="Calibri" w:eastAsia="Times New Roman" w:hAnsi="Calibri" w:cs="Calibri"/>
                <w:b/>
                <w:bCs/>
                <w:color w:val="000000"/>
              </w:rPr>
            </w:pPr>
            <w:r w:rsidRPr="00C262B0">
              <w:rPr>
                <w:rFonts w:ascii="Calibri" w:eastAsia="Times New Roman" w:hAnsi="Calibri" w:cs="Calibri"/>
                <w:b/>
                <w:bCs/>
                <w:color w:val="000000"/>
              </w:rPr>
              <w:t>Debiti</w:t>
            </w:r>
          </w:p>
        </w:tc>
        <w:tc>
          <w:tcPr>
            <w:tcW w:w="2280" w:type="dxa"/>
            <w:tcBorders>
              <w:top w:val="single" w:sz="4" w:space="0" w:color="auto"/>
              <w:left w:val="nil"/>
              <w:bottom w:val="single" w:sz="4" w:space="0" w:color="auto"/>
              <w:right w:val="single" w:sz="4" w:space="0" w:color="auto"/>
            </w:tcBorders>
            <w:shd w:val="clear" w:color="auto" w:fill="auto"/>
            <w:noWrap/>
            <w:vAlign w:val="bottom"/>
            <w:hideMark/>
          </w:tcPr>
          <w:p w14:paraId="24C8B541" w14:textId="77777777" w:rsidR="00C262B0" w:rsidRPr="00C262B0" w:rsidRDefault="00C262B0" w:rsidP="00C262B0">
            <w:pPr>
              <w:jc w:val="center"/>
              <w:rPr>
                <w:rFonts w:ascii="Calibri" w:eastAsia="Times New Roman" w:hAnsi="Calibri" w:cs="Calibri"/>
                <w:b/>
                <w:bCs/>
                <w:color w:val="000000"/>
              </w:rPr>
            </w:pPr>
            <w:r w:rsidRPr="00C262B0">
              <w:rPr>
                <w:rFonts w:ascii="Calibri" w:eastAsia="Times New Roman" w:hAnsi="Calibri" w:cs="Calibri"/>
                <w:b/>
                <w:bCs/>
                <w:color w:val="000000"/>
              </w:rPr>
              <w:t>Proventi e Ricavi</w:t>
            </w:r>
          </w:p>
        </w:tc>
      </w:tr>
      <w:tr w:rsidR="00C262B0" w:rsidRPr="00C262B0" w14:paraId="689E3317"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61A87CD0"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2360" w:type="dxa"/>
            <w:tcBorders>
              <w:top w:val="nil"/>
              <w:left w:val="nil"/>
              <w:bottom w:val="single" w:sz="4" w:space="0" w:color="auto"/>
              <w:right w:val="single" w:sz="4" w:space="0" w:color="auto"/>
            </w:tcBorders>
            <w:shd w:val="clear" w:color="auto" w:fill="auto"/>
            <w:noWrap/>
            <w:vAlign w:val="bottom"/>
            <w:hideMark/>
          </w:tcPr>
          <w:p w14:paraId="17C92B41"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1480" w:type="dxa"/>
            <w:tcBorders>
              <w:top w:val="nil"/>
              <w:left w:val="nil"/>
              <w:bottom w:val="single" w:sz="4" w:space="0" w:color="auto"/>
              <w:right w:val="single" w:sz="4" w:space="0" w:color="auto"/>
            </w:tcBorders>
            <w:shd w:val="clear" w:color="auto" w:fill="auto"/>
            <w:noWrap/>
            <w:vAlign w:val="bottom"/>
            <w:hideMark/>
          </w:tcPr>
          <w:p w14:paraId="1B8D217A"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1380" w:type="dxa"/>
            <w:tcBorders>
              <w:top w:val="nil"/>
              <w:left w:val="nil"/>
              <w:bottom w:val="single" w:sz="4" w:space="0" w:color="auto"/>
              <w:right w:val="single" w:sz="4" w:space="0" w:color="auto"/>
            </w:tcBorders>
            <w:shd w:val="clear" w:color="auto" w:fill="auto"/>
            <w:noWrap/>
            <w:vAlign w:val="bottom"/>
            <w:hideMark/>
          </w:tcPr>
          <w:p w14:paraId="1049F607"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2280" w:type="dxa"/>
            <w:tcBorders>
              <w:top w:val="nil"/>
              <w:left w:val="nil"/>
              <w:bottom w:val="single" w:sz="4" w:space="0" w:color="auto"/>
              <w:right w:val="single" w:sz="4" w:space="0" w:color="auto"/>
            </w:tcBorders>
            <w:shd w:val="clear" w:color="auto" w:fill="auto"/>
            <w:noWrap/>
            <w:vAlign w:val="bottom"/>
            <w:hideMark/>
          </w:tcPr>
          <w:p w14:paraId="00702092"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r>
      <w:tr w:rsidR="00C262B0" w:rsidRPr="00C262B0" w14:paraId="3A1BDDA9"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181AE016"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2360" w:type="dxa"/>
            <w:tcBorders>
              <w:top w:val="nil"/>
              <w:left w:val="nil"/>
              <w:bottom w:val="single" w:sz="4" w:space="0" w:color="auto"/>
              <w:right w:val="single" w:sz="4" w:space="0" w:color="auto"/>
            </w:tcBorders>
            <w:shd w:val="clear" w:color="auto" w:fill="auto"/>
            <w:noWrap/>
            <w:vAlign w:val="bottom"/>
            <w:hideMark/>
          </w:tcPr>
          <w:p w14:paraId="5A136C0E"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1480" w:type="dxa"/>
            <w:tcBorders>
              <w:top w:val="nil"/>
              <w:left w:val="nil"/>
              <w:bottom w:val="single" w:sz="4" w:space="0" w:color="auto"/>
              <w:right w:val="single" w:sz="4" w:space="0" w:color="auto"/>
            </w:tcBorders>
            <w:shd w:val="clear" w:color="auto" w:fill="auto"/>
            <w:noWrap/>
            <w:vAlign w:val="bottom"/>
            <w:hideMark/>
          </w:tcPr>
          <w:p w14:paraId="36253A8A"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1380" w:type="dxa"/>
            <w:tcBorders>
              <w:top w:val="nil"/>
              <w:left w:val="nil"/>
              <w:bottom w:val="single" w:sz="4" w:space="0" w:color="auto"/>
              <w:right w:val="single" w:sz="4" w:space="0" w:color="auto"/>
            </w:tcBorders>
            <w:shd w:val="clear" w:color="auto" w:fill="auto"/>
            <w:noWrap/>
            <w:vAlign w:val="bottom"/>
            <w:hideMark/>
          </w:tcPr>
          <w:p w14:paraId="4D4397B9"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2280" w:type="dxa"/>
            <w:tcBorders>
              <w:top w:val="nil"/>
              <w:left w:val="nil"/>
              <w:bottom w:val="single" w:sz="4" w:space="0" w:color="auto"/>
              <w:right w:val="single" w:sz="4" w:space="0" w:color="auto"/>
            </w:tcBorders>
            <w:shd w:val="clear" w:color="auto" w:fill="auto"/>
            <w:noWrap/>
            <w:vAlign w:val="bottom"/>
            <w:hideMark/>
          </w:tcPr>
          <w:p w14:paraId="35207B02"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r>
      <w:tr w:rsidR="00C262B0" w:rsidRPr="00C262B0" w14:paraId="6329A3F5"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5A135F61"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2360" w:type="dxa"/>
            <w:tcBorders>
              <w:top w:val="nil"/>
              <w:left w:val="nil"/>
              <w:bottom w:val="single" w:sz="4" w:space="0" w:color="auto"/>
              <w:right w:val="single" w:sz="4" w:space="0" w:color="auto"/>
            </w:tcBorders>
            <w:shd w:val="clear" w:color="auto" w:fill="auto"/>
            <w:noWrap/>
            <w:vAlign w:val="bottom"/>
            <w:hideMark/>
          </w:tcPr>
          <w:p w14:paraId="343EF4EA"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1480" w:type="dxa"/>
            <w:tcBorders>
              <w:top w:val="nil"/>
              <w:left w:val="nil"/>
              <w:bottom w:val="single" w:sz="4" w:space="0" w:color="auto"/>
              <w:right w:val="single" w:sz="4" w:space="0" w:color="auto"/>
            </w:tcBorders>
            <w:shd w:val="clear" w:color="auto" w:fill="auto"/>
            <w:noWrap/>
            <w:vAlign w:val="bottom"/>
            <w:hideMark/>
          </w:tcPr>
          <w:p w14:paraId="6E468554"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1380" w:type="dxa"/>
            <w:tcBorders>
              <w:top w:val="nil"/>
              <w:left w:val="nil"/>
              <w:bottom w:val="single" w:sz="4" w:space="0" w:color="auto"/>
              <w:right w:val="single" w:sz="4" w:space="0" w:color="auto"/>
            </w:tcBorders>
            <w:shd w:val="clear" w:color="auto" w:fill="auto"/>
            <w:noWrap/>
            <w:vAlign w:val="bottom"/>
            <w:hideMark/>
          </w:tcPr>
          <w:p w14:paraId="2275DCEE"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2280" w:type="dxa"/>
            <w:tcBorders>
              <w:top w:val="nil"/>
              <w:left w:val="nil"/>
              <w:bottom w:val="single" w:sz="4" w:space="0" w:color="auto"/>
              <w:right w:val="single" w:sz="4" w:space="0" w:color="auto"/>
            </w:tcBorders>
            <w:shd w:val="clear" w:color="auto" w:fill="auto"/>
            <w:noWrap/>
            <w:vAlign w:val="bottom"/>
            <w:hideMark/>
          </w:tcPr>
          <w:p w14:paraId="1EA96237"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r>
      <w:tr w:rsidR="00C262B0" w:rsidRPr="00C262B0" w14:paraId="037B292F" w14:textId="77777777" w:rsidTr="00C262B0">
        <w:trPr>
          <w:trHeight w:val="300"/>
        </w:trPr>
        <w:tc>
          <w:tcPr>
            <w:tcW w:w="2840" w:type="dxa"/>
            <w:tcBorders>
              <w:top w:val="nil"/>
              <w:left w:val="single" w:sz="4" w:space="0" w:color="auto"/>
              <w:bottom w:val="single" w:sz="4" w:space="0" w:color="auto"/>
              <w:right w:val="single" w:sz="4" w:space="0" w:color="auto"/>
            </w:tcBorders>
            <w:shd w:val="clear" w:color="auto" w:fill="auto"/>
            <w:noWrap/>
            <w:vAlign w:val="bottom"/>
            <w:hideMark/>
          </w:tcPr>
          <w:p w14:paraId="4F83CEE3"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2360" w:type="dxa"/>
            <w:tcBorders>
              <w:top w:val="nil"/>
              <w:left w:val="nil"/>
              <w:bottom w:val="single" w:sz="4" w:space="0" w:color="auto"/>
              <w:right w:val="single" w:sz="4" w:space="0" w:color="auto"/>
            </w:tcBorders>
            <w:shd w:val="clear" w:color="auto" w:fill="auto"/>
            <w:noWrap/>
            <w:vAlign w:val="bottom"/>
            <w:hideMark/>
          </w:tcPr>
          <w:p w14:paraId="0EA4AEFD"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1480" w:type="dxa"/>
            <w:tcBorders>
              <w:top w:val="nil"/>
              <w:left w:val="nil"/>
              <w:bottom w:val="single" w:sz="4" w:space="0" w:color="auto"/>
              <w:right w:val="single" w:sz="4" w:space="0" w:color="auto"/>
            </w:tcBorders>
            <w:shd w:val="clear" w:color="auto" w:fill="auto"/>
            <w:noWrap/>
            <w:vAlign w:val="bottom"/>
            <w:hideMark/>
          </w:tcPr>
          <w:p w14:paraId="5ED9CF30"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1380" w:type="dxa"/>
            <w:tcBorders>
              <w:top w:val="nil"/>
              <w:left w:val="nil"/>
              <w:bottom w:val="single" w:sz="4" w:space="0" w:color="auto"/>
              <w:right w:val="single" w:sz="4" w:space="0" w:color="auto"/>
            </w:tcBorders>
            <w:shd w:val="clear" w:color="auto" w:fill="auto"/>
            <w:noWrap/>
            <w:vAlign w:val="bottom"/>
            <w:hideMark/>
          </w:tcPr>
          <w:p w14:paraId="64EE55E1"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c>
          <w:tcPr>
            <w:tcW w:w="2280" w:type="dxa"/>
            <w:tcBorders>
              <w:top w:val="nil"/>
              <w:left w:val="nil"/>
              <w:bottom w:val="single" w:sz="4" w:space="0" w:color="auto"/>
              <w:right w:val="single" w:sz="4" w:space="0" w:color="auto"/>
            </w:tcBorders>
            <w:shd w:val="clear" w:color="auto" w:fill="auto"/>
            <w:noWrap/>
            <w:vAlign w:val="bottom"/>
            <w:hideMark/>
          </w:tcPr>
          <w:p w14:paraId="266172BB" w14:textId="77777777" w:rsidR="00C262B0" w:rsidRPr="00C262B0" w:rsidRDefault="00C262B0" w:rsidP="00C262B0">
            <w:pPr>
              <w:rPr>
                <w:rFonts w:ascii="Calibri" w:eastAsia="Times New Roman" w:hAnsi="Calibri" w:cs="Calibri"/>
                <w:color w:val="000000"/>
              </w:rPr>
            </w:pPr>
            <w:r w:rsidRPr="00C262B0">
              <w:rPr>
                <w:rFonts w:ascii="Calibri" w:eastAsia="Times New Roman" w:hAnsi="Calibri" w:cs="Calibri"/>
                <w:color w:val="000000"/>
              </w:rPr>
              <w:t> </w:t>
            </w:r>
          </w:p>
        </w:tc>
      </w:tr>
    </w:tbl>
    <w:p w14:paraId="70D1F5D6" w14:textId="5CC08DB7" w:rsidR="00ED18EC" w:rsidRDefault="00ED18EC"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7C543CF2" w14:textId="46B2FA17" w:rsidR="006E4EA1" w:rsidRDefault="006E4EA1"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5B31150D" w14:textId="0501859E" w:rsidR="006E4EA1" w:rsidRDefault="006E4EA1"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266FB579" w14:textId="5FE0DBC6" w:rsidR="006E4EA1" w:rsidRPr="00FD3E87" w:rsidRDefault="006E4EA1" w:rsidP="00FD3E87">
      <w:pPr>
        <w:jc w:val="center"/>
        <w:rPr>
          <w:rFonts w:ascii="Arial" w:hAnsi="Arial" w:cs="Arial"/>
          <w:color w:val="000000" w:themeColor="text1"/>
          <w:sz w:val="24"/>
          <w:szCs w:val="24"/>
          <w:highlight w:val="lightGray"/>
        </w:rPr>
      </w:pPr>
      <w:r w:rsidRPr="00FD3E87">
        <w:rPr>
          <w:rFonts w:ascii="Arial" w:hAnsi="Arial" w:cs="Arial"/>
          <w:color w:val="000000" w:themeColor="text1"/>
          <w:sz w:val="24"/>
          <w:szCs w:val="24"/>
          <w:highlight w:val="lightGray"/>
        </w:rPr>
        <w:t>ILLUSTRAZIONE DELLA SITUAZIONE DELL’ENTE E DELL’ANDAMENTO DELLA GESTIONE</w:t>
      </w:r>
    </w:p>
    <w:p w14:paraId="1D822603" w14:textId="30D81F2E" w:rsidR="006E4EA1" w:rsidRDefault="009C10A0"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r>
        <w:rPr>
          <w:noProof/>
        </w:rPr>
        <mc:AlternateContent>
          <mc:Choice Requires="wps">
            <w:drawing>
              <wp:anchor distT="45720" distB="45720" distL="114300" distR="114300" simplePos="0" relativeHeight="251674624" behindDoc="0" locked="0" layoutInCell="1" allowOverlap="1" wp14:anchorId="4BF02190" wp14:editId="46150E73">
                <wp:simplePos x="0" y="0"/>
                <wp:positionH relativeFrom="column">
                  <wp:posOffset>71755</wp:posOffset>
                </wp:positionH>
                <wp:positionV relativeFrom="paragraph">
                  <wp:posOffset>99060</wp:posOffset>
                </wp:positionV>
                <wp:extent cx="4695190" cy="415925"/>
                <wp:effectExtent l="10795" t="12065" r="8890" b="10160"/>
                <wp:wrapSquare wrapText="bothSides"/>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190" cy="415925"/>
                        </a:xfrm>
                        <a:prstGeom prst="rect">
                          <a:avLst/>
                        </a:prstGeom>
                        <a:solidFill>
                          <a:srgbClr val="FFFFFF"/>
                        </a:solidFill>
                        <a:ln w="9525">
                          <a:solidFill>
                            <a:srgbClr val="000000"/>
                          </a:solidFill>
                          <a:miter lim="800000"/>
                          <a:headEnd/>
                          <a:tailEnd/>
                        </a:ln>
                      </wps:spPr>
                      <wps:txbx>
                        <w:txbxContent>
                          <w:p w14:paraId="091B35D4" w14:textId="2688BCF5" w:rsidR="006040EA" w:rsidRDefault="006040EA">
                            <w:r>
                              <w:t xml:space="preserve">Vedi Bilancio sociale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F02190" id="Text Box 20" o:spid="_x0000_s1032" type="#_x0000_t202" style="position:absolute;margin-left:5.65pt;margin-top:7.8pt;width:369.7pt;height:3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pv/KwIAAFgEAAAOAAAAZHJzL2Uyb0RvYy54bWysVFFv0zAQfkfiP1h+p2mqtqxR02l0FCGN&#10;gbTxAxzHaSwcnzm7Tcav5+x0XQWIB0QeLNt3/u7u++6yvh46w44KvQZb8nwy5UxZCbW2+5J/fdy9&#10;ueLMB2FrYcCqkj8pz683r1+te1eoGbRgaoWMQKwvelfyNgRXZJmXreqEn4BTlowNYCcCHXGf1Sh6&#10;Qu9MNptOl1kPWDsEqbyn29vRyDcJv2mUDJ+bxqvATMkpt5BWTGsV12yzFsUehWu1PKUh/iGLTmhL&#10;Qc9QtyIIdkD9G1SnJYKHJkwkdBk0jZYq1UDV5NNfqnlohVOpFiLHuzNN/v/ByvvjF2S6Ju04s6Ij&#10;iR7VENg7GNgs0dM7X5DXgyO/MNB9dI2lencH8ptnFratsHt1gwh9q0RN6eWR2OziaRTE0xMCqfpP&#10;UFMccQiQgIYGuwhIbDBCJ5meztLEXCRdzperRb4ikyTbPF+sZosUQhTPrx368EFBx+Km5EjSJ3Rx&#10;vPMhZiOKZ5eUPRhd77Qx6YD7amuQHQW1yS59J3R/6WYs60u+WlDsv0NM0/cniE4H6neju5JfnZ1E&#10;EWl7b+vUjUFoM+4pZWNPPEbqRhLDUA1JsWUMEGmtoH4iYhHG9qZxpE0L+IOznlq75P77QaDizHy0&#10;JM4qn8/jLKTDfPGWdGZ4aakuLcJKgip54GzcbsM4PweHet9SpLEdLNyQoI1OXL9kdUqf2jdJcBq1&#10;OB+X5+T18kPY/AQAAP//AwBQSwMEFAAGAAgAAAAhAHVEoUfeAAAACAEAAA8AAABkcnMvZG93bnJl&#10;di54bWxMj8FOwzAQRO9I/IO1SFxQ64TSpIQ4FUIC0Ru0CK5uvE0i4nWw3TT8PcsJTqvRjN7OlOvJ&#10;9mJEHzpHCtJ5AgKpdqajRsHb7nG2AhGiJqN7R6jgGwOsq/OzUhfGnegVx21sBEMoFFpBG+NQSBnq&#10;Fq0OczcgsXdw3urI0jfSeH1iuO3ldZJk0uqO+EOrB3xosf7cHq2C1c3z+BE2i5f3Ojv0t/EqH5++&#10;vFKXF9P9HYiIU/wLw299rg4Vd9q7I5kgetbpgpN8lxkI9vNlkoPYMzxNQVal/D+g+gEAAP//AwBQ&#10;SwECLQAUAAYACAAAACEAtoM4kv4AAADhAQAAEwAAAAAAAAAAAAAAAAAAAAAAW0NvbnRlbnRfVHlw&#10;ZXNdLnhtbFBLAQItABQABgAIAAAAIQA4/SH/1gAAAJQBAAALAAAAAAAAAAAAAAAAAC8BAABfcmVs&#10;cy8ucmVsc1BLAQItABQABgAIAAAAIQC4xpv/KwIAAFgEAAAOAAAAAAAAAAAAAAAAAC4CAABkcnMv&#10;ZTJvRG9jLnhtbFBLAQItABQABgAIAAAAIQB1RKFH3gAAAAgBAAAPAAAAAAAAAAAAAAAAAIUEAABk&#10;cnMvZG93bnJldi54bWxQSwUGAAAAAAQABADzAAAAkAUAAAAA&#10;">
                <v:textbox>
                  <w:txbxContent>
                    <w:p w14:paraId="091B35D4" w14:textId="2688BCF5" w:rsidR="006040EA" w:rsidRDefault="006040EA">
                      <w:r>
                        <w:t xml:space="preserve">Vedi Bilancio sociale </w:t>
                      </w:r>
                    </w:p>
                  </w:txbxContent>
                </v:textbox>
                <w10:wrap type="square"/>
              </v:shape>
            </w:pict>
          </mc:Fallback>
        </mc:AlternateContent>
      </w:r>
    </w:p>
    <w:p w14:paraId="3D2D7080" w14:textId="1341BEB6" w:rsidR="006E4EA1" w:rsidRDefault="006E4EA1"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5C3E0849" w14:textId="52D0ACE3" w:rsidR="006E4EA1" w:rsidRDefault="006E4EA1"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4F07494A" w14:textId="77777777" w:rsidR="00AB34BA" w:rsidRDefault="00AB34BA"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567C365C" w14:textId="6687475C" w:rsidR="006E4EA1" w:rsidRPr="00FD3E87" w:rsidRDefault="006E4EA1" w:rsidP="00FD3E87">
      <w:pPr>
        <w:jc w:val="center"/>
        <w:rPr>
          <w:rFonts w:ascii="Arial" w:hAnsi="Arial" w:cs="Arial"/>
          <w:color w:val="000000" w:themeColor="text1"/>
          <w:sz w:val="24"/>
          <w:szCs w:val="24"/>
          <w:highlight w:val="lightGray"/>
        </w:rPr>
      </w:pPr>
      <w:r w:rsidRPr="00FD3E87">
        <w:rPr>
          <w:rFonts w:ascii="Arial" w:hAnsi="Arial" w:cs="Arial"/>
          <w:color w:val="000000" w:themeColor="text1"/>
          <w:sz w:val="24"/>
          <w:szCs w:val="24"/>
          <w:highlight w:val="lightGray"/>
        </w:rPr>
        <w:t>EVOLUZIONE PREVEDIBILE DELLA GESTIONE PREVISIONI DI MANTENIMENTO DEGLI EQUILIBRI ECONOMICI E FINANZIARI</w:t>
      </w:r>
    </w:p>
    <w:p w14:paraId="6EC9826A" w14:textId="648792C5" w:rsidR="006E4EA1" w:rsidRDefault="006E4EA1"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16E5B54B" w14:textId="77777777" w:rsidR="006E4EA1" w:rsidRDefault="006E4EA1" w:rsidP="006E4EA1">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Rendiconto finanziario, metodo diretto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7087"/>
        <w:gridCol w:w="1366"/>
        <w:gridCol w:w="1366"/>
      </w:tblGrid>
      <w:tr w:rsidR="006E4EA1" w14:paraId="3F44C9FC" w14:textId="77777777" w:rsidTr="00094BE9">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568B0E7" w14:textId="77777777" w:rsidR="006E4EA1" w:rsidRDefault="006E4EA1" w:rsidP="00094BE9">
            <w:pPr>
              <w:shd w:val="clear" w:color="auto" w:fill="EEEEEE"/>
              <w:rPr>
                <w:rFonts w:ascii="Arial" w:eastAsia="Arial" w:hAnsi="Arial" w:cs="Arial"/>
                <w:b/>
                <w:sz w:val="16"/>
                <w:shd w:val="clear" w:color="auto" w:fill="EEEEEE"/>
              </w:rPr>
            </w:pP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C57394E" w14:textId="77777777" w:rsidR="006E4EA1" w:rsidRDefault="006E4EA1" w:rsidP="00094BE9">
            <w:pPr>
              <w:shd w:val="clear" w:color="auto" w:fill="EEEEEE"/>
              <w:jc w:val="right"/>
              <w:rPr>
                <w:rFonts w:ascii="Arial" w:eastAsia="Arial" w:hAnsi="Arial" w:cs="Arial"/>
                <w:b/>
                <w:sz w:val="16"/>
                <w:shd w:val="clear" w:color="auto" w:fill="EEEEEE"/>
              </w:rPr>
            </w:pPr>
            <w:r>
              <w:rPr>
                <w:rFonts w:ascii="Arial" w:eastAsia="Arial" w:hAnsi="Arial" w:cs="Arial"/>
                <w:b/>
                <w:sz w:val="16"/>
                <w:shd w:val="clear" w:color="auto" w:fill="EEEEEE"/>
              </w:rPr>
              <w:t>31-12-2021</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93E1F54" w14:textId="77777777" w:rsidR="006E4EA1" w:rsidRDefault="006E4EA1" w:rsidP="00094BE9">
            <w:pPr>
              <w:shd w:val="clear" w:color="auto" w:fill="EEEEEE"/>
              <w:jc w:val="right"/>
              <w:rPr>
                <w:rFonts w:ascii="Arial" w:eastAsia="Arial" w:hAnsi="Arial" w:cs="Arial"/>
                <w:b/>
                <w:sz w:val="16"/>
                <w:shd w:val="clear" w:color="auto" w:fill="EEEEEE"/>
              </w:rPr>
            </w:pPr>
            <w:r>
              <w:rPr>
                <w:rFonts w:ascii="Arial" w:eastAsia="Arial" w:hAnsi="Arial" w:cs="Arial"/>
                <w:b/>
                <w:sz w:val="16"/>
                <w:shd w:val="clear" w:color="auto" w:fill="EEEEEE"/>
              </w:rPr>
              <w:t>31-12-2020</w:t>
            </w:r>
          </w:p>
        </w:tc>
      </w:tr>
      <w:tr w:rsidR="006E4EA1" w14:paraId="5E326A6D"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D0594AC" w14:textId="77777777" w:rsidR="006E4EA1" w:rsidRDefault="006E4EA1" w:rsidP="00094BE9">
            <w:pPr>
              <w:ind w:left="30"/>
              <w:rPr>
                <w:rFonts w:ascii="Arial" w:eastAsia="Arial" w:hAnsi="Arial" w:cs="Arial"/>
                <w:sz w:val="16"/>
              </w:rPr>
            </w:pPr>
            <w:r>
              <w:rPr>
                <w:rFonts w:ascii="Arial" w:eastAsia="Arial" w:hAnsi="Arial" w:cs="Arial"/>
                <w:sz w:val="16"/>
              </w:rPr>
              <w:t>Rendiconto finanziario, metodo diretto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6A25794D" w14:textId="77777777" w:rsidR="006E4EA1" w:rsidRDefault="006E4EA1" w:rsidP="00094BE9">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3AAB719D" w14:textId="77777777" w:rsidR="006E4EA1" w:rsidRDefault="006E4EA1" w:rsidP="00094BE9">
            <w:pPr>
              <w:shd w:val="clear" w:color="auto" w:fill="FFFFFF"/>
              <w:rPr>
                <w:rFonts w:ascii="Arial" w:eastAsia="Arial" w:hAnsi="Arial" w:cs="Arial"/>
                <w:sz w:val="16"/>
                <w:shd w:val="clear" w:color="auto" w:fill="FFFFFF"/>
              </w:rPr>
            </w:pPr>
          </w:p>
        </w:tc>
      </w:tr>
      <w:tr w:rsidR="006E4EA1" w14:paraId="4CCE6F99"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F29C1FF" w14:textId="77777777" w:rsidR="006E4EA1" w:rsidRDefault="006E4EA1" w:rsidP="00094BE9">
            <w:pPr>
              <w:shd w:val="clear" w:color="auto" w:fill="EEEEEE"/>
              <w:ind w:left="180"/>
              <w:rPr>
                <w:rFonts w:ascii="Arial" w:eastAsia="Arial" w:hAnsi="Arial" w:cs="Arial"/>
                <w:sz w:val="16"/>
                <w:shd w:val="clear" w:color="auto" w:fill="EEEEEE"/>
              </w:rPr>
            </w:pPr>
            <w:r>
              <w:rPr>
                <w:rFonts w:ascii="Arial" w:eastAsia="Arial" w:hAnsi="Arial" w:cs="Arial"/>
                <w:sz w:val="16"/>
                <w:shd w:val="clear" w:color="auto" w:fill="EEEEEE"/>
              </w:rPr>
              <w:t>A) Flussi finanziari derivanti dall'attività operativa (metodo diretto)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0042AC8" w14:textId="77777777" w:rsidR="006E4EA1" w:rsidRDefault="006E4EA1" w:rsidP="00094BE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AE9F7A7" w14:textId="77777777" w:rsidR="006E4EA1" w:rsidRDefault="006E4EA1" w:rsidP="00094BE9">
            <w:pPr>
              <w:shd w:val="clear" w:color="auto" w:fill="EEEEEE"/>
              <w:rPr>
                <w:rFonts w:ascii="Arial" w:eastAsia="Arial" w:hAnsi="Arial" w:cs="Arial"/>
                <w:sz w:val="16"/>
                <w:shd w:val="clear" w:color="auto" w:fill="EEEEEE"/>
              </w:rPr>
            </w:pPr>
          </w:p>
        </w:tc>
      </w:tr>
      <w:tr w:rsidR="006E4EA1" w14:paraId="2AA5939A"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69C27AF" w14:textId="77777777" w:rsidR="006E4EA1" w:rsidRDefault="006E4EA1" w:rsidP="00094BE9">
            <w:pPr>
              <w:ind w:left="330"/>
              <w:rPr>
                <w:rFonts w:ascii="Arial" w:eastAsia="Arial" w:hAnsi="Arial" w:cs="Arial"/>
                <w:sz w:val="16"/>
              </w:rPr>
            </w:pPr>
            <w:r>
              <w:rPr>
                <w:rFonts w:ascii="Arial" w:eastAsia="Arial" w:hAnsi="Arial" w:cs="Arial"/>
                <w:sz w:val="16"/>
              </w:rPr>
              <w:t>Incassi da clienti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FAB3C04"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72A3E51"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1C088BDC"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D1C3D42"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Altri incassi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F66DD4D"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844A206"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4FB30F0A"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EEA3BEF" w14:textId="77777777" w:rsidR="006E4EA1" w:rsidRDefault="006E4EA1" w:rsidP="00094BE9">
            <w:pPr>
              <w:ind w:left="330"/>
              <w:rPr>
                <w:rFonts w:ascii="Arial" w:eastAsia="Arial" w:hAnsi="Arial" w:cs="Arial"/>
                <w:sz w:val="16"/>
              </w:rPr>
            </w:pPr>
            <w:r>
              <w:rPr>
                <w:rFonts w:ascii="Arial" w:eastAsia="Arial" w:hAnsi="Arial" w:cs="Arial"/>
                <w:sz w:val="16"/>
              </w:rPr>
              <w:t>(Pagamenti a fornitori per acquisti)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B09FE77"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973EF60"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7B8F31C7"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354D251"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(Pagamenti a fornitori per servizi)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815458C"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319B05A"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558B6439"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F758B44" w14:textId="77777777" w:rsidR="006E4EA1" w:rsidRDefault="006E4EA1" w:rsidP="00094BE9">
            <w:pPr>
              <w:ind w:left="330"/>
              <w:rPr>
                <w:rFonts w:ascii="Arial" w:eastAsia="Arial" w:hAnsi="Arial" w:cs="Arial"/>
                <w:sz w:val="16"/>
              </w:rPr>
            </w:pPr>
            <w:r>
              <w:rPr>
                <w:rFonts w:ascii="Arial" w:eastAsia="Arial" w:hAnsi="Arial" w:cs="Arial"/>
                <w:sz w:val="16"/>
              </w:rPr>
              <w:t>(Pagamenti al personale)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B6C7FCE"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C6FBBFB"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41DAD2BE"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F90C8F4"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(Altri pagamenti)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07A2835"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96564D9"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4577DA3F"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2D38AE2" w14:textId="77777777" w:rsidR="006E4EA1" w:rsidRDefault="006E4EA1" w:rsidP="00094BE9">
            <w:pPr>
              <w:ind w:left="330"/>
              <w:rPr>
                <w:rFonts w:ascii="Arial" w:eastAsia="Arial" w:hAnsi="Arial" w:cs="Arial"/>
                <w:sz w:val="16"/>
              </w:rPr>
            </w:pPr>
            <w:r>
              <w:rPr>
                <w:rFonts w:ascii="Arial" w:eastAsia="Arial" w:hAnsi="Arial" w:cs="Arial"/>
                <w:sz w:val="16"/>
              </w:rPr>
              <w:t>(Imposte pagate sul reddito)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883BB00"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0A999A3"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7853AE45"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1FC7DDA"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Interessi incassati/(pagati)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E74DB4D"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40E0147"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779BC470"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D519716" w14:textId="77777777" w:rsidR="006E4EA1" w:rsidRDefault="006E4EA1" w:rsidP="00094BE9">
            <w:pPr>
              <w:ind w:left="330"/>
              <w:rPr>
                <w:rFonts w:ascii="Arial" w:eastAsia="Arial" w:hAnsi="Arial" w:cs="Arial"/>
                <w:sz w:val="16"/>
              </w:rPr>
            </w:pPr>
            <w:r>
              <w:rPr>
                <w:rFonts w:ascii="Arial" w:eastAsia="Arial" w:hAnsi="Arial" w:cs="Arial"/>
                <w:sz w:val="16"/>
              </w:rPr>
              <w:t>Dividendi incassati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E1DF0F1"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DB15877"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04B68ED3"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DCBFC84"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Flusso finanziario dell'attività operativa (A)</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5A3294D"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F741E2D"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039167F5"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A91EC66" w14:textId="77777777" w:rsidR="006E4EA1" w:rsidRDefault="006E4EA1" w:rsidP="00094BE9">
            <w:pPr>
              <w:ind w:left="180"/>
              <w:rPr>
                <w:rFonts w:ascii="Arial" w:eastAsia="Arial" w:hAnsi="Arial" w:cs="Arial"/>
                <w:sz w:val="16"/>
              </w:rPr>
            </w:pPr>
            <w:r>
              <w:rPr>
                <w:rFonts w:ascii="Arial" w:eastAsia="Arial" w:hAnsi="Arial" w:cs="Arial"/>
                <w:sz w:val="16"/>
              </w:rPr>
              <w:t>B) Flussi finanziari derivanti dall'attività d'investimento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7B26E449" w14:textId="77777777" w:rsidR="006E4EA1" w:rsidRDefault="006E4EA1" w:rsidP="00094BE9">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1E10BF8E" w14:textId="77777777" w:rsidR="006E4EA1" w:rsidRDefault="006E4EA1" w:rsidP="00094BE9">
            <w:pPr>
              <w:shd w:val="clear" w:color="auto" w:fill="FFFFFF"/>
              <w:rPr>
                <w:rFonts w:ascii="Arial" w:eastAsia="Arial" w:hAnsi="Arial" w:cs="Arial"/>
                <w:sz w:val="16"/>
                <w:shd w:val="clear" w:color="auto" w:fill="FFFFFF"/>
              </w:rPr>
            </w:pPr>
          </w:p>
        </w:tc>
      </w:tr>
      <w:tr w:rsidR="006E4EA1" w14:paraId="3BCC7657"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C4DCC69"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Immobilizzazioni materiali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FA7D101" w14:textId="77777777" w:rsidR="006E4EA1" w:rsidRDefault="006E4EA1" w:rsidP="00094BE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409ECC0" w14:textId="77777777" w:rsidR="006E4EA1" w:rsidRDefault="006E4EA1" w:rsidP="00094BE9">
            <w:pPr>
              <w:shd w:val="clear" w:color="auto" w:fill="EEEEEE"/>
              <w:rPr>
                <w:rFonts w:ascii="Arial" w:eastAsia="Arial" w:hAnsi="Arial" w:cs="Arial"/>
                <w:sz w:val="16"/>
                <w:shd w:val="clear" w:color="auto" w:fill="EEEEEE"/>
              </w:rPr>
            </w:pPr>
          </w:p>
        </w:tc>
      </w:tr>
      <w:tr w:rsidR="006E4EA1" w14:paraId="4FB12CB5"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DE4B35C" w14:textId="77777777" w:rsidR="006E4EA1" w:rsidRDefault="006E4EA1" w:rsidP="00094BE9">
            <w:pPr>
              <w:ind w:left="480"/>
              <w:rPr>
                <w:rFonts w:ascii="Arial" w:eastAsia="Arial" w:hAnsi="Arial" w:cs="Arial"/>
                <w:sz w:val="16"/>
              </w:rPr>
            </w:pPr>
            <w:r>
              <w:rPr>
                <w:rFonts w:ascii="Arial" w:eastAsia="Arial" w:hAnsi="Arial" w:cs="Arial"/>
                <w:sz w:val="16"/>
              </w:rPr>
              <w:t>(Investimenti)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9C19C66" w14:textId="77777777" w:rsidR="006E4EA1" w:rsidRDefault="006E4EA1" w:rsidP="00094BE9">
            <w:pPr>
              <w:jc w:val="right"/>
              <w:rPr>
                <w:rFonts w:ascii="Arial" w:eastAsia="Arial" w:hAnsi="Arial" w:cs="Arial"/>
                <w:sz w:val="16"/>
              </w:rPr>
            </w:pPr>
            <w:r>
              <w:rPr>
                <w:rFonts w:ascii="Arial" w:eastAsia="Arial" w:hAnsi="Arial" w:cs="Arial"/>
                <w:sz w:val="16"/>
              </w:rPr>
              <w:t>(119.559)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399D5F0" w14:textId="77777777" w:rsidR="006E4EA1" w:rsidRDefault="006E4EA1" w:rsidP="00094BE9">
            <w:pPr>
              <w:jc w:val="right"/>
              <w:rPr>
                <w:rFonts w:ascii="Arial" w:eastAsia="Arial" w:hAnsi="Arial" w:cs="Arial"/>
                <w:sz w:val="16"/>
              </w:rPr>
            </w:pPr>
            <w:r>
              <w:rPr>
                <w:rFonts w:ascii="Arial" w:eastAsia="Arial" w:hAnsi="Arial" w:cs="Arial"/>
                <w:sz w:val="16"/>
              </w:rPr>
              <w:t>(105.599)</w:t>
            </w:r>
          </w:p>
        </w:tc>
      </w:tr>
      <w:tr w:rsidR="006E4EA1" w14:paraId="10E33C38"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B0CF165" w14:textId="77777777" w:rsidR="006E4EA1" w:rsidRDefault="006E4EA1" w:rsidP="00094BE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Disinvestimenti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A95A123"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9536F56"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0A6226ED"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889DB20" w14:textId="77777777" w:rsidR="006E4EA1" w:rsidRDefault="006E4EA1" w:rsidP="00094BE9">
            <w:pPr>
              <w:ind w:left="330"/>
              <w:rPr>
                <w:rFonts w:ascii="Arial" w:eastAsia="Arial" w:hAnsi="Arial" w:cs="Arial"/>
                <w:sz w:val="16"/>
              </w:rPr>
            </w:pPr>
            <w:r>
              <w:rPr>
                <w:rFonts w:ascii="Arial" w:eastAsia="Arial" w:hAnsi="Arial" w:cs="Arial"/>
                <w:sz w:val="16"/>
              </w:rPr>
              <w:t>Immobilizzazioni immateriali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BA84FF6" w14:textId="77777777" w:rsidR="006E4EA1" w:rsidRDefault="006E4EA1" w:rsidP="00094BE9">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63107B96" w14:textId="77777777" w:rsidR="006E4EA1" w:rsidRDefault="006E4EA1" w:rsidP="00094BE9">
            <w:pPr>
              <w:shd w:val="clear" w:color="auto" w:fill="FFFFFF"/>
              <w:rPr>
                <w:rFonts w:ascii="Arial" w:eastAsia="Arial" w:hAnsi="Arial" w:cs="Arial"/>
                <w:sz w:val="16"/>
                <w:shd w:val="clear" w:color="auto" w:fill="FFFFFF"/>
              </w:rPr>
            </w:pPr>
          </w:p>
        </w:tc>
      </w:tr>
      <w:tr w:rsidR="006E4EA1" w14:paraId="633FD65D"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27C081E" w14:textId="77777777" w:rsidR="006E4EA1" w:rsidRDefault="006E4EA1" w:rsidP="00094BE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(Investimenti)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B5065AE"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6598492"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57029741"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30F9B68" w14:textId="77777777" w:rsidR="006E4EA1" w:rsidRDefault="006E4EA1" w:rsidP="00094BE9">
            <w:pPr>
              <w:ind w:left="480"/>
              <w:rPr>
                <w:rFonts w:ascii="Arial" w:eastAsia="Arial" w:hAnsi="Arial" w:cs="Arial"/>
                <w:sz w:val="16"/>
              </w:rPr>
            </w:pPr>
            <w:r>
              <w:rPr>
                <w:rFonts w:ascii="Arial" w:eastAsia="Arial" w:hAnsi="Arial" w:cs="Arial"/>
                <w:sz w:val="16"/>
              </w:rPr>
              <w:t>Disinvestimenti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8C9B4A8"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D245CA2"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5D3B013B"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97181BE"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Immobilizzazioni finanziarie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28B036E" w14:textId="77777777" w:rsidR="006E4EA1" w:rsidRDefault="006E4EA1" w:rsidP="00094BE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A0F6FA6" w14:textId="77777777" w:rsidR="006E4EA1" w:rsidRDefault="006E4EA1" w:rsidP="00094BE9">
            <w:pPr>
              <w:shd w:val="clear" w:color="auto" w:fill="EEEEEE"/>
              <w:rPr>
                <w:rFonts w:ascii="Arial" w:eastAsia="Arial" w:hAnsi="Arial" w:cs="Arial"/>
                <w:sz w:val="16"/>
                <w:shd w:val="clear" w:color="auto" w:fill="EEEEEE"/>
              </w:rPr>
            </w:pPr>
          </w:p>
        </w:tc>
      </w:tr>
      <w:tr w:rsidR="006E4EA1" w14:paraId="110E293D"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BAB0AAD" w14:textId="77777777" w:rsidR="006E4EA1" w:rsidRDefault="006E4EA1" w:rsidP="00094BE9">
            <w:pPr>
              <w:ind w:left="480"/>
              <w:rPr>
                <w:rFonts w:ascii="Arial" w:eastAsia="Arial" w:hAnsi="Arial" w:cs="Arial"/>
                <w:sz w:val="16"/>
              </w:rPr>
            </w:pPr>
            <w:r>
              <w:rPr>
                <w:rFonts w:ascii="Arial" w:eastAsia="Arial" w:hAnsi="Arial" w:cs="Arial"/>
                <w:sz w:val="16"/>
              </w:rPr>
              <w:t>(Investimenti)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BC56B50" w14:textId="77777777" w:rsidR="006E4EA1" w:rsidRDefault="006E4EA1" w:rsidP="00094BE9">
            <w:pPr>
              <w:jc w:val="right"/>
              <w:rPr>
                <w:rFonts w:ascii="Arial" w:eastAsia="Arial" w:hAnsi="Arial" w:cs="Arial"/>
                <w:sz w:val="16"/>
              </w:rPr>
            </w:pPr>
            <w:r>
              <w:rPr>
                <w:rFonts w:ascii="Arial" w:eastAsia="Arial" w:hAnsi="Arial" w:cs="Arial"/>
                <w:sz w:val="16"/>
              </w:rPr>
              <w:t>127.181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FB29515" w14:textId="77777777" w:rsidR="006E4EA1" w:rsidRDefault="006E4EA1" w:rsidP="00094BE9">
            <w:pPr>
              <w:jc w:val="right"/>
              <w:rPr>
                <w:rFonts w:ascii="Arial" w:eastAsia="Arial" w:hAnsi="Arial" w:cs="Arial"/>
                <w:sz w:val="16"/>
              </w:rPr>
            </w:pPr>
            <w:r>
              <w:rPr>
                <w:rFonts w:ascii="Arial" w:eastAsia="Arial" w:hAnsi="Arial" w:cs="Arial"/>
                <w:sz w:val="16"/>
              </w:rPr>
              <w:t>14.211</w:t>
            </w:r>
          </w:p>
        </w:tc>
      </w:tr>
      <w:tr w:rsidR="006E4EA1" w14:paraId="4E6F86D7"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750BE22" w14:textId="77777777" w:rsidR="006E4EA1" w:rsidRDefault="006E4EA1" w:rsidP="00094BE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Disinvestimenti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F9B084D"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99A45AC"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077F763E"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2794B827" w14:textId="77777777" w:rsidR="006E4EA1" w:rsidRDefault="006E4EA1" w:rsidP="00094BE9">
            <w:pPr>
              <w:ind w:left="330"/>
              <w:rPr>
                <w:rFonts w:ascii="Arial" w:eastAsia="Arial" w:hAnsi="Arial" w:cs="Arial"/>
                <w:sz w:val="16"/>
              </w:rPr>
            </w:pPr>
            <w:r>
              <w:rPr>
                <w:rFonts w:ascii="Arial" w:eastAsia="Arial" w:hAnsi="Arial" w:cs="Arial"/>
                <w:sz w:val="16"/>
              </w:rPr>
              <w:t>Attività finanziarie non immobilizzate</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F69860A" w14:textId="77777777" w:rsidR="006E4EA1" w:rsidRDefault="006E4EA1" w:rsidP="00094BE9">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5E47E740" w14:textId="77777777" w:rsidR="006E4EA1" w:rsidRDefault="006E4EA1" w:rsidP="00094BE9">
            <w:pPr>
              <w:shd w:val="clear" w:color="auto" w:fill="FFFFFF"/>
              <w:rPr>
                <w:rFonts w:ascii="Arial" w:eastAsia="Arial" w:hAnsi="Arial" w:cs="Arial"/>
                <w:sz w:val="16"/>
                <w:shd w:val="clear" w:color="auto" w:fill="FFFFFF"/>
              </w:rPr>
            </w:pPr>
          </w:p>
        </w:tc>
      </w:tr>
      <w:tr w:rsidR="006E4EA1" w14:paraId="3D015A41"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FE7E2E5" w14:textId="77777777" w:rsidR="006E4EA1" w:rsidRDefault="006E4EA1" w:rsidP="00094BE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(Investimenti)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DF831C6"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59A56D0"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1E811E13"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7F050A4" w14:textId="77777777" w:rsidR="006E4EA1" w:rsidRDefault="006E4EA1" w:rsidP="00094BE9">
            <w:pPr>
              <w:ind w:left="480"/>
              <w:rPr>
                <w:rFonts w:ascii="Arial" w:eastAsia="Arial" w:hAnsi="Arial" w:cs="Arial"/>
                <w:sz w:val="16"/>
              </w:rPr>
            </w:pPr>
            <w:r>
              <w:rPr>
                <w:rFonts w:ascii="Arial" w:eastAsia="Arial" w:hAnsi="Arial" w:cs="Arial"/>
                <w:sz w:val="16"/>
              </w:rPr>
              <w:t>Disinvestimenti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952AC65"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3AC929B"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5BFE5E5A"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A6B899B"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(Acquisizione di rami d'azienda al netto delle disponibilità liquide)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A8ADCD1"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C463223"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122084EF"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4876836D" w14:textId="77777777" w:rsidR="006E4EA1" w:rsidRDefault="006E4EA1" w:rsidP="00094BE9">
            <w:pPr>
              <w:ind w:left="330"/>
              <w:rPr>
                <w:rFonts w:ascii="Arial" w:eastAsia="Arial" w:hAnsi="Arial" w:cs="Arial"/>
                <w:sz w:val="16"/>
              </w:rPr>
            </w:pPr>
            <w:r>
              <w:rPr>
                <w:rFonts w:ascii="Arial" w:eastAsia="Arial" w:hAnsi="Arial" w:cs="Arial"/>
                <w:sz w:val="16"/>
              </w:rPr>
              <w:t>Cessione di rami d'azienda al netto delle disponibilità liquide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59CD98C"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D528761"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0B38D093"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4987F7F"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Flusso finanziario dell'attività di investimento (B)</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95FE73A"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7.622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F368FD6"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(91.388)</w:t>
            </w:r>
          </w:p>
        </w:tc>
      </w:tr>
      <w:tr w:rsidR="006E4EA1" w14:paraId="68F2A757"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DA643FD" w14:textId="77777777" w:rsidR="006E4EA1" w:rsidRDefault="006E4EA1" w:rsidP="00094BE9">
            <w:pPr>
              <w:ind w:left="180"/>
              <w:rPr>
                <w:rFonts w:ascii="Arial" w:eastAsia="Arial" w:hAnsi="Arial" w:cs="Arial"/>
                <w:sz w:val="16"/>
              </w:rPr>
            </w:pPr>
            <w:r>
              <w:rPr>
                <w:rFonts w:ascii="Arial" w:eastAsia="Arial" w:hAnsi="Arial" w:cs="Arial"/>
                <w:sz w:val="16"/>
              </w:rPr>
              <w:t>C) Flussi finanziari derivanti dall'attività di finanziamento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E8AF750" w14:textId="77777777" w:rsidR="006E4EA1" w:rsidRDefault="006E4EA1" w:rsidP="00094BE9">
            <w:pPr>
              <w:shd w:val="clear" w:color="auto" w:fill="FFFFFF"/>
              <w:rPr>
                <w:rFonts w:ascii="Arial" w:eastAsia="Arial" w:hAnsi="Arial" w:cs="Arial"/>
                <w:sz w:val="16"/>
                <w:shd w:val="clear" w:color="auto" w:fill="FFFFFF"/>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hideMark/>
          </w:tcPr>
          <w:p w14:paraId="043E6699" w14:textId="77777777" w:rsidR="006E4EA1" w:rsidRDefault="006E4EA1" w:rsidP="00094BE9">
            <w:pPr>
              <w:shd w:val="clear" w:color="auto" w:fill="FFFFFF"/>
              <w:rPr>
                <w:rFonts w:ascii="Arial" w:eastAsia="Arial" w:hAnsi="Arial" w:cs="Arial"/>
                <w:sz w:val="16"/>
                <w:shd w:val="clear" w:color="auto" w:fill="FFFFFF"/>
              </w:rPr>
            </w:pPr>
          </w:p>
        </w:tc>
      </w:tr>
      <w:tr w:rsidR="006E4EA1" w14:paraId="198D9C04"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00A9171"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Mezzi di terzi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07A77E9" w14:textId="77777777" w:rsidR="006E4EA1" w:rsidRDefault="006E4EA1" w:rsidP="00094BE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5571A03" w14:textId="77777777" w:rsidR="006E4EA1" w:rsidRDefault="006E4EA1" w:rsidP="00094BE9">
            <w:pPr>
              <w:shd w:val="clear" w:color="auto" w:fill="EEEEEE"/>
              <w:rPr>
                <w:rFonts w:ascii="Arial" w:eastAsia="Arial" w:hAnsi="Arial" w:cs="Arial"/>
                <w:sz w:val="16"/>
                <w:shd w:val="clear" w:color="auto" w:fill="EEEEEE"/>
              </w:rPr>
            </w:pPr>
          </w:p>
        </w:tc>
      </w:tr>
      <w:tr w:rsidR="006E4EA1" w14:paraId="18D6E70E"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8A6FE65" w14:textId="77777777" w:rsidR="006E4EA1" w:rsidRDefault="006E4EA1" w:rsidP="00094BE9">
            <w:pPr>
              <w:ind w:left="480"/>
              <w:rPr>
                <w:rFonts w:ascii="Arial" w:eastAsia="Arial" w:hAnsi="Arial" w:cs="Arial"/>
                <w:sz w:val="16"/>
              </w:rPr>
            </w:pPr>
            <w:r>
              <w:rPr>
                <w:rFonts w:ascii="Arial" w:eastAsia="Arial" w:hAnsi="Arial" w:cs="Arial"/>
                <w:sz w:val="16"/>
              </w:rPr>
              <w:t>Incremento/(Decremento) debiti a breve verso banche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97A6AB1"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85BE7C3"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72EC5A50"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76AB4F1" w14:textId="77777777" w:rsidR="006E4EA1" w:rsidRDefault="006E4EA1" w:rsidP="00094BE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Accensione finanziamenti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3AC4583"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(37.681)</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2F382C4"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(37.139)</w:t>
            </w:r>
          </w:p>
        </w:tc>
      </w:tr>
      <w:tr w:rsidR="006E4EA1" w14:paraId="7934E7C7"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051A958" w14:textId="77777777" w:rsidR="006E4EA1" w:rsidRDefault="006E4EA1" w:rsidP="00094BE9">
            <w:pPr>
              <w:ind w:left="480"/>
              <w:rPr>
                <w:rFonts w:ascii="Arial" w:eastAsia="Arial" w:hAnsi="Arial" w:cs="Arial"/>
                <w:sz w:val="16"/>
              </w:rPr>
            </w:pPr>
            <w:r>
              <w:rPr>
                <w:rFonts w:ascii="Arial" w:eastAsia="Arial" w:hAnsi="Arial" w:cs="Arial"/>
                <w:sz w:val="16"/>
              </w:rPr>
              <w:t>(Rimborso finanziamenti)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07DA7F98"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45DAFFA"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5892B9BA"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DACB4F3"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Mezzi propri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5A6D1A0" w14:textId="77777777" w:rsidR="006E4EA1" w:rsidRDefault="006E4EA1" w:rsidP="00094BE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BC4D100" w14:textId="77777777" w:rsidR="006E4EA1" w:rsidRDefault="006E4EA1" w:rsidP="00094BE9">
            <w:pPr>
              <w:shd w:val="clear" w:color="auto" w:fill="EEEEEE"/>
              <w:rPr>
                <w:rFonts w:ascii="Arial" w:eastAsia="Arial" w:hAnsi="Arial" w:cs="Arial"/>
                <w:sz w:val="16"/>
                <w:shd w:val="clear" w:color="auto" w:fill="EEEEEE"/>
              </w:rPr>
            </w:pPr>
          </w:p>
        </w:tc>
      </w:tr>
      <w:tr w:rsidR="006E4EA1" w14:paraId="6495EBA6"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FEBEE6A" w14:textId="77777777" w:rsidR="006E4EA1" w:rsidRDefault="006E4EA1" w:rsidP="00094BE9">
            <w:pPr>
              <w:ind w:left="480"/>
              <w:rPr>
                <w:rFonts w:ascii="Arial" w:eastAsia="Arial" w:hAnsi="Arial" w:cs="Arial"/>
                <w:sz w:val="16"/>
              </w:rPr>
            </w:pPr>
            <w:r>
              <w:rPr>
                <w:rFonts w:ascii="Arial" w:eastAsia="Arial" w:hAnsi="Arial" w:cs="Arial"/>
                <w:sz w:val="16"/>
              </w:rPr>
              <w:t>Aumento di capitale a pagamento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92603D0"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26D4250"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7C5D2304"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67E316B" w14:textId="77777777" w:rsidR="006E4EA1" w:rsidRDefault="006E4EA1" w:rsidP="00094BE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(Rimborso di capitale)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23AC837"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41FA07F"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19A7ED92"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C154C76" w14:textId="77777777" w:rsidR="006E4EA1" w:rsidRDefault="006E4EA1" w:rsidP="00094BE9">
            <w:pPr>
              <w:ind w:left="480"/>
              <w:rPr>
                <w:rFonts w:ascii="Arial" w:eastAsia="Arial" w:hAnsi="Arial" w:cs="Arial"/>
                <w:sz w:val="16"/>
              </w:rPr>
            </w:pPr>
            <w:r>
              <w:rPr>
                <w:rFonts w:ascii="Arial" w:eastAsia="Arial" w:hAnsi="Arial" w:cs="Arial"/>
                <w:sz w:val="16"/>
              </w:rPr>
              <w:t>Cessione/(Acquisto) di azioni proprie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8231604"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5109EC5"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17C88E97"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A51B335" w14:textId="77777777" w:rsidR="006E4EA1" w:rsidRDefault="006E4EA1" w:rsidP="00094BE9">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(Dividendi e acconti su dividendi pagati)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B54E8CD"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373AD34"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25D67B64"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4130383" w14:textId="77777777" w:rsidR="006E4EA1" w:rsidRDefault="006E4EA1" w:rsidP="00094BE9">
            <w:pPr>
              <w:ind w:left="330"/>
              <w:rPr>
                <w:rFonts w:ascii="Arial" w:eastAsia="Arial" w:hAnsi="Arial" w:cs="Arial"/>
                <w:sz w:val="16"/>
              </w:rPr>
            </w:pPr>
            <w:r>
              <w:rPr>
                <w:rFonts w:ascii="Arial" w:eastAsia="Arial" w:hAnsi="Arial" w:cs="Arial"/>
                <w:sz w:val="16"/>
              </w:rPr>
              <w:t>Flusso finanziario dell'attività di finanziamento (C)</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87A6518" w14:textId="77777777" w:rsidR="006E4EA1" w:rsidRDefault="006E4EA1" w:rsidP="00094BE9">
            <w:pPr>
              <w:jc w:val="right"/>
              <w:rPr>
                <w:rFonts w:ascii="Arial" w:eastAsia="Arial" w:hAnsi="Arial" w:cs="Arial"/>
                <w:sz w:val="16"/>
              </w:rPr>
            </w:pPr>
            <w:r>
              <w:rPr>
                <w:rFonts w:ascii="Arial" w:eastAsia="Arial" w:hAnsi="Arial" w:cs="Arial"/>
                <w:sz w:val="16"/>
              </w:rPr>
              <w:t>(37.681)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A8545E0" w14:textId="77777777" w:rsidR="006E4EA1" w:rsidRDefault="006E4EA1" w:rsidP="00094BE9">
            <w:pPr>
              <w:jc w:val="right"/>
              <w:rPr>
                <w:rFonts w:ascii="Arial" w:eastAsia="Arial" w:hAnsi="Arial" w:cs="Arial"/>
                <w:sz w:val="16"/>
              </w:rPr>
            </w:pPr>
            <w:r>
              <w:rPr>
                <w:rFonts w:ascii="Arial" w:eastAsia="Arial" w:hAnsi="Arial" w:cs="Arial"/>
                <w:sz w:val="16"/>
              </w:rPr>
              <w:t>(37.139)</w:t>
            </w:r>
          </w:p>
        </w:tc>
      </w:tr>
      <w:tr w:rsidR="006E4EA1" w14:paraId="51E0978A"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0487D14" w14:textId="77777777" w:rsidR="006E4EA1" w:rsidRDefault="006E4EA1" w:rsidP="00094BE9">
            <w:pPr>
              <w:shd w:val="clear" w:color="auto" w:fill="EEEEEE"/>
              <w:ind w:left="180"/>
              <w:rPr>
                <w:rFonts w:ascii="Arial" w:eastAsia="Arial" w:hAnsi="Arial" w:cs="Arial"/>
                <w:sz w:val="16"/>
                <w:shd w:val="clear" w:color="auto" w:fill="EEEEEE"/>
              </w:rPr>
            </w:pPr>
            <w:r>
              <w:rPr>
                <w:rFonts w:ascii="Arial" w:eastAsia="Arial" w:hAnsi="Arial" w:cs="Arial"/>
                <w:sz w:val="16"/>
                <w:shd w:val="clear" w:color="auto" w:fill="EEEEEE"/>
              </w:rPr>
              <w:t>Incremento (decremento) delle disponibilità liquide (A ± B ± C)</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67F32242"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(30.059)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5762E71"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(128.527)</w:t>
            </w:r>
          </w:p>
        </w:tc>
      </w:tr>
      <w:tr w:rsidR="006E4EA1" w14:paraId="7EDE6B3C"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02277F4" w14:textId="77777777" w:rsidR="006E4EA1" w:rsidRDefault="006E4EA1" w:rsidP="00094BE9">
            <w:pPr>
              <w:ind w:left="180"/>
              <w:rPr>
                <w:rFonts w:ascii="Arial" w:eastAsia="Arial" w:hAnsi="Arial" w:cs="Arial"/>
                <w:sz w:val="16"/>
              </w:rPr>
            </w:pPr>
            <w:r>
              <w:rPr>
                <w:rFonts w:ascii="Arial" w:eastAsia="Arial" w:hAnsi="Arial" w:cs="Arial"/>
                <w:sz w:val="16"/>
              </w:rPr>
              <w:t>Effetto cambi sulle disponibilità liquide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56097EB"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55B0E8C3"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4E38AF31"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5C4DA4D" w14:textId="77777777" w:rsidR="006E4EA1" w:rsidRDefault="006E4EA1" w:rsidP="00094BE9">
            <w:pPr>
              <w:shd w:val="clear" w:color="auto" w:fill="EEEEEE"/>
              <w:ind w:left="180"/>
              <w:rPr>
                <w:rFonts w:ascii="Arial" w:eastAsia="Arial" w:hAnsi="Arial" w:cs="Arial"/>
                <w:sz w:val="16"/>
                <w:shd w:val="clear" w:color="auto" w:fill="EEEEEE"/>
              </w:rPr>
            </w:pPr>
            <w:r>
              <w:rPr>
                <w:rFonts w:ascii="Arial" w:eastAsia="Arial" w:hAnsi="Arial" w:cs="Arial"/>
                <w:sz w:val="16"/>
                <w:shd w:val="clear" w:color="auto" w:fill="EEEEEE"/>
              </w:rPr>
              <w:t>Disponibilità liquide a inizio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BF79F67" w14:textId="77777777" w:rsidR="006E4EA1" w:rsidRDefault="006E4EA1" w:rsidP="00094BE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5AB0DAE" w14:textId="77777777" w:rsidR="006E4EA1" w:rsidRDefault="006E4EA1" w:rsidP="00094BE9">
            <w:pPr>
              <w:shd w:val="clear" w:color="auto" w:fill="EEEEEE"/>
              <w:rPr>
                <w:rFonts w:ascii="Arial" w:eastAsia="Arial" w:hAnsi="Arial" w:cs="Arial"/>
                <w:sz w:val="16"/>
                <w:shd w:val="clear" w:color="auto" w:fill="EEEEEE"/>
              </w:rPr>
            </w:pPr>
          </w:p>
        </w:tc>
      </w:tr>
      <w:tr w:rsidR="006E4EA1" w14:paraId="702C9D32"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6FA5C29D" w14:textId="77777777" w:rsidR="006E4EA1" w:rsidRDefault="006E4EA1" w:rsidP="00094BE9">
            <w:pPr>
              <w:ind w:left="330"/>
              <w:rPr>
                <w:rFonts w:ascii="Arial" w:eastAsia="Arial" w:hAnsi="Arial" w:cs="Arial"/>
                <w:sz w:val="16"/>
              </w:rPr>
            </w:pPr>
            <w:r>
              <w:rPr>
                <w:rFonts w:ascii="Arial" w:eastAsia="Arial" w:hAnsi="Arial" w:cs="Arial"/>
                <w:sz w:val="16"/>
              </w:rPr>
              <w:t>Depositi bancari e postali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527FCBE" w14:textId="77777777" w:rsidR="006E4EA1" w:rsidRDefault="006E4EA1" w:rsidP="00094BE9">
            <w:pPr>
              <w:jc w:val="right"/>
              <w:rPr>
                <w:rFonts w:ascii="Arial" w:eastAsia="Arial" w:hAnsi="Arial" w:cs="Arial"/>
                <w:sz w:val="16"/>
              </w:rPr>
            </w:pPr>
            <w:r>
              <w:rPr>
                <w:rFonts w:ascii="Arial" w:eastAsia="Arial" w:hAnsi="Arial" w:cs="Arial"/>
                <w:sz w:val="16"/>
              </w:rPr>
              <w:t>197.332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A17DAAB" w14:textId="77777777" w:rsidR="006E4EA1" w:rsidRDefault="006E4EA1" w:rsidP="00094BE9">
            <w:pPr>
              <w:jc w:val="right"/>
              <w:rPr>
                <w:rFonts w:ascii="Arial" w:eastAsia="Arial" w:hAnsi="Arial" w:cs="Arial"/>
                <w:sz w:val="16"/>
              </w:rPr>
            </w:pPr>
            <w:r>
              <w:rPr>
                <w:rFonts w:ascii="Arial" w:eastAsia="Arial" w:hAnsi="Arial" w:cs="Arial"/>
                <w:sz w:val="16"/>
              </w:rPr>
              <w:t>303.982</w:t>
            </w:r>
          </w:p>
        </w:tc>
      </w:tr>
      <w:tr w:rsidR="006E4EA1" w14:paraId="0C403A9B"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A978783"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Assegni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236B2A4"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276FEF68"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41BEA706"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7150D46" w14:textId="77777777" w:rsidR="006E4EA1" w:rsidRDefault="006E4EA1" w:rsidP="00094BE9">
            <w:pPr>
              <w:ind w:left="330"/>
              <w:rPr>
                <w:rFonts w:ascii="Arial" w:eastAsia="Arial" w:hAnsi="Arial" w:cs="Arial"/>
                <w:sz w:val="16"/>
              </w:rPr>
            </w:pPr>
            <w:r>
              <w:rPr>
                <w:rFonts w:ascii="Arial" w:eastAsia="Arial" w:hAnsi="Arial" w:cs="Arial"/>
                <w:sz w:val="16"/>
              </w:rPr>
              <w:t>Danaro e valori in cassa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DAAFC6A" w14:textId="77777777" w:rsidR="006E4EA1" w:rsidRDefault="006E4EA1" w:rsidP="00094BE9">
            <w:pPr>
              <w:jc w:val="right"/>
              <w:rPr>
                <w:rFonts w:ascii="Arial" w:eastAsia="Arial" w:hAnsi="Arial" w:cs="Arial"/>
                <w:sz w:val="16"/>
              </w:rPr>
            </w:pPr>
            <w:r>
              <w:rPr>
                <w:rFonts w:ascii="Arial" w:eastAsia="Arial" w:hAnsi="Arial" w:cs="Arial"/>
                <w:sz w:val="16"/>
              </w:rPr>
              <w:t>854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3A23B02" w14:textId="77777777" w:rsidR="006E4EA1" w:rsidRDefault="006E4EA1" w:rsidP="00094BE9">
            <w:pPr>
              <w:jc w:val="right"/>
              <w:rPr>
                <w:rFonts w:ascii="Arial" w:eastAsia="Arial" w:hAnsi="Arial" w:cs="Arial"/>
                <w:sz w:val="16"/>
              </w:rPr>
            </w:pPr>
            <w:r>
              <w:rPr>
                <w:rFonts w:ascii="Arial" w:eastAsia="Arial" w:hAnsi="Arial" w:cs="Arial"/>
                <w:sz w:val="16"/>
              </w:rPr>
              <w:t>1.362</w:t>
            </w:r>
          </w:p>
        </w:tc>
      </w:tr>
      <w:tr w:rsidR="006E4EA1" w14:paraId="161DC621"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A1A6F37"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Totale disponibilità liquide a inizio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329693E"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198.186</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6B76EAE"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305.344</w:t>
            </w:r>
          </w:p>
        </w:tc>
      </w:tr>
      <w:tr w:rsidR="006E4EA1" w14:paraId="56B02AE1"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0F46AD51" w14:textId="77777777" w:rsidR="006E4EA1" w:rsidRDefault="006E4EA1" w:rsidP="00094BE9">
            <w:pPr>
              <w:ind w:left="330"/>
              <w:rPr>
                <w:rFonts w:ascii="Arial" w:eastAsia="Arial" w:hAnsi="Arial" w:cs="Arial"/>
                <w:sz w:val="16"/>
              </w:rPr>
            </w:pPr>
            <w:r>
              <w:rPr>
                <w:rFonts w:ascii="Arial" w:eastAsia="Arial" w:hAnsi="Arial" w:cs="Arial"/>
                <w:sz w:val="16"/>
              </w:rPr>
              <w:t>Di cui non liberamente utilizzabili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573C149"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64CAE496" w14:textId="77777777" w:rsidR="006E4EA1" w:rsidRDefault="006E4EA1" w:rsidP="00094BE9">
            <w:pPr>
              <w:jc w:val="right"/>
              <w:rPr>
                <w:rFonts w:ascii="Arial" w:eastAsia="Arial" w:hAnsi="Arial" w:cs="Arial"/>
                <w:sz w:val="16"/>
              </w:rPr>
            </w:pPr>
            <w:r>
              <w:rPr>
                <w:rFonts w:ascii="Arial" w:eastAsia="Arial" w:hAnsi="Arial" w:cs="Arial"/>
                <w:sz w:val="16"/>
              </w:rPr>
              <w:t>0</w:t>
            </w:r>
          </w:p>
        </w:tc>
      </w:tr>
      <w:tr w:rsidR="006E4EA1" w14:paraId="54DC09A3"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3F69D227" w14:textId="77777777" w:rsidR="006E4EA1" w:rsidRDefault="006E4EA1" w:rsidP="00094BE9">
            <w:pPr>
              <w:shd w:val="clear" w:color="auto" w:fill="EEEEEE"/>
              <w:ind w:left="180"/>
              <w:rPr>
                <w:rFonts w:ascii="Arial" w:eastAsia="Arial" w:hAnsi="Arial" w:cs="Arial"/>
                <w:sz w:val="16"/>
                <w:shd w:val="clear" w:color="auto" w:fill="EEEEEE"/>
              </w:rPr>
            </w:pPr>
            <w:r>
              <w:rPr>
                <w:rFonts w:ascii="Arial" w:eastAsia="Arial" w:hAnsi="Arial" w:cs="Arial"/>
                <w:sz w:val="16"/>
                <w:shd w:val="clear" w:color="auto" w:fill="EEEEEE"/>
              </w:rPr>
              <w:t>Disponibilità liquide a fine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9B008E5" w14:textId="77777777" w:rsidR="006E4EA1" w:rsidRDefault="006E4EA1" w:rsidP="00094BE9">
            <w:pPr>
              <w:shd w:val="clear" w:color="auto" w:fill="EEEEEE"/>
              <w:rPr>
                <w:rFonts w:ascii="Arial" w:eastAsia="Arial" w:hAnsi="Arial" w:cs="Arial"/>
                <w:sz w:val="16"/>
                <w:shd w:val="clear" w:color="auto" w:fill="EEEEEE"/>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1521427" w14:textId="77777777" w:rsidR="006E4EA1" w:rsidRDefault="006E4EA1" w:rsidP="00094BE9">
            <w:pPr>
              <w:shd w:val="clear" w:color="auto" w:fill="EEEEEE"/>
              <w:rPr>
                <w:rFonts w:ascii="Arial" w:eastAsia="Arial" w:hAnsi="Arial" w:cs="Arial"/>
                <w:sz w:val="16"/>
                <w:shd w:val="clear" w:color="auto" w:fill="EEEEEE"/>
              </w:rPr>
            </w:pPr>
          </w:p>
        </w:tc>
      </w:tr>
      <w:tr w:rsidR="006E4EA1" w14:paraId="21BF5F02"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186A9A85" w14:textId="77777777" w:rsidR="006E4EA1" w:rsidRDefault="006E4EA1" w:rsidP="00094BE9">
            <w:pPr>
              <w:ind w:left="330"/>
              <w:rPr>
                <w:rFonts w:ascii="Arial" w:eastAsia="Arial" w:hAnsi="Arial" w:cs="Arial"/>
                <w:sz w:val="16"/>
              </w:rPr>
            </w:pPr>
            <w:r>
              <w:rPr>
                <w:rFonts w:ascii="Arial" w:eastAsia="Arial" w:hAnsi="Arial" w:cs="Arial"/>
                <w:sz w:val="16"/>
              </w:rPr>
              <w:t>Depositi bancari e postali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4CB68DCC" w14:textId="77777777" w:rsidR="006E4EA1" w:rsidRDefault="006E4EA1" w:rsidP="00094BE9">
            <w:pPr>
              <w:jc w:val="right"/>
              <w:rPr>
                <w:rFonts w:ascii="Arial" w:eastAsia="Arial" w:hAnsi="Arial" w:cs="Arial"/>
                <w:sz w:val="16"/>
              </w:rPr>
            </w:pPr>
            <w:r>
              <w:rPr>
                <w:rFonts w:ascii="Arial" w:eastAsia="Arial" w:hAnsi="Arial" w:cs="Arial"/>
                <w:sz w:val="16"/>
              </w:rPr>
              <w:t>213.676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26AAEC4" w14:textId="77777777" w:rsidR="006E4EA1" w:rsidRDefault="006E4EA1" w:rsidP="00094BE9">
            <w:pPr>
              <w:jc w:val="right"/>
              <w:rPr>
                <w:rFonts w:ascii="Arial" w:eastAsia="Arial" w:hAnsi="Arial" w:cs="Arial"/>
                <w:sz w:val="16"/>
              </w:rPr>
            </w:pPr>
            <w:r>
              <w:rPr>
                <w:rFonts w:ascii="Arial" w:eastAsia="Arial" w:hAnsi="Arial" w:cs="Arial"/>
                <w:sz w:val="16"/>
              </w:rPr>
              <w:t>197.332</w:t>
            </w:r>
          </w:p>
        </w:tc>
      </w:tr>
      <w:tr w:rsidR="006E4EA1" w14:paraId="17B75AB7"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5ACA658"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Assegni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0B7656EA"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55F0F36C"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4EA1" w14:paraId="3F4EA97A"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701FE835" w14:textId="77777777" w:rsidR="006E4EA1" w:rsidRDefault="006E4EA1" w:rsidP="00094BE9">
            <w:pPr>
              <w:ind w:left="330"/>
              <w:rPr>
                <w:rFonts w:ascii="Arial" w:eastAsia="Arial" w:hAnsi="Arial" w:cs="Arial"/>
                <w:sz w:val="16"/>
              </w:rPr>
            </w:pPr>
            <w:r>
              <w:rPr>
                <w:rFonts w:ascii="Arial" w:eastAsia="Arial" w:hAnsi="Arial" w:cs="Arial"/>
                <w:sz w:val="16"/>
              </w:rPr>
              <w:t>Danaro e valori in cassa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131C2F45" w14:textId="77777777" w:rsidR="006E4EA1" w:rsidRDefault="006E4EA1" w:rsidP="00094BE9">
            <w:pPr>
              <w:jc w:val="right"/>
              <w:rPr>
                <w:rFonts w:ascii="Arial" w:eastAsia="Arial" w:hAnsi="Arial" w:cs="Arial"/>
                <w:sz w:val="16"/>
              </w:rPr>
            </w:pPr>
            <w:r>
              <w:rPr>
                <w:rFonts w:ascii="Arial" w:eastAsia="Arial" w:hAnsi="Arial" w:cs="Arial"/>
                <w:sz w:val="16"/>
              </w:rPr>
              <w:t>350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3B4E20D7" w14:textId="77777777" w:rsidR="006E4EA1" w:rsidRDefault="006E4EA1" w:rsidP="00094BE9">
            <w:pPr>
              <w:jc w:val="right"/>
              <w:rPr>
                <w:rFonts w:ascii="Arial" w:eastAsia="Arial" w:hAnsi="Arial" w:cs="Arial"/>
                <w:sz w:val="16"/>
              </w:rPr>
            </w:pPr>
            <w:r>
              <w:rPr>
                <w:rFonts w:ascii="Arial" w:eastAsia="Arial" w:hAnsi="Arial" w:cs="Arial"/>
                <w:sz w:val="16"/>
              </w:rPr>
              <w:t>854</w:t>
            </w:r>
          </w:p>
        </w:tc>
      </w:tr>
      <w:tr w:rsidR="006E4EA1" w14:paraId="736CE2A5" w14:textId="77777777" w:rsidTr="00094BE9">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47C89133" w14:textId="77777777" w:rsidR="006E4EA1" w:rsidRDefault="006E4EA1" w:rsidP="00094BE9">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Totale disponibilità liquide a fine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7477303C"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214.026</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hideMark/>
          </w:tcPr>
          <w:p w14:paraId="1B825E6B" w14:textId="77777777" w:rsidR="006E4EA1" w:rsidRDefault="006E4EA1" w:rsidP="00094BE9">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198.186</w:t>
            </w:r>
          </w:p>
        </w:tc>
      </w:tr>
      <w:tr w:rsidR="006E4EA1" w14:paraId="71FB199D" w14:textId="77777777" w:rsidTr="00094BE9">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hideMark/>
          </w:tcPr>
          <w:p w14:paraId="333FC17D" w14:textId="77777777" w:rsidR="006E4EA1" w:rsidRDefault="006E4EA1" w:rsidP="00094BE9">
            <w:pPr>
              <w:ind w:left="330"/>
              <w:rPr>
                <w:rFonts w:ascii="Arial" w:eastAsia="Arial" w:hAnsi="Arial" w:cs="Arial"/>
                <w:sz w:val="16"/>
              </w:rPr>
            </w:pPr>
            <w:r>
              <w:rPr>
                <w:rFonts w:ascii="Arial" w:eastAsia="Arial" w:hAnsi="Arial" w:cs="Arial"/>
                <w:sz w:val="16"/>
              </w:rPr>
              <w:t>Di cui non liberamente utilizzabili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2FEEA177" w14:textId="77777777" w:rsidR="006E4EA1" w:rsidRDefault="006E4EA1" w:rsidP="00094BE9">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hideMark/>
          </w:tcPr>
          <w:p w14:paraId="70B52FE3" w14:textId="77777777" w:rsidR="006E4EA1" w:rsidRDefault="006E4EA1" w:rsidP="00094BE9">
            <w:pPr>
              <w:jc w:val="right"/>
              <w:rPr>
                <w:rFonts w:ascii="Arial" w:eastAsia="Arial" w:hAnsi="Arial" w:cs="Arial"/>
                <w:sz w:val="16"/>
              </w:rPr>
            </w:pPr>
            <w:r>
              <w:rPr>
                <w:rFonts w:ascii="Arial" w:eastAsia="Arial" w:hAnsi="Arial" w:cs="Arial"/>
                <w:sz w:val="16"/>
              </w:rPr>
              <w:t>0</w:t>
            </w:r>
          </w:p>
        </w:tc>
      </w:tr>
    </w:tbl>
    <w:p w14:paraId="49128981" w14:textId="77777777" w:rsidR="006E4EA1" w:rsidRDefault="006E4EA1" w:rsidP="006E4EA1">
      <w:pPr>
        <w:jc w:val="right"/>
        <w:rPr>
          <w:rFonts w:ascii="Arial" w:eastAsia="Arial" w:hAnsi="Arial" w:cs="Arial"/>
          <w:sz w:val="16"/>
        </w:rPr>
      </w:pPr>
      <w:bookmarkStart w:id="73" w:name="T0015"/>
      <w:bookmarkEnd w:id="73"/>
    </w:p>
    <w:p w14:paraId="60A9B898" w14:textId="6A1B85DE" w:rsidR="006E4EA1" w:rsidRDefault="006E4EA1"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6DD81DEB" w14:textId="77777777" w:rsidR="00FD3E87" w:rsidRDefault="00FD3E87" w:rsidP="00FD3E87">
      <w:pPr>
        <w:jc w:val="center"/>
        <w:rPr>
          <w:rFonts w:ascii="Arial" w:hAnsi="Arial" w:cs="Arial"/>
          <w:color w:val="000000" w:themeColor="text1"/>
          <w:sz w:val="24"/>
          <w:szCs w:val="24"/>
          <w:highlight w:val="lightGray"/>
        </w:rPr>
      </w:pPr>
    </w:p>
    <w:p w14:paraId="564C90C5" w14:textId="525AC31C" w:rsidR="006E4EA1" w:rsidRDefault="006E4EA1"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7EFBF870" w14:textId="77777777" w:rsidR="006E4EA1" w:rsidRDefault="006E4EA1"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shd w:val="clear" w:color="auto" w:fill="FFFFFF"/>
        </w:rPr>
      </w:pPr>
    </w:p>
    <w:p w14:paraId="1078CC9A" w14:textId="4BC32E69" w:rsidR="00F34B1E" w:rsidRPr="00FD3E87" w:rsidRDefault="00F34B1E" w:rsidP="00ED18EC">
      <w:pPr>
        <w:pBdr>
          <w:top w:val="none" w:sz="0" w:space="0" w:color="7F7F7F"/>
          <w:left w:val="none" w:sz="0" w:space="0" w:color="7F7F7F"/>
          <w:bottom w:val="none" w:sz="0" w:space="0" w:color="7F7F7F"/>
          <w:right w:val="none" w:sz="0" w:space="0" w:color="7F7F7F"/>
        </w:pBdr>
        <w:spacing w:line="360" w:lineRule="auto"/>
        <w:rPr>
          <w:rFonts w:ascii="Arial" w:hAnsi="Arial" w:cs="Arial"/>
          <w:color w:val="000000" w:themeColor="text1"/>
          <w:sz w:val="24"/>
          <w:szCs w:val="24"/>
          <w:highlight w:val="lightGray"/>
        </w:rPr>
      </w:pPr>
      <w:r w:rsidRPr="00FD3E87">
        <w:rPr>
          <w:rFonts w:ascii="Arial" w:hAnsi="Arial" w:cs="Arial"/>
          <w:color w:val="000000" w:themeColor="text1"/>
          <w:sz w:val="24"/>
          <w:szCs w:val="24"/>
          <w:highlight w:val="lightGray"/>
        </w:rPr>
        <w:t>PROSPETTO ILLUSTRATIVO DEI COSTI E DEI PROVENTI FIGURATIVI</w:t>
      </w:r>
    </w:p>
    <w:tbl>
      <w:tblPr>
        <w:tblW w:w="7800" w:type="dxa"/>
        <w:tblInd w:w="75" w:type="dxa"/>
        <w:tblCellMar>
          <w:left w:w="70" w:type="dxa"/>
          <w:right w:w="70" w:type="dxa"/>
        </w:tblCellMar>
        <w:tblLook w:val="04A0" w:firstRow="1" w:lastRow="0" w:firstColumn="1" w:lastColumn="0" w:noHBand="0" w:noVBand="1"/>
      </w:tblPr>
      <w:tblGrid>
        <w:gridCol w:w="5440"/>
        <w:gridCol w:w="2360"/>
      </w:tblGrid>
      <w:tr w:rsidR="00AC7241" w:rsidRPr="00AC7241" w14:paraId="3B1D8CB4" w14:textId="77777777" w:rsidTr="00AC7241">
        <w:trPr>
          <w:trHeight w:val="300"/>
        </w:trPr>
        <w:tc>
          <w:tcPr>
            <w:tcW w:w="5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D20323" w14:textId="77777777" w:rsidR="00AC7241" w:rsidRPr="00AC7241" w:rsidRDefault="00AC7241" w:rsidP="00AC7241">
            <w:pPr>
              <w:jc w:val="center"/>
              <w:rPr>
                <w:rFonts w:ascii="Calibri" w:eastAsia="Times New Roman" w:hAnsi="Calibri" w:cs="Calibri"/>
                <w:b/>
                <w:bCs/>
                <w:color w:val="000000"/>
              </w:rPr>
            </w:pPr>
            <w:r w:rsidRPr="00AC7241">
              <w:rPr>
                <w:rFonts w:ascii="Calibri" w:eastAsia="Times New Roman" w:hAnsi="Calibri" w:cs="Calibri"/>
                <w:b/>
                <w:bCs/>
                <w:color w:val="000000"/>
              </w:rPr>
              <w:t>Componenti FIGURATIVE</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45CF41D6" w14:textId="77777777" w:rsidR="00AC7241" w:rsidRPr="00AC7241" w:rsidRDefault="00AC7241" w:rsidP="00AC7241">
            <w:pPr>
              <w:jc w:val="center"/>
              <w:rPr>
                <w:rFonts w:ascii="Calibri" w:eastAsia="Times New Roman" w:hAnsi="Calibri" w:cs="Calibri"/>
                <w:b/>
                <w:bCs/>
                <w:color w:val="000000"/>
              </w:rPr>
            </w:pPr>
            <w:r w:rsidRPr="00AC7241">
              <w:rPr>
                <w:rFonts w:ascii="Calibri" w:eastAsia="Times New Roman" w:hAnsi="Calibri" w:cs="Calibri"/>
                <w:b/>
                <w:bCs/>
                <w:color w:val="000000"/>
              </w:rPr>
              <w:t>Valore</w:t>
            </w:r>
          </w:p>
        </w:tc>
      </w:tr>
      <w:tr w:rsidR="00AC7241" w:rsidRPr="00AC7241" w14:paraId="54A989A9" w14:textId="77777777" w:rsidTr="00AC7241">
        <w:trPr>
          <w:trHeight w:val="900"/>
        </w:trPr>
        <w:tc>
          <w:tcPr>
            <w:tcW w:w="5440" w:type="dxa"/>
            <w:tcBorders>
              <w:top w:val="nil"/>
              <w:left w:val="single" w:sz="4" w:space="0" w:color="auto"/>
              <w:bottom w:val="single" w:sz="4" w:space="0" w:color="auto"/>
              <w:right w:val="single" w:sz="4" w:space="0" w:color="auto"/>
            </w:tcBorders>
            <w:shd w:val="clear" w:color="auto" w:fill="auto"/>
            <w:vAlign w:val="bottom"/>
            <w:hideMark/>
          </w:tcPr>
          <w:p w14:paraId="77ABA6AF" w14:textId="77777777" w:rsidR="00AC7241" w:rsidRPr="00AC7241" w:rsidRDefault="00AC7241" w:rsidP="00AC7241">
            <w:pPr>
              <w:rPr>
                <w:rFonts w:ascii="Calibri" w:eastAsia="Times New Roman" w:hAnsi="Calibri" w:cs="Calibri"/>
                <w:color w:val="000000"/>
              </w:rPr>
            </w:pPr>
            <w:r w:rsidRPr="00AC7241">
              <w:rPr>
                <w:rFonts w:ascii="Calibri" w:eastAsia="Times New Roman" w:hAnsi="Calibri" w:cs="Calibri"/>
                <w:color w:val="000000"/>
              </w:rPr>
              <w:t>Costi figurativi relativi all'impiego di VOLONTATI iscritti nel Registro di cui al co.1, art. 17 del D.lgs. N. 117/2017 e s.m.i.</w:t>
            </w:r>
          </w:p>
        </w:tc>
        <w:tc>
          <w:tcPr>
            <w:tcW w:w="2360" w:type="dxa"/>
            <w:tcBorders>
              <w:top w:val="nil"/>
              <w:left w:val="nil"/>
              <w:bottom w:val="single" w:sz="4" w:space="0" w:color="auto"/>
              <w:right w:val="single" w:sz="4" w:space="0" w:color="auto"/>
            </w:tcBorders>
            <w:shd w:val="clear" w:color="auto" w:fill="auto"/>
            <w:noWrap/>
            <w:vAlign w:val="bottom"/>
            <w:hideMark/>
          </w:tcPr>
          <w:p w14:paraId="0F268ADA" w14:textId="78F0A796" w:rsidR="00AC7241" w:rsidRPr="00AC7241" w:rsidRDefault="00AC7241" w:rsidP="00AC7241">
            <w:pPr>
              <w:rPr>
                <w:rFonts w:ascii="Calibri" w:eastAsia="Times New Roman" w:hAnsi="Calibri" w:cs="Calibri"/>
                <w:color w:val="000000"/>
              </w:rPr>
            </w:pPr>
            <w:r w:rsidRPr="00AC7241">
              <w:rPr>
                <w:rFonts w:ascii="Calibri" w:eastAsia="Times New Roman" w:hAnsi="Calibri" w:cs="Calibri"/>
                <w:color w:val="000000"/>
              </w:rPr>
              <w:t> </w:t>
            </w:r>
            <w:r w:rsidR="009C10A0">
              <w:rPr>
                <w:rFonts w:ascii="Calibri" w:eastAsia="Times New Roman" w:hAnsi="Calibri" w:cs="Calibri"/>
                <w:color w:val="000000"/>
              </w:rPr>
              <w:t>La fondazione nel corso dell’anno 2021 NON ha impiegato volontari</w:t>
            </w:r>
          </w:p>
        </w:tc>
      </w:tr>
    </w:tbl>
    <w:p w14:paraId="19D86251" w14:textId="31BE2789" w:rsidR="00F34B1E" w:rsidRDefault="00F34B1E"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Cs/>
          <w:color w:val="000000"/>
          <w:sz w:val="20"/>
          <w:szCs w:val="20"/>
        </w:rPr>
      </w:pPr>
    </w:p>
    <w:p w14:paraId="02DE84AC" w14:textId="77777777" w:rsidR="00FD3E87" w:rsidRDefault="00FD3E87" w:rsidP="00ED18EC">
      <w:pPr>
        <w:pBdr>
          <w:top w:val="none" w:sz="0" w:space="0" w:color="7F7F7F"/>
          <w:left w:val="none" w:sz="0" w:space="0" w:color="7F7F7F"/>
          <w:bottom w:val="none" w:sz="0" w:space="0" w:color="7F7F7F"/>
          <w:right w:val="none" w:sz="0" w:space="0" w:color="7F7F7F"/>
        </w:pBdr>
        <w:spacing w:line="360" w:lineRule="auto"/>
        <w:rPr>
          <w:rFonts w:ascii="Arial" w:hAnsi="Arial" w:cs="Arial"/>
          <w:color w:val="000000" w:themeColor="text1"/>
          <w:sz w:val="24"/>
          <w:szCs w:val="24"/>
          <w:highlight w:val="lightGray"/>
        </w:rPr>
      </w:pPr>
    </w:p>
    <w:p w14:paraId="0D376D26" w14:textId="77777777" w:rsidR="00FD3E87" w:rsidRDefault="00FD3E87" w:rsidP="00ED18EC">
      <w:pPr>
        <w:pBdr>
          <w:top w:val="none" w:sz="0" w:space="0" w:color="7F7F7F"/>
          <w:left w:val="none" w:sz="0" w:space="0" w:color="7F7F7F"/>
          <w:bottom w:val="none" w:sz="0" w:space="0" w:color="7F7F7F"/>
          <w:right w:val="none" w:sz="0" w:space="0" w:color="7F7F7F"/>
        </w:pBdr>
        <w:spacing w:line="360" w:lineRule="auto"/>
        <w:rPr>
          <w:rFonts w:ascii="Arial" w:hAnsi="Arial" w:cs="Arial"/>
          <w:color w:val="000000" w:themeColor="text1"/>
          <w:sz w:val="24"/>
          <w:szCs w:val="24"/>
          <w:highlight w:val="lightGray"/>
        </w:rPr>
      </w:pPr>
    </w:p>
    <w:p w14:paraId="3E776093" w14:textId="77777777" w:rsidR="00AC7241" w:rsidRDefault="00AC7241"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rPr>
      </w:pPr>
    </w:p>
    <w:p w14:paraId="41D11977" w14:textId="25295A3B" w:rsidR="00ED18EC" w:rsidRDefault="00ED18EC"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b/>
          <w:color w:val="000000"/>
          <w:sz w:val="24"/>
        </w:rPr>
        <w:t xml:space="preserve">Obblighi di trasparenza </w:t>
      </w:r>
    </w:p>
    <w:p w14:paraId="0DCAB47D" w14:textId="77777777" w:rsidR="00ED18EC" w:rsidRDefault="00ED18EC"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In adempimento agli obblighi di trasparenza previsti dalla legge 4 agosto 2017 n. 124 in materia di contributi, sovvenzioni e vantaggi economici di ogni genere riconosciuti ai soggetti che intrattengono rapporti con le pubbliche amministrazioni </w:t>
      </w:r>
    </w:p>
    <w:p w14:paraId="6701BFBF" w14:textId="6144FA05" w:rsidR="00ED18EC" w:rsidRPr="007927AA" w:rsidRDefault="00ED18EC" w:rsidP="00ED18EC">
      <w:pPr>
        <w:numPr>
          <w:ilvl w:val="0"/>
          <w:numId w:val="12"/>
        </w:numPr>
        <w:spacing w:line="360" w:lineRule="auto"/>
        <w:jc w:val="both"/>
        <w:rPr>
          <w:rFonts w:ascii="Arial" w:eastAsia="Arial" w:hAnsi="Arial" w:cs="Arial"/>
          <w:color w:val="000000"/>
        </w:rPr>
      </w:pPr>
      <w:r w:rsidRPr="007927AA">
        <w:rPr>
          <w:rFonts w:ascii="Arial" w:eastAsia="Arial" w:hAnsi="Arial" w:cs="Arial"/>
          <w:color w:val="000000"/>
        </w:rPr>
        <w:t>Sono stati incassati contributi r</w:t>
      </w:r>
      <w:r w:rsidR="007927AA" w:rsidRPr="007927AA">
        <w:rPr>
          <w:rFonts w:ascii="Arial" w:eastAsia="Arial" w:hAnsi="Arial" w:cs="Arial"/>
          <w:color w:val="000000"/>
        </w:rPr>
        <w:t>elativi al 5 per mille di € 1.180,21</w:t>
      </w:r>
    </w:p>
    <w:p w14:paraId="4925F5C7" w14:textId="262A8D82" w:rsidR="00ED18EC" w:rsidRDefault="007927AA" w:rsidP="00ED18EC">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color w:val="000000"/>
        </w:rPr>
      </w:pPr>
      <w:r>
        <w:rPr>
          <w:rFonts w:ascii="Arial" w:eastAsia="Arial" w:hAnsi="Arial" w:cs="Arial"/>
          <w:color w:val="000000"/>
        </w:rPr>
        <w:t xml:space="preserve"> </w:t>
      </w:r>
      <w:r w:rsidR="00ED18EC">
        <w:rPr>
          <w:rFonts w:ascii="Arial" w:eastAsia="Arial" w:hAnsi="Arial" w:cs="Arial"/>
          <w:color w:val="000000"/>
        </w:rPr>
        <w:t>La fondazione non possiede, né ha posseduto nel corso dell’esercizio, partecipazioni in società o enti e non ha di conseguenza percepito nel corso dell’esercizio alcun tipo di provento da partecipazione.</w:t>
      </w:r>
    </w:p>
    <w:p w14:paraId="5052A2A4" w14:textId="77777777" w:rsidR="00ED18EC" w:rsidRDefault="00ED18EC" w:rsidP="00ED18EC">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p>
    <w:p w14:paraId="0D365522" w14:textId="77777777" w:rsidR="00ED18EC" w:rsidRDefault="00ED18EC"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b/>
          <w:color w:val="000000"/>
          <w:sz w:val="24"/>
        </w:rPr>
        <w:t xml:space="preserve">Volontariato </w:t>
      </w:r>
    </w:p>
    <w:p w14:paraId="786CADE0" w14:textId="77777777" w:rsidR="00ED18EC" w:rsidRDefault="00ED18EC"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Nel corso del 2019 i volontari che hanno prestato la loro opera nelle diverse attività della Fondazione sono stati tutti regolarmente assicurati per RC e con gli stessi è stipulata convenzione.</w:t>
      </w:r>
    </w:p>
    <w:p w14:paraId="3CC68DCC" w14:textId="77777777" w:rsidR="00ED18EC" w:rsidRDefault="00ED18EC" w:rsidP="00ED18EC">
      <w:pPr>
        <w:pBdr>
          <w:top w:val="none" w:sz="0" w:space="0" w:color="7F7F7F"/>
          <w:left w:val="none" w:sz="0" w:space="0" w:color="7F7F7F"/>
          <w:bottom w:val="none" w:sz="0" w:space="0" w:color="7F7F7F"/>
          <w:right w:val="none" w:sz="0" w:space="0" w:color="7F7F7F"/>
        </w:pBdr>
        <w:spacing w:line="360" w:lineRule="auto"/>
        <w:rPr>
          <w:rFonts w:ascii="Arial" w:eastAsia="Arial" w:hAnsi="Arial" w:cs="Arial"/>
          <w:b/>
          <w:color w:val="000000"/>
          <w:sz w:val="24"/>
        </w:rPr>
      </w:pPr>
    </w:p>
    <w:p w14:paraId="59D920B8" w14:textId="77777777" w:rsidR="006A770B" w:rsidRDefault="006A770B" w:rsidP="00ED18EC">
      <w:pPr>
        <w:jc w:val="center"/>
        <w:rPr>
          <w:rFonts w:ascii="Arial" w:hAnsi="Arial" w:cs="Arial"/>
          <w:sz w:val="24"/>
          <w:szCs w:val="24"/>
        </w:rPr>
      </w:pPr>
    </w:p>
    <w:p w14:paraId="34E39A1D" w14:textId="77777777" w:rsidR="006A770B" w:rsidRDefault="006A770B" w:rsidP="00ED18EC">
      <w:pPr>
        <w:jc w:val="center"/>
        <w:rPr>
          <w:rFonts w:ascii="Arial" w:hAnsi="Arial" w:cs="Arial"/>
          <w:sz w:val="24"/>
          <w:szCs w:val="24"/>
        </w:rPr>
      </w:pPr>
    </w:p>
    <w:p w14:paraId="704C69A7" w14:textId="77777777" w:rsidR="006A770B" w:rsidRDefault="006A770B" w:rsidP="00ED18EC">
      <w:pPr>
        <w:jc w:val="center"/>
        <w:rPr>
          <w:rFonts w:ascii="Arial" w:hAnsi="Arial" w:cs="Arial"/>
          <w:sz w:val="24"/>
          <w:szCs w:val="24"/>
        </w:rPr>
      </w:pPr>
    </w:p>
    <w:p w14:paraId="0674BDA5" w14:textId="77777777" w:rsidR="006A770B" w:rsidRDefault="006A770B" w:rsidP="00ED18EC">
      <w:pPr>
        <w:jc w:val="center"/>
        <w:rPr>
          <w:rFonts w:ascii="Arial" w:hAnsi="Arial" w:cs="Arial"/>
          <w:sz w:val="24"/>
          <w:szCs w:val="24"/>
        </w:rPr>
      </w:pPr>
    </w:p>
    <w:p w14:paraId="58D9B7DA" w14:textId="3E7E183D" w:rsidR="00ED18EC" w:rsidRDefault="00ED18EC" w:rsidP="00ED18EC">
      <w:pPr>
        <w:jc w:val="center"/>
        <w:rPr>
          <w:rFonts w:ascii="Arial" w:hAnsi="Arial" w:cs="Arial"/>
          <w:sz w:val="24"/>
          <w:szCs w:val="24"/>
        </w:rPr>
      </w:pPr>
      <w:r>
        <w:rPr>
          <w:rFonts w:ascii="Arial" w:hAnsi="Arial" w:cs="Arial"/>
          <w:sz w:val="24"/>
          <w:szCs w:val="24"/>
        </w:rPr>
        <w:t>PROPOSTA DI DESTINAZIONE DELL'AVANZO O DI COPERTURA DEL DISAVANZO</w:t>
      </w:r>
    </w:p>
    <w:p w14:paraId="336EFB64" w14:textId="4643547D" w:rsidR="00ED18EC" w:rsidRDefault="00ED18EC" w:rsidP="00ED18EC">
      <w:pPr>
        <w:jc w:val="both"/>
        <w:rPr>
          <w:rFonts w:ascii="Arial" w:hAnsi="Arial" w:cs="Arial"/>
          <w:sz w:val="24"/>
          <w:szCs w:val="24"/>
        </w:rPr>
      </w:pPr>
    </w:p>
    <w:p w14:paraId="200D21F1" w14:textId="007D1160" w:rsidR="00DA0661" w:rsidRDefault="00DA0661" w:rsidP="00ED18EC">
      <w:pPr>
        <w:jc w:val="both"/>
        <w:rPr>
          <w:rFonts w:ascii="Arial" w:hAnsi="Arial" w:cs="Arial"/>
          <w:sz w:val="24"/>
          <w:szCs w:val="24"/>
        </w:rPr>
      </w:pPr>
    </w:p>
    <w:tbl>
      <w:tblPr>
        <w:tblW w:w="7800" w:type="dxa"/>
        <w:tblInd w:w="75" w:type="dxa"/>
        <w:tblCellMar>
          <w:left w:w="70" w:type="dxa"/>
          <w:right w:w="70" w:type="dxa"/>
        </w:tblCellMar>
        <w:tblLook w:val="04A0" w:firstRow="1" w:lastRow="0" w:firstColumn="1" w:lastColumn="0" w:noHBand="0" w:noVBand="1"/>
      </w:tblPr>
      <w:tblGrid>
        <w:gridCol w:w="5374"/>
        <w:gridCol w:w="2426"/>
      </w:tblGrid>
      <w:tr w:rsidR="00DA0661" w:rsidRPr="00DA0661" w14:paraId="74C092BC" w14:textId="77777777" w:rsidTr="00DA0661">
        <w:trPr>
          <w:trHeight w:val="600"/>
        </w:trPr>
        <w:tc>
          <w:tcPr>
            <w:tcW w:w="537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21DADE" w14:textId="435A1343" w:rsidR="00DA0661" w:rsidRPr="00DA0661" w:rsidRDefault="00DA0661" w:rsidP="009C10A0">
            <w:pPr>
              <w:rPr>
                <w:rFonts w:ascii="Calibri" w:eastAsia="Times New Roman" w:hAnsi="Calibri" w:cs="Calibri"/>
                <w:b/>
                <w:bCs/>
                <w:color w:val="000000"/>
              </w:rPr>
            </w:pPr>
            <w:r w:rsidRPr="00DA0661">
              <w:rPr>
                <w:rFonts w:ascii="Calibri" w:eastAsia="Times New Roman" w:hAnsi="Calibri" w:cs="Calibri"/>
                <w:b/>
                <w:bCs/>
                <w:color w:val="000000"/>
              </w:rPr>
              <w:t xml:space="preserve">Destinazione AVANZO                                                                    </w:t>
            </w:r>
            <w:bookmarkStart w:id="74" w:name="_GoBack"/>
            <w:bookmarkEnd w:id="74"/>
          </w:p>
        </w:tc>
        <w:tc>
          <w:tcPr>
            <w:tcW w:w="2426" w:type="dxa"/>
            <w:tcBorders>
              <w:top w:val="single" w:sz="4" w:space="0" w:color="auto"/>
              <w:left w:val="nil"/>
              <w:bottom w:val="single" w:sz="4" w:space="0" w:color="auto"/>
              <w:right w:val="single" w:sz="4" w:space="0" w:color="auto"/>
            </w:tcBorders>
            <w:shd w:val="clear" w:color="auto" w:fill="auto"/>
            <w:noWrap/>
            <w:vAlign w:val="bottom"/>
            <w:hideMark/>
          </w:tcPr>
          <w:p w14:paraId="77D6567B" w14:textId="77777777" w:rsidR="00DA0661" w:rsidRPr="00DA0661" w:rsidRDefault="00DA0661" w:rsidP="00DA0661">
            <w:pPr>
              <w:rPr>
                <w:rFonts w:ascii="Calibri" w:eastAsia="Times New Roman" w:hAnsi="Calibri" w:cs="Calibri"/>
                <w:b/>
                <w:bCs/>
                <w:color w:val="000000"/>
              </w:rPr>
            </w:pPr>
            <w:r w:rsidRPr="00DA0661">
              <w:rPr>
                <w:rFonts w:ascii="Calibri" w:eastAsia="Times New Roman" w:hAnsi="Calibri" w:cs="Calibri"/>
                <w:b/>
                <w:bCs/>
                <w:color w:val="000000"/>
              </w:rPr>
              <w:t>IMPORTO</w:t>
            </w:r>
          </w:p>
        </w:tc>
      </w:tr>
      <w:tr w:rsidR="00DA0661" w:rsidRPr="00DA0661" w14:paraId="25A150EC" w14:textId="77777777" w:rsidTr="00DA0661">
        <w:trPr>
          <w:trHeight w:val="300"/>
        </w:trPr>
        <w:tc>
          <w:tcPr>
            <w:tcW w:w="5374" w:type="dxa"/>
            <w:tcBorders>
              <w:top w:val="nil"/>
              <w:left w:val="single" w:sz="4" w:space="0" w:color="auto"/>
              <w:bottom w:val="single" w:sz="4" w:space="0" w:color="auto"/>
              <w:right w:val="single" w:sz="4" w:space="0" w:color="auto"/>
            </w:tcBorders>
            <w:shd w:val="clear" w:color="auto" w:fill="auto"/>
            <w:noWrap/>
            <w:vAlign w:val="bottom"/>
            <w:hideMark/>
          </w:tcPr>
          <w:p w14:paraId="1ACA1F6D" w14:textId="77777777" w:rsidR="00DA0661" w:rsidRPr="00DA0661" w:rsidRDefault="00DA0661" w:rsidP="00DA0661">
            <w:pPr>
              <w:rPr>
                <w:rFonts w:ascii="Calibri" w:eastAsia="Times New Roman" w:hAnsi="Calibri" w:cs="Calibri"/>
                <w:color w:val="000000"/>
              </w:rPr>
            </w:pPr>
            <w:r w:rsidRPr="00DA0661">
              <w:rPr>
                <w:rFonts w:ascii="Calibri" w:eastAsia="Times New Roman" w:hAnsi="Calibri" w:cs="Calibri"/>
                <w:color w:val="000000"/>
              </w:rPr>
              <w:t>AVANZO</w:t>
            </w:r>
          </w:p>
        </w:tc>
        <w:tc>
          <w:tcPr>
            <w:tcW w:w="2426" w:type="dxa"/>
            <w:tcBorders>
              <w:top w:val="nil"/>
              <w:left w:val="nil"/>
              <w:bottom w:val="single" w:sz="4" w:space="0" w:color="auto"/>
              <w:right w:val="single" w:sz="4" w:space="0" w:color="auto"/>
            </w:tcBorders>
            <w:shd w:val="clear" w:color="auto" w:fill="auto"/>
            <w:noWrap/>
            <w:vAlign w:val="bottom"/>
            <w:hideMark/>
          </w:tcPr>
          <w:p w14:paraId="57244614" w14:textId="77777777" w:rsidR="00DA0661" w:rsidRPr="00DA0661" w:rsidRDefault="00DA0661" w:rsidP="00DA0661">
            <w:pPr>
              <w:rPr>
                <w:rFonts w:ascii="Calibri" w:eastAsia="Times New Roman" w:hAnsi="Calibri" w:cs="Calibri"/>
                <w:color w:val="000000"/>
              </w:rPr>
            </w:pPr>
            <w:r w:rsidRPr="00DA0661">
              <w:rPr>
                <w:rFonts w:ascii="Calibri" w:eastAsia="Times New Roman" w:hAnsi="Calibri" w:cs="Calibri"/>
                <w:color w:val="000000"/>
              </w:rPr>
              <w:t xml:space="preserve">                           17.633,00 € </w:t>
            </w:r>
          </w:p>
        </w:tc>
      </w:tr>
      <w:tr w:rsidR="00DA0661" w:rsidRPr="00DA0661" w14:paraId="212EC1B1" w14:textId="77777777" w:rsidTr="00DA0661">
        <w:trPr>
          <w:trHeight w:val="300"/>
        </w:trPr>
        <w:tc>
          <w:tcPr>
            <w:tcW w:w="5374" w:type="dxa"/>
            <w:tcBorders>
              <w:top w:val="nil"/>
              <w:left w:val="single" w:sz="4" w:space="0" w:color="auto"/>
              <w:bottom w:val="single" w:sz="4" w:space="0" w:color="auto"/>
              <w:right w:val="single" w:sz="4" w:space="0" w:color="auto"/>
            </w:tcBorders>
            <w:shd w:val="clear" w:color="auto" w:fill="auto"/>
            <w:noWrap/>
            <w:vAlign w:val="bottom"/>
            <w:hideMark/>
          </w:tcPr>
          <w:p w14:paraId="38AA378A" w14:textId="77777777" w:rsidR="00DA0661" w:rsidRPr="00DA0661" w:rsidRDefault="00DA0661" w:rsidP="00DA0661">
            <w:pPr>
              <w:rPr>
                <w:rFonts w:ascii="Calibri" w:eastAsia="Times New Roman" w:hAnsi="Calibri" w:cs="Calibri"/>
                <w:color w:val="000000"/>
              </w:rPr>
            </w:pPr>
            <w:r w:rsidRPr="00DA0661">
              <w:rPr>
                <w:rFonts w:ascii="Calibri" w:eastAsia="Times New Roman" w:hAnsi="Calibri" w:cs="Calibri"/>
                <w:color w:val="000000"/>
              </w:rPr>
              <w:t>TOTALE</w:t>
            </w:r>
          </w:p>
        </w:tc>
        <w:tc>
          <w:tcPr>
            <w:tcW w:w="2426" w:type="dxa"/>
            <w:tcBorders>
              <w:top w:val="nil"/>
              <w:left w:val="nil"/>
              <w:bottom w:val="single" w:sz="4" w:space="0" w:color="auto"/>
              <w:right w:val="single" w:sz="4" w:space="0" w:color="auto"/>
            </w:tcBorders>
            <w:shd w:val="clear" w:color="auto" w:fill="auto"/>
            <w:noWrap/>
            <w:vAlign w:val="bottom"/>
            <w:hideMark/>
          </w:tcPr>
          <w:p w14:paraId="75217FBF" w14:textId="77777777" w:rsidR="00DA0661" w:rsidRPr="00DA0661" w:rsidRDefault="00DA0661" w:rsidP="00DA0661">
            <w:pPr>
              <w:rPr>
                <w:rFonts w:ascii="Calibri" w:eastAsia="Times New Roman" w:hAnsi="Calibri" w:cs="Calibri"/>
                <w:color w:val="000000"/>
              </w:rPr>
            </w:pPr>
            <w:r w:rsidRPr="00DA0661">
              <w:rPr>
                <w:rFonts w:ascii="Calibri" w:eastAsia="Times New Roman" w:hAnsi="Calibri" w:cs="Calibri"/>
                <w:color w:val="000000"/>
              </w:rPr>
              <w:t xml:space="preserve">                           17.633,00 € </w:t>
            </w:r>
          </w:p>
        </w:tc>
      </w:tr>
      <w:tr w:rsidR="00DA0661" w:rsidRPr="00DA0661" w14:paraId="4144A802" w14:textId="77777777" w:rsidTr="00DA0661">
        <w:trPr>
          <w:trHeight w:val="300"/>
        </w:trPr>
        <w:tc>
          <w:tcPr>
            <w:tcW w:w="5374" w:type="dxa"/>
            <w:tcBorders>
              <w:top w:val="nil"/>
              <w:left w:val="single" w:sz="4" w:space="0" w:color="auto"/>
              <w:bottom w:val="single" w:sz="4" w:space="0" w:color="auto"/>
              <w:right w:val="single" w:sz="4" w:space="0" w:color="auto"/>
            </w:tcBorders>
            <w:shd w:val="clear" w:color="auto" w:fill="auto"/>
            <w:noWrap/>
            <w:vAlign w:val="bottom"/>
            <w:hideMark/>
          </w:tcPr>
          <w:p w14:paraId="19C96E28" w14:textId="77777777" w:rsidR="00DA0661" w:rsidRPr="00DA0661" w:rsidRDefault="00DA0661" w:rsidP="00DA0661">
            <w:pPr>
              <w:rPr>
                <w:rFonts w:ascii="Calibri" w:eastAsia="Times New Roman" w:hAnsi="Calibri" w:cs="Calibri"/>
                <w:color w:val="000000"/>
              </w:rPr>
            </w:pPr>
            <w:r w:rsidRPr="00DA0661">
              <w:rPr>
                <w:rFonts w:ascii="Calibri" w:eastAsia="Times New Roman" w:hAnsi="Calibri" w:cs="Calibri"/>
                <w:color w:val="000000"/>
              </w:rPr>
              <w:t> </w:t>
            </w:r>
          </w:p>
        </w:tc>
        <w:tc>
          <w:tcPr>
            <w:tcW w:w="2426" w:type="dxa"/>
            <w:tcBorders>
              <w:top w:val="nil"/>
              <w:left w:val="nil"/>
              <w:bottom w:val="single" w:sz="4" w:space="0" w:color="auto"/>
              <w:right w:val="single" w:sz="4" w:space="0" w:color="auto"/>
            </w:tcBorders>
            <w:shd w:val="clear" w:color="auto" w:fill="auto"/>
            <w:noWrap/>
            <w:vAlign w:val="bottom"/>
            <w:hideMark/>
          </w:tcPr>
          <w:p w14:paraId="5F93B99D" w14:textId="77777777" w:rsidR="00DA0661" w:rsidRPr="00DA0661" w:rsidRDefault="00DA0661" w:rsidP="00DA0661">
            <w:pPr>
              <w:rPr>
                <w:rFonts w:ascii="Calibri" w:eastAsia="Times New Roman" w:hAnsi="Calibri" w:cs="Calibri"/>
                <w:color w:val="000000"/>
              </w:rPr>
            </w:pPr>
            <w:r w:rsidRPr="00DA0661">
              <w:rPr>
                <w:rFonts w:ascii="Calibri" w:eastAsia="Times New Roman" w:hAnsi="Calibri" w:cs="Calibri"/>
                <w:color w:val="000000"/>
              </w:rPr>
              <w:t> </w:t>
            </w:r>
          </w:p>
        </w:tc>
      </w:tr>
      <w:tr w:rsidR="00DA0661" w:rsidRPr="00DA0661" w14:paraId="2804B34B" w14:textId="77777777" w:rsidTr="00DA0661">
        <w:trPr>
          <w:trHeight w:val="300"/>
        </w:trPr>
        <w:tc>
          <w:tcPr>
            <w:tcW w:w="78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1EE24C1" w14:textId="77777777" w:rsidR="00DA0661" w:rsidRPr="00DA0661" w:rsidRDefault="00DA0661" w:rsidP="00DA0661">
            <w:pPr>
              <w:jc w:val="center"/>
              <w:rPr>
                <w:rFonts w:ascii="Calibri" w:eastAsia="Times New Roman" w:hAnsi="Calibri" w:cs="Calibri"/>
                <w:color w:val="000000"/>
              </w:rPr>
            </w:pPr>
            <w:r w:rsidRPr="00DA0661">
              <w:rPr>
                <w:rFonts w:ascii="Calibri" w:eastAsia="Times New Roman" w:hAnsi="Calibri" w:cs="Calibri"/>
                <w:color w:val="000000"/>
              </w:rPr>
              <w:t>Eventuali VINCOLI attribuiti all'utilizzo parziale o integrale dell'avanzo</w:t>
            </w:r>
          </w:p>
        </w:tc>
      </w:tr>
      <w:tr w:rsidR="00DA0661" w:rsidRPr="00DA0661" w14:paraId="5A48ED09" w14:textId="77777777" w:rsidTr="00DA0661">
        <w:trPr>
          <w:trHeight w:val="300"/>
        </w:trPr>
        <w:tc>
          <w:tcPr>
            <w:tcW w:w="5374" w:type="dxa"/>
            <w:tcBorders>
              <w:top w:val="nil"/>
              <w:left w:val="single" w:sz="4" w:space="0" w:color="auto"/>
              <w:bottom w:val="single" w:sz="4" w:space="0" w:color="auto"/>
              <w:right w:val="single" w:sz="4" w:space="0" w:color="auto"/>
            </w:tcBorders>
            <w:shd w:val="clear" w:color="auto" w:fill="auto"/>
            <w:noWrap/>
            <w:vAlign w:val="bottom"/>
            <w:hideMark/>
          </w:tcPr>
          <w:p w14:paraId="575EFA0C" w14:textId="77777777" w:rsidR="00DA0661" w:rsidRPr="00DA0661" w:rsidRDefault="00DA0661" w:rsidP="00DA0661">
            <w:pPr>
              <w:rPr>
                <w:rFonts w:ascii="Calibri" w:eastAsia="Times New Roman" w:hAnsi="Calibri" w:cs="Calibri"/>
                <w:color w:val="000000"/>
              </w:rPr>
            </w:pPr>
            <w:r w:rsidRPr="00DA0661">
              <w:rPr>
                <w:rFonts w:ascii="Calibri" w:eastAsia="Times New Roman" w:hAnsi="Calibri" w:cs="Calibri"/>
                <w:color w:val="000000"/>
              </w:rPr>
              <w:t> </w:t>
            </w:r>
          </w:p>
        </w:tc>
        <w:tc>
          <w:tcPr>
            <w:tcW w:w="2426" w:type="dxa"/>
            <w:tcBorders>
              <w:top w:val="nil"/>
              <w:left w:val="nil"/>
              <w:bottom w:val="single" w:sz="4" w:space="0" w:color="auto"/>
              <w:right w:val="single" w:sz="4" w:space="0" w:color="auto"/>
            </w:tcBorders>
            <w:shd w:val="clear" w:color="auto" w:fill="auto"/>
            <w:noWrap/>
            <w:vAlign w:val="bottom"/>
            <w:hideMark/>
          </w:tcPr>
          <w:p w14:paraId="71AB78DF" w14:textId="77777777" w:rsidR="00DA0661" w:rsidRPr="00DA0661" w:rsidRDefault="00DA0661" w:rsidP="00DA0661">
            <w:pPr>
              <w:rPr>
                <w:rFonts w:ascii="Calibri" w:eastAsia="Times New Roman" w:hAnsi="Calibri" w:cs="Calibri"/>
                <w:color w:val="000000"/>
              </w:rPr>
            </w:pPr>
            <w:r w:rsidRPr="00DA0661">
              <w:rPr>
                <w:rFonts w:ascii="Calibri" w:eastAsia="Times New Roman" w:hAnsi="Calibri" w:cs="Calibri"/>
                <w:color w:val="000000"/>
              </w:rPr>
              <w:t> </w:t>
            </w:r>
          </w:p>
        </w:tc>
      </w:tr>
    </w:tbl>
    <w:p w14:paraId="591042C0" w14:textId="77777777" w:rsidR="00DA0661" w:rsidRDefault="00DA0661" w:rsidP="00ED18EC">
      <w:pPr>
        <w:jc w:val="both"/>
        <w:rPr>
          <w:rFonts w:ascii="Arial" w:hAnsi="Arial" w:cs="Arial"/>
          <w:sz w:val="24"/>
          <w:szCs w:val="24"/>
        </w:rPr>
      </w:pPr>
    </w:p>
    <w:p w14:paraId="5A557699" w14:textId="77777777" w:rsidR="00F518B7" w:rsidRDefault="00F518B7" w:rsidP="00ED18EC">
      <w:pPr>
        <w:shd w:val="clear" w:color="auto" w:fill="FFFFFF"/>
        <w:spacing w:before="240" w:after="240"/>
        <w:outlineLvl w:val="1"/>
        <w:rPr>
          <w:rFonts w:ascii="Arial" w:eastAsia="Arial" w:hAnsi="Arial" w:cs="Arial"/>
          <w:b/>
          <w:sz w:val="24"/>
          <w:shd w:val="clear" w:color="auto" w:fill="FFFFFF"/>
        </w:rPr>
      </w:pPr>
      <w:bookmarkStart w:id="75" w:name="T0641"/>
      <w:bookmarkEnd w:id="75"/>
    </w:p>
    <w:p w14:paraId="0AF81D32" w14:textId="77777777" w:rsidR="00F518B7" w:rsidRDefault="00F518B7" w:rsidP="00ED18EC">
      <w:pPr>
        <w:shd w:val="clear" w:color="auto" w:fill="FFFFFF"/>
        <w:spacing w:before="240" w:after="240"/>
        <w:outlineLvl w:val="1"/>
        <w:rPr>
          <w:rFonts w:ascii="Arial" w:eastAsia="Arial" w:hAnsi="Arial" w:cs="Arial"/>
          <w:b/>
          <w:sz w:val="24"/>
          <w:shd w:val="clear" w:color="auto" w:fill="FFFFFF"/>
        </w:rPr>
      </w:pPr>
    </w:p>
    <w:p w14:paraId="43AEF2F6" w14:textId="1BB3B2E9" w:rsidR="00ED18EC" w:rsidRDefault="00ED18EC" w:rsidP="00ED18EC">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Dichiarazione di conformità del bilancio</w:t>
      </w:r>
    </w:p>
    <w:p w14:paraId="29AB93B9" w14:textId="77777777" w:rsidR="00ED18EC" w:rsidRDefault="00ED18EC" w:rsidP="00ED18EC">
      <w:pPr>
        <w:shd w:val="clear" w:color="auto" w:fill="FFFFFF"/>
        <w:spacing w:before="240" w:after="240"/>
        <w:outlineLvl w:val="1"/>
        <w:rPr>
          <w:rFonts w:ascii="Arial" w:eastAsia="Arial" w:hAnsi="Arial" w:cs="Arial"/>
          <w:b/>
          <w:sz w:val="24"/>
          <w:shd w:val="clear" w:color="auto" w:fill="FFFFFF"/>
        </w:rPr>
      </w:pPr>
    </w:p>
    <w:p w14:paraId="364ED735" w14:textId="3214A94F" w:rsidR="00ED18EC" w:rsidRDefault="00ED18EC" w:rsidP="00ED18EC">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76" w:name="T0642"/>
      <w:bookmarkEnd w:id="76"/>
      <w:r>
        <w:rPr>
          <w:rFonts w:ascii="Arial" w:eastAsia="Arial" w:hAnsi="Arial" w:cs="Arial"/>
          <w:color w:val="000000"/>
        </w:rPr>
        <w:t>Il sottoscritto PASSONI RENATO, in qualità di Amministratore, consapevole delle responsabilità penali ex art. 76 del D.P.R. 445/2000 in caso di falsa o mendace dichiarazione, attesta, ai sensi dell’art.47 del medesimo decreto, la corrispondenza del documento informatico contenente lo Stato Patrimoniale, il Conto Economico, il Rendiconto Finanziario e la presente Nota integrativa a quelli conservati agli atti della società.</w:t>
      </w:r>
      <w:r w:rsidR="007927AA">
        <w:rPr>
          <w:rFonts w:ascii="Arial" w:eastAsia="Arial" w:hAnsi="Arial" w:cs="Arial"/>
          <w:color w:val="000000"/>
        </w:rPr>
        <w:t xml:space="preserve"> </w:t>
      </w:r>
      <w:r>
        <w:rPr>
          <w:rFonts w:ascii="Arial" w:eastAsia="Arial" w:hAnsi="Arial" w:cs="Arial"/>
          <w:color w:val="000000"/>
        </w:rPr>
        <w:t>FRASCAROLO</w:t>
      </w:r>
    </w:p>
    <w:p w14:paraId="09A2CC2C" w14:textId="77777777" w:rsidR="00ED18EC" w:rsidRDefault="00ED18EC" w:rsidP="00ED18EC">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Per il Consiglio di Amministrazione</w:t>
      </w:r>
    </w:p>
    <w:p w14:paraId="457F6523" w14:textId="77777777" w:rsidR="00ED18EC" w:rsidRDefault="00ED18EC" w:rsidP="00ED18EC">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Il Presidente</w:t>
      </w:r>
    </w:p>
    <w:p w14:paraId="4357CF8C" w14:textId="77777777" w:rsidR="00ED18EC" w:rsidRDefault="00ED18EC" w:rsidP="00ED18EC">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RENATO PASSONI</w:t>
      </w:r>
    </w:p>
    <w:p w14:paraId="45891757" w14:textId="77777777" w:rsidR="00ED18EC" w:rsidRDefault="00ED18EC">
      <w:pPr>
        <w:pBdr>
          <w:top w:val="none" w:sz="0" w:space="0" w:color="7F7F7F"/>
          <w:left w:val="none" w:sz="0" w:space="0" w:color="7F7F7F"/>
          <w:bottom w:val="none" w:sz="0" w:space="0" w:color="7F7F7F"/>
          <w:right w:val="none" w:sz="0" w:space="0" w:color="7F7F7F"/>
        </w:pBdr>
        <w:spacing w:before="200" w:beforeAutospacing="1" w:afterAutospacing="1" w:line="360" w:lineRule="auto"/>
        <w:jc w:val="both"/>
        <w:rPr>
          <w:rFonts w:ascii="Arial" w:eastAsia="Arial" w:hAnsi="Arial" w:cs="Arial"/>
          <w:b/>
          <w:color w:val="000000"/>
          <w:sz w:val="24"/>
        </w:rPr>
      </w:pPr>
    </w:p>
    <w:p w14:paraId="21097672" w14:textId="77777777" w:rsidR="00FC77C2" w:rsidRDefault="009005F9">
      <w:pPr>
        <w:shd w:val="clear" w:color="auto" w:fill="FFFFFF"/>
        <w:rPr>
          <w:rFonts w:ascii="Arial" w:eastAsia="Arial" w:hAnsi="Arial" w:cs="Arial"/>
          <w:vanish/>
          <w:sz w:val="28"/>
          <w:shd w:val="clear" w:color="auto" w:fill="FFFFFF"/>
        </w:rPr>
      </w:pPr>
      <w:bookmarkStart w:id="77" w:name="versione_tassonomia"/>
      <w:bookmarkEnd w:id="77"/>
      <w:r>
        <w:rPr>
          <w:rFonts w:ascii="Arial" w:eastAsia="Arial" w:hAnsi="Arial" w:cs="Arial"/>
          <w:vanish/>
          <w:sz w:val="28"/>
          <w:shd w:val="clear" w:color="auto" w:fill="FFFFFF"/>
        </w:rPr>
        <w:t xml:space="preserve">itcc-ci-2018-11-04 </w:t>
      </w:r>
    </w:p>
    <w:sectPr w:rsidR="00FC77C2">
      <w:footerReference w:type="default" r:id="rId13"/>
      <w:pgSz w:w="11907" w:h="16839" w:code="9"/>
      <w:pgMar w:top="1020" w:right="1134"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41AFF" w14:textId="77777777" w:rsidR="000D0FA3" w:rsidRDefault="000D0FA3">
      <w:r>
        <w:separator/>
      </w:r>
    </w:p>
  </w:endnote>
  <w:endnote w:type="continuationSeparator" w:id="0">
    <w:p w14:paraId="274A4354" w14:textId="77777777" w:rsidR="000D0FA3" w:rsidRDefault="000D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lasemplice1"/>
      <w:tblW w:w="0" w:type="auto"/>
      <w:jc w:val="center"/>
      <w:tblBorders>
        <w:left w:val="none" w:sz="0" w:space="0" w:color="000000"/>
        <w:bottom w:val="none" w:sz="0" w:space="0" w:color="000000"/>
        <w:right w:val="none" w:sz="0" w:space="0" w:color="000000"/>
      </w:tblBorders>
      <w:tblLook w:val="04A0" w:firstRow="1" w:lastRow="0" w:firstColumn="1" w:lastColumn="0" w:noHBand="0" w:noVBand="1"/>
    </w:tblPr>
    <w:tblGrid>
      <w:gridCol w:w="4927"/>
      <w:gridCol w:w="4927"/>
    </w:tblGrid>
    <w:tr w:rsidR="006040EA" w14:paraId="5848E79B" w14:textId="77777777">
      <w:trPr>
        <w:jc w:val="center"/>
      </w:trPr>
      <w:tc>
        <w:tcPr>
          <w:tcW w:w="4927" w:type="dxa"/>
          <w:tcBorders>
            <w:top w:val="single" w:sz="4" w:space="0" w:color="000000"/>
            <w:left w:val="nil"/>
            <w:bottom w:val="nil"/>
            <w:right w:val="nil"/>
          </w:tcBorders>
          <w:shd w:val="clear" w:color="auto" w:fill="FFFFFF"/>
          <w:tcMar>
            <w:top w:w="0" w:type="dxa"/>
            <w:left w:w="108" w:type="dxa"/>
            <w:bottom w:w="0" w:type="dxa"/>
            <w:right w:w="108" w:type="dxa"/>
          </w:tcMar>
          <w:vAlign w:val="bottom"/>
        </w:tcPr>
        <w:p w14:paraId="0121167D" w14:textId="77777777" w:rsidR="006040EA" w:rsidRDefault="006040EA">
          <w:pPr>
            <w:rPr>
              <w:rFonts w:ascii="Arial" w:hAnsi="Arial"/>
              <w:sz w:val="20"/>
              <w:szCs w:val="20"/>
            </w:rPr>
          </w:pPr>
          <w:r>
            <w:rPr>
              <w:rFonts w:ascii="Arial" w:hAnsi="Arial"/>
              <w:sz w:val="20"/>
              <w:szCs w:val="20"/>
              <w:lang w:bidi="it-IT"/>
            </w:rPr>
            <w:t>Bilancio di esercizio</w:t>
          </w:r>
        </w:p>
      </w:tc>
      <w:tc>
        <w:tcPr>
          <w:tcW w:w="4927" w:type="dxa"/>
          <w:tcBorders>
            <w:top w:val="single" w:sz="4" w:space="0" w:color="000000"/>
            <w:left w:val="nil"/>
            <w:bottom w:val="nil"/>
            <w:right w:val="nil"/>
          </w:tcBorders>
          <w:shd w:val="clear" w:color="auto" w:fill="FFFFFF"/>
          <w:tcMar>
            <w:top w:w="0" w:type="dxa"/>
            <w:left w:w="108" w:type="dxa"/>
            <w:bottom w:w="0" w:type="dxa"/>
            <w:right w:w="108" w:type="dxa"/>
          </w:tcMar>
          <w:vAlign w:val="bottom"/>
        </w:tcPr>
        <w:p w14:paraId="6D686072" w14:textId="04FEDCC9" w:rsidR="006040EA" w:rsidRDefault="006040EA">
          <w:pPr>
            <w:jc w:val="right"/>
            <w:rPr>
              <w:rFonts w:ascii="Arial" w:hAnsi="Arial"/>
              <w:sz w:val="20"/>
              <w:szCs w:val="20"/>
            </w:rPr>
          </w:pPr>
          <w:r>
            <w:rPr>
              <w:rFonts w:ascii="Arial" w:hAnsi="Arial"/>
              <w:sz w:val="20"/>
              <w:szCs w:val="20"/>
              <w:lang w:bidi="it-IT"/>
            </w:rPr>
            <w:t xml:space="preserve">Pagina </w:t>
          </w:r>
          <w:r>
            <w:rPr>
              <w:rFonts w:ascii="Arial" w:hAnsi="Arial"/>
              <w:sz w:val="20"/>
              <w:szCs w:val="20"/>
              <w:lang w:bidi="it-IT"/>
            </w:rPr>
            <w:fldChar w:fldCharType="begin"/>
          </w:r>
          <w:r>
            <w:rPr>
              <w:rFonts w:ascii="Arial" w:hAnsi="Arial"/>
              <w:sz w:val="20"/>
              <w:szCs w:val="20"/>
              <w:lang w:bidi="it-IT"/>
            </w:rPr>
            <w:instrText xml:space="preserve"> PAGE </w:instrText>
          </w:r>
          <w:r>
            <w:rPr>
              <w:rFonts w:ascii="Arial" w:hAnsi="Arial"/>
              <w:sz w:val="20"/>
              <w:szCs w:val="20"/>
              <w:lang w:bidi="it-IT"/>
            </w:rPr>
            <w:fldChar w:fldCharType="separate"/>
          </w:r>
          <w:r w:rsidR="009C10A0">
            <w:rPr>
              <w:rFonts w:ascii="Arial" w:hAnsi="Arial"/>
              <w:noProof/>
              <w:sz w:val="20"/>
              <w:szCs w:val="20"/>
              <w:lang w:bidi="it-IT"/>
            </w:rPr>
            <w:t>29</w:t>
          </w:r>
          <w:r>
            <w:rPr>
              <w:rFonts w:ascii="Arial" w:hAnsi="Arial"/>
              <w:sz w:val="20"/>
              <w:szCs w:val="20"/>
              <w:lang w:bidi="it-IT"/>
            </w:rPr>
            <w:fldChar w:fldCharType="end"/>
          </w:r>
          <w:r>
            <w:rPr>
              <w:rFonts w:ascii="Arial" w:hAnsi="Arial"/>
              <w:sz w:val="20"/>
              <w:szCs w:val="20"/>
              <w:lang w:bidi="it-IT"/>
            </w:rPr>
            <w:t xml:space="preserve"> di </w:t>
          </w:r>
          <w:r>
            <w:rPr>
              <w:rFonts w:ascii="Arial" w:hAnsi="Arial"/>
              <w:sz w:val="20"/>
              <w:szCs w:val="20"/>
              <w:lang w:bidi="it-IT"/>
            </w:rPr>
            <w:fldChar w:fldCharType="begin"/>
          </w:r>
          <w:r>
            <w:rPr>
              <w:rFonts w:ascii="Arial" w:hAnsi="Arial"/>
              <w:sz w:val="20"/>
              <w:szCs w:val="20"/>
              <w:lang w:bidi="it-IT"/>
            </w:rPr>
            <w:instrText xml:space="preserve"> NUMPAGES </w:instrText>
          </w:r>
          <w:r>
            <w:rPr>
              <w:rFonts w:ascii="Arial" w:hAnsi="Arial"/>
              <w:sz w:val="20"/>
              <w:szCs w:val="20"/>
              <w:lang w:bidi="it-IT"/>
            </w:rPr>
            <w:fldChar w:fldCharType="separate"/>
          </w:r>
          <w:r w:rsidR="009C10A0">
            <w:rPr>
              <w:rFonts w:ascii="Arial" w:hAnsi="Arial"/>
              <w:noProof/>
              <w:sz w:val="20"/>
              <w:szCs w:val="20"/>
              <w:lang w:bidi="it-IT"/>
            </w:rPr>
            <w:t>29</w:t>
          </w:r>
          <w:r>
            <w:rPr>
              <w:rFonts w:ascii="Arial" w:hAnsi="Arial"/>
              <w:sz w:val="20"/>
              <w:szCs w:val="20"/>
              <w:lang w:bidi="it-IT"/>
            </w:rPr>
            <w:fldChar w:fldCharType="end"/>
          </w:r>
        </w:p>
      </w:tc>
    </w:tr>
  </w:tbl>
  <w:p w14:paraId="7FEA03CA" w14:textId="77777777" w:rsidR="006040EA" w:rsidRDefault="00604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83865" w14:textId="77777777" w:rsidR="000D0FA3" w:rsidRDefault="000D0FA3">
      <w:r>
        <w:separator/>
      </w:r>
    </w:p>
  </w:footnote>
  <w:footnote w:type="continuationSeparator" w:id="0">
    <w:p w14:paraId="3E1C20AB" w14:textId="77777777" w:rsidR="000D0FA3" w:rsidRDefault="000D0FA3">
      <w:r>
        <w:continuationSeparator/>
      </w:r>
    </w:p>
  </w:footnote>
  <w:footnote w:id="1">
    <w:p w14:paraId="55F1F51E" w14:textId="77777777" w:rsidR="006040EA" w:rsidRDefault="006040EA" w:rsidP="00ED18EC">
      <w:pPr>
        <w:pStyle w:val="Testonotaapidipagina"/>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6DB35"/>
    <w:multiLevelType w:val="hybridMultilevel"/>
    <w:tmpl w:val="3D705CB2"/>
    <w:lvl w:ilvl="0" w:tplc="57BEDCE2">
      <w:start w:val="1"/>
      <w:numFmt w:val="bullet"/>
      <w:lvlText w:val="·"/>
      <w:lvlJc w:val="left"/>
      <w:pPr>
        <w:ind w:left="720" w:hanging="360"/>
      </w:pPr>
      <w:rPr>
        <w:rFonts w:ascii="Symbol" w:eastAsia="Symbol" w:hAnsi="Symbol" w:cs="Symbol"/>
      </w:rPr>
    </w:lvl>
    <w:lvl w:ilvl="1" w:tplc="3B8A3635">
      <w:start w:val="1"/>
      <w:numFmt w:val="bullet"/>
      <w:lvlText w:val="·"/>
      <w:lvlJc w:val="left"/>
      <w:pPr>
        <w:ind w:left="1440" w:hanging="360"/>
      </w:pPr>
      <w:rPr>
        <w:rFonts w:ascii="Symbol" w:eastAsia="Symbol" w:hAnsi="Symbol" w:cs="Symbol"/>
      </w:rPr>
    </w:lvl>
    <w:lvl w:ilvl="2" w:tplc="34FD4BF8">
      <w:start w:val="1"/>
      <w:numFmt w:val="bullet"/>
      <w:lvlText w:val="·"/>
      <w:lvlJc w:val="left"/>
      <w:pPr>
        <w:ind w:left="2160" w:hanging="360"/>
      </w:pPr>
      <w:rPr>
        <w:rFonts w:ascii="Symbol" w:hAnsi="Symbol"/>
      </w:rPr>
    </w:lvl>
    <w:lvl w:ilvl="3" w:tplc="05874AC1">
      <w:start w:val="1"/>
      <w:numFmt w:val="bullet"/>
      <w:lvlText w:val="o"/>
      <w:lvlJc w:val="left"/>
      <w:pPr>
        <w:ind w:left="2880" w:hanging="360"/>
      </w:pPr>
      <w:rPr>
        <w:rFonts w:ascii="Symbol" w:hAnsi="Symbol"/>
      </w:rPr>
    </w:lvl>
    <w:lvl w:ilvl="4" w:tplc="47039D5A">
      <w:start w:val="1"/>
      <w:numFmt w:val="bullet"/>
      <w:lvlText w:val="·"/>
      <w:lvlJc w:val="left"/>
      <w:pPr>
        <w:ind w:left="3600" w:hanging="360"/>
      </w:pPr>
      <w:rPr>
        <w:rFonts w:ascii="Symbol" w:hAnsi="Symbol"/>
      </w:rPr>
    </w:lvl>
    <w:lvl w:ilvl="5" w:tplc="54F40108">
      <w:start w:val="1"/>
      <w:numFmt w:val="bullet"/>
      <w:lvlText w:val="o"/>
      <w:lvlJc w:val="left"/>
      <w:pPr>
        <w:ind w:left="4320" w:hanging="360"/>
      </w:pPr>
      <w:rPr>
        <w:rFonts w:ascii="Symbol" w:hAnsi="Symbol"/>
      </w:rPr>
    </w:lvl>
    <w:lvl w:ilvl="6" w:tplc="4B3F07C6">
      <w:start w:val="1"/>
      <w:numFmt w:val="bullet"/>
      <w:lvlText w:val="·"/>
      <w:lvlJc w:val="left"/>
      <w:pPr>
        <w:ind w:left="5040" w:hanging="360"/>
      </w:pPr>
      <w:rPr>
        <w:rFonts w:ascii="Symbol" w:hAnsi="Symbol"/>
      </w:rPr>
    </w:lvl>
    <w:lvl w:ilvl="7" w:tplc="32EB4032">
      <w:start w:val="1"/>
      <w:numFmt w:val="bullet"/>
      <w:lvlText w:val="o"/>
      <w:lvlJc w:val="left"/>
      <w:pPr>
        <w:ind w:left="5760" w:hanging="360"/>
      </w:pPr>
      <w:rPr>
        <w:rFonts w:ascii="Symbol" w:hAnsi="Symbol"/>
      </w:rPr>
    </w:lvl>
    <w:lvl w:ilvl="8" w:tplc="0028C5FD">
      <w:start w:val="1"/>
      <w:numFmt w:val="bullet"/>
      <w:lvlText w:val="·"/>
      <w:lvlJc w:val="left"/>
      <w:pPr>
        <w:ind w:left="6480" w:hanging="360"/>
      </w:pPr>
      <w:rPr>
        <w:rFonts w:ascii="Symbol" w:hAnsi="Symbol"/>
      </w:rPr>
    </w:lvl>
  </w:abstractNum>
  <w:abstractNum w:abstractNumId="1" w15:restartNumberingAfterBreak="0">
    <w:nsid w:val="1A743489"/>
    <w:multiLevelType w:val="hybridMultilevel"/>
    <w:tmpl w:val="3314114E"/>
    <w:lvl w:ilvl="0" w:tplc="3C047A37">
      <w:start w:val="1"/>
      <w:numFmt w:val="bullet"/>
      <w:lvlText w:val="·"/>
      <w:lvlJc w:val="left"/>
      <w:pPr>
        <w:ind w:left="720" w:hanging="360"/>
      </w:pPr>
      <w:rPr>
        <w:rFonts w:ascii="Symbol" w:eastAsia="Symbol" w:hAnsi="Symbol" w:cs="Symbol"/>
      </w:rPr>
    </w:lvl>
    <w:lvl w:ilvl="1" w:tplc="4BFDDDB6">
      <w:start w:val="1"/>
      <w:numFmt w:val="bullet"/>
      <w:lvlText w:val="o"/>
      <w:lvlJc w:val="left"/>
      <w:pPr>
        <w:ind w:left="1440" w:hanging="360"/>
      </w:pPr>
      <w:rPr>
        <w:rFonts w:ascii="Symbol" w:hAnsi="Symbol"/>
      </w:rPr>
    </w:lvl>
    <w:lvl w:ilvl="2" w:tplc="52F1F6AD">
      <w:start w:val="1"/>
      <w:numFmt w:val="bullet"/>
      <w:lvlText w:val="·"/>
      <w:lvlJc w:val="left"/>
      <w:pPr>
        <w:ind w:left="2160" w:hanging="360"/>
      </w:pPr>
      <w:rPr>
        <w:rFonts w:ascii="Symbol" w:hAnsi="Symbol"/>
      </w:rPr>
    </w:lvl>
    <w:lvl w:ilvl="3" w:tplc="5B20238A">
      <w:start w:val="1"/>
      <w:numFmt w:val="bullet"/>
      <w:lvlText w:val="o"/>
      <w:lvlJc w:val="left"/>
      <w:pPr>
        <w:ind w:left="2880" w:hanging="360"/>
      </w:pPr>
      <w:rPr>
        <w:rFonts w:ascii="Symbol" w:hAnsi="Symbol"/>
      </w:rPr>
    </w:lvl>
    <w:lvl w:ilvl="4" w:tplc="02B3288D">
      <w:start w:val="1"/>
      <w:numFmt w:val="bullet"/>
      <w:lvlText w:val="·"/>
      <w:lvlJc w:val="left"/>
      <w:pPr>
        <w:ind w:left="3600" w:hanging="360"/>
      </w:pPr>
      <w:rPr>
        <w:rFonts w:ascii="Symbol" w:hAnsi="Symbol"/>
      </w:rPr>
    </w:lvl>
    <w:lvl w:ilvl="5" w:tplc="61FD5EB6">
      <w:start w:val="1"/>
      <w:numFmt w:val="bullet"/>
      <w:lvlText w:val="o"/>
      <w:lvlJc w:val="left"/>
      <w:pPr>
        <w:ind w:left="4320" w:hanging="360"/>
      </w:pPr>
      <w:rPr>
        <w:rFonts w:ascii="Symbol" w:hAnsi="Symbol"/>
      </w:rPr>
    </w:lvl>
    <w:lvl w:ilvl="6" w:tplc="4249E2D9">
      <w:start w:val="1"/>
      <w:numFmt w:val="bullet"/>
      <w:lvlText w:val="·"/>
      <w:lvlJc w:val="left"/>
      <w:pPr>
        <w:ind w:left="5040" w:hanging="360"/>
      </w:pPr>
      <w:rPr>
        <w:rFonts w:ascii="Symbol" w:hAnsi="Symbol"/>
      </w:rPr>
    </w:lvl>
    <w:lvl w:ilvl="7" w:tplc="2A5F5BCD">
      <w:start w:val="1"/>
      <w:numFmt w:val="bullet"/>
      <w:lvlText w:val="o"/>
      <w:lvlJc w:val="left"/>
      <w:pPr>
        <w:ind w:left="5760" w:hanging="360"/>
      </w:pPr>
      <w:rPr>
        <w:rFonts w:ascii="Symbol" w:hAnsi="Symbol"/>
      </w:rPr>
    </w:lvl>
    <w:lvl w:ilvl="8" w:tplc="53647505">
      <w:start w:val="1"/>
      <w:numFmt w:val="bullet"/>
      <w:lvlText w:val="·"/>
      <w:lvlJc w:val="left"/>
      <w:pPr>
        <w:ind w:left="6480" w:hanging="360"/>
      </w:pPr>
      <w:rPr>
        <w:rFonts w:ascii="Symbol" w:hAnsi="Symbol"/>
      </w:rPr>
    </w:lvl>
  </w:abstractNum>
  <w:abstractNum w:abstractNumId="2" w15:restartNumberingAfterBreak="0">
    <w:nsid w:val="1F897A3F"/>
    <w:multiLevelType w:val="hybridMultilevel"/>
    <w:tmpl w:val="124A1BF6"/>
    <w:lvl w:ilvl="0" w:tplc="1E672A0D">
      <w:start w:val="1"/>
      <w:numFmt w:val="bullet"/>
      <w:lvlText w:val="·"/>
      <w:lvlJc w:val="left"/>
      <w:pPr>
        <w:ind w:left="720" w:hanging="360"/>
      </w:pPr>
      <w:rPr>
        <w:rFonts w:ascii="Symbol" w:eastAsia="Symbol" w:hAnsi="Symbol" w:cs="Symbol"/>
      </w:rPr>
    </w:lvl>
    <w:lvl w:ilvl="1" w:tplc="6799D9DE">
      <w:start w:val="1"/>
      <w:numFmt w:val="bullet"/>
      <w:lvlText w:val="o"/>
      <w:lvlJc w:val="left"/>
      <w:pPr>
        <w:ind w:left="1440" w:hanging="360"/>
      </w:pPr>
      <w:rPr>
        <w:rFonts w:ascii="Symbol" w:hAnsi="Symbol"/>
      </w:rPr>
    </w:lvl>
    <w:lvl w:ilvl="2" w:tplc="0D9745BB">
      <w:start w:val="1"/>
      <w:numFmt w:val="bullet"/>
      <w:lvlText w:val="·"/>
      <w:lvlJc w:val="left"/>
      <w:pPr>
        <w:ind w:left="2160" w:hanging="360"/>
      </w:pPr>
      <w:rPr>
        <w:rFonts w:ascii="Symbol" w:hAnsi="Symbol"/>
      </w:rPr>
    </w:lvl>
    <w:lvl w:ilvl="3" w:tplc="439BAA77">
      <w:start w:val="1"/>
      <w:numFmt w:val="bullet"/>
      <w:lvlText w:val="o"/>
      <w:lvlJc w:val="left"/>
      <w:pPr>
        <w:ind w:left="2880" w:hanging="360"/>
      </w:pPr>
      <w:rPr>
        <w:rFonts w:ascii="Symbol" w:hAnsi="Symbol"/>
      </w:rPr>
    </w:lvl>
    <w:lvl w:ilvl="4" w:tplc="42091C47">
      <w:start w:val="1"/>
      <w:numFmt w:val="bullet"/>
      <w:lvlText w:val="·"/>
      <w:lvlJc w:val="left"/>
      <w:pPr>
        <w:ind w:left="3600" w:hanging="360"/>
      </w:pPr>
      <w:rPr>
        <w:rFonts w:ascii="Symbol" w:hAnsi="Symbol"/>
      </w:rPr>
    </w:lvl>
    <w:lvl w:ilvl="5" w:tplc="70764904">
      <w:start w:val="1"/>
      <w:numFmt w:val="bullet"/>
      <w:lvlText w:val="o"/>
      <w:lvlJc w:val="left"/>
      <w:pPr>
        <w:ind w:left="4320" w:hanging="360"/>
      </w:pPr>
      <w:rPr>
        <w:rFonts w:ascii="Symbol" w:hAnsi="Symbol"/>
      </w:rPr>
    </w:lvl>
    <w:lvl w:ilvl="6" w:tplc="67E3C688">
      <w:start w:val="1"/>
      <w:numFmt w:val="bullet"/>
      <w:lvlText w:val="·"/>
      <w:lvlJc w:val="left"/>
      <w:pPr>
        <w:ind w:left="5040" w:hanging="360"/>
      </w:pPr>
      <w:rPr>
        <w:rFonts w:ascii="Symbol" w:hAnsi="Symbol"/>
      </w:rPr>
    </w:lvl>
    <w:lvl w:ilvl="7" w:tplc="33A7AEDC">
      <w:start w:val="1"/>
      <w:numFmt w:val="bullet"/>
      <w:lvlText w:val="o"/>
      <w:lvlJc w:val="left"/>
      <w:pPr>
        <w:ind w:left="5760" w:hanging="360"/>
      </w:pPr>
      <w:rPr>
        <w:rFonts w:ascii="Symbol" w:hAnsi="Symbol"/>
      </w:rPr>
    </w:lvl>
    <w:lvl w:ilvl="8" w:tplc="002F0ACC">
      <w:start w:val="1"/>
      <w:numFmt w:val="bullet"/>
      <w:lvlText w:val="·"/>
      <w:lvlJc w:val="left"/>
      <w:pPr>
        <w:ind w:left="6480" w:hanging="360"/>
      </w:pPr>
      <w:rPr>
        <w:rFonts w:ascii="Symbol" w:hAnsi="Symbol"/>
      </w:rPr>
    </w:lvl>
  </w:abstractNum>
  <w:abstractNum w:abstractNumId="3" w15:restartNumberingAfterBreak="0">
    <w:nsid w:val="20A92F9B"/>
    <w:multiLevelType w:val="hybridMultilevel"/>
    <w:tmpl w:val="817A8C48"/>
    <w:lvl w:ilvl="0" w:tplc="3B1E7AB4">
      <w:start w:val="1"/>
      <w:numFmt w:val="bullet"/>
      <w:lvlText w:val="·"/>
      <w:lvlJc w:val="left"/>
      <w:pPr>
        <w:ind w:left="720" w:hanging="360"/>
      </w:pPr>
      <w:rPr>
        <w:rFonts w:ascii="Symbol" w:eastAsia="Symbol" w:hAnsi="Symbol" w:cs="Symbol"/>
      </w:rPr>
    </w:lvl>
    <w:lvl w:ilvl="1" w:tplc="275E737B">
      <w:start w:val="1"/>
      <w:numFmt w:val="bullet"/>
      <w:lvlText w:val="o"/>
      <w:lvlJc w:val="left"/>
      <w:pPr>
        <w:ind w:left="1440" w:hanging="360"/>
      </w:pPr>
      <w:rPr>
        <w:rFonts w:ascii="Symbol" w:hAnsi="Symbol"/>
      </w:rPr>
    </w:lvl>
    <w:lvl w:ilvl="2" w:tplc="1ABF8CB1">
      <w:start w:val="1"/>
      <w:numFmt w:val="bullet"/>
      <w:lvlText w:val="·"/>
      <w:lvlJc w:val="left"/>
      <w:pPr>
        <w:ind w:left="2160" w:hanging="360"/>
      </w:pPr>
      <w:rPr>
        <w:rFonts w:ascii="Symbol" w:hAnsi="Symbol"/>
      </w:rPr>
    </w:lvl>
    <w:lvl w:ilvl="3" w:tplc="7B0BFC41">
      <w:start w:val="1"/>
      <w:numFmt w:val="bullet"/>
      <w:lvlText w:val="o"/>
      <w:lvlJc w:val="left"/>
      <w:pPr>
        <w:ind w:left="2880" w:hanging="360"/>
      </w:pPr>
      <w:rPr>
        <w:rFonts w:ascii="Symbol" w:hAnsi="Symbol"/>
      </w:rPr>
    </w:lvl>
    <w:lvl w:ilvl="4" w:tplc="01EEEE56">
      <w:start w:val="1"/>
      <w:numFmt w:val="bullet"/>
      <w:lvlText w:val="·"/>
      <w:lvlJc w:val="left"/>
      <w:pPr>
        <w:ind w:left="3600" w:hanging="360"/>
      </w:pPr>
      <w:rPr>
        <w:rFonts w:ascii="Symbol" w:hAnsi="Symbol"/>
      </w:rPr>
    </w:lvl>
    <w:lvl w:ilvl="5" w:tplc="3913642C">
      <w:start w:val="1"/>
      <w:numFmt w:val="bullet"/>
      <w:lvlText w:val="o"/>
      <w:lvlJc w:val="left"/>
      <w:pPr>
        <w:ind w:left="4320" w:hanging="360"/>
      </w:pPr>
      <w:rPr>
        <w:rFonts w:ascii="Symbol" w:hAnsi="Symbol"/>
      </w:rPr>
    </w:lvl>
    <w:lvl w:ilvl="6" w:tplc="0B9145B8">
      <w:start w:val="1"/>
      <w:numFmt w:val="bullet"/>
      <w:lvlText w:val="·"/>
      <w:lvlJc w:val="left"/>
      <w:pPr>
        <w:ind w:left="5040" w:hanging="360"/>
      </w:pPr>
      <w:rPr>
        <w:rFonts w:ascii="Symbol" w:hAnsi="Symbol"/>
      </w:rPr>
    </w:lvl>
    <w:lvl w:ilvl="7" w:tplc="6A8B05F5">
      <w:start w:val="1"/>
      <w:numFmt w:val="bullet"/>
      <w:lvlText w:val="o"/>
      <w:lvlJc w:val="left"/>
      <w:pPr>
        <w:ind w:left="5760" w:hanging="360"/>
      </w:pPr>
      <w:rPr>
        <w:rFonts w:ascii="Symbol" w:hAnsi="Symbol"/>
      </w:rPr>
    </w:lvl>
    <w:lvl w:ilvl="8" w:tplc="6ED52596">
      <w:start w:val="1"/>
      <w:numFmt w:val="bullet"/>
      <w:lvlText w:val="·"/>
      <w:lvlJc w:val="left"/>
      <w:pPr>
        <w:ind w:left="6480" w:hanging="360"/>
      </w:pPr>
      <w:rPr>
        <w:rFonts w:ascii="Symbol" w:hAnsi="Symbol"/>
      </w:rPr>
    </w:lvl>
  </w:abstractNum>
  <w:abstractNum w:abstractNumId="4" w15:restartNumberingAfterBreak="0">
    <w:nsid w:val="23DFA884"/>
    <w:multiLevelType w:val="hybridMultilevel"/>
    <w:tmpl w:val="AB9E7002"/>
    <w:lvl w:ilvl="0" w:tplc="6D2123A0">
      <w:start w:val="1"/>
      <w:numFmt w:val="bullet"/>
      <w:lvlText w:val="·"/>
      <w:lvlJc w:val="left"/>
      <w:pPr>
        <w:ind w:left="720" w:hanging="360"/>
      </w:pPr>
      <w:rPr>
        <w:rFonts w:ascii="Symbol" w:eastAsia="Symbol" w:hAnsi="Symbol" w:cs="Symbol"/>
      </w:rPr>
    </w:lvl>
    <w:lvl w:ilvl="1" w:tplc="549AE216">
      <w:start w:val="1"/>
      <w:numFmt w:val="bullet"/>
      <w:lvlText w:val="o"/>
      <w:lvlJc w:val="left"/>
      <w:pPr>
        <w:ind w:left="1440" w:hanging="360"/>
      </w:pPr>
      <w:rPr>
        <w:rFonts w:ascii="Symbol" w:hAnsi="Symbol"/>
      </w:rPr>
    </w:lvl>
    <w:lvl w:ilvl="2" w:tplc="188FAB80">
      <w:start w:val="1"/>
      <w:numFmt w:val="bullet"/>
      <w:lvlText w:val="·"/>
      <w:lvlJc w:val="left"/>
      <w:pPr>
        <w:ind w:left="2160" w:hanging="360"/>
      </w:pPr>
      <w:rPr>
        <w:rFonts w:ascii="Symbol" w:hAnsi="Symbol"/>
      </w:rPr>
    </w:lvl>
    <w:lvl w:ilvl="3" w:tplc="0D48240F">
      <w:start w:val="1"/>
      <w:numFmt w:val="bullet"/>
      <w:lvlText w:val="o"/>
      <w:lvlJc w:val="left"/>
      <w:pPr>
        <w:ind w:left="2880" w:hanging="360"/>
      </w:pPr>
      <w:rPr>
        <w:rFonts w:ascii="Symbol" w:hAnsi="Symbol"/>
      </w:rPr>
    </w:lvl>
    <w:lvl w:ilvl="4" w:tplc="23618937">
      <w:start w:val="1"/>
      <w:numFmt w:val="bullet"/>
      <w:lvlText w:val="·"/>
      <w:lvlJc w:val="left"/>
      <w:pPr>
        <w:ind w:left="3600" w:hanging="360"/>
      </w:pPr>
      <w:rPr>
        <w:rFonts w:ascii="Symbol" w:hAnsi="Symbol"/>
      </w:rPr>
    </w:lvl>
    <w:lvl w:ilvl="5" w:tplc="680C8B85">
      <w:start w:val="1"/>
      <w:numFmt w:val="bullet"/>
      <w:lvlText w:val="o"/>
      <w:lvlJc w:val="left"/>
      <w:pPr>
        <w:ind w:left="4320" w:hanging="360"/>
      </w:pPr>
      <w:rPr>
        <w:rFonts w:ascii="Symbol" w:hAnsi="Symbol"/>
      </w:rPr>
    </w:lvl>
    <w:lvl w:ilvl="6" w:tplc="2F0BF1AC">
      <w:start w:val="1"/>
      <w:numFmt w:val="bullet"/>
      <w:lvlText w:val="·"/>
      <w:lvlJc w:val="left"/>
      <w:pPr>
        <w:ind w:left="5040" w:hanging="360"/>
      </w:pPr>
      <w:rPr>
        <w:rFonts w:ascii="Symbol" w:hAnsi="Symbol"/>
      </w:rPr>
    </w:lvl>
    <w:lvl w:ilvl="7" w:tplc="5AE1B5CB">
      <w:start w:val="1"/>
      <w:numFmt w:val="bullet"/>
      <w:lvlText w:val="o"/>
      <w:lvlJc w:val="left"/>
      <w:pPr>
        <w:ind w:left="5760" w:hanging="360"/>
      </w:pPr>
      <w:rPr>
        <w:rFonts w:ascii="Symbol" w:hAnsi="Symbol"/>
      </w:rPr>
    </w:lvl>
    <w:lvl w:ilvl="8" w:tplc="2D9680D9">
      <w:start w:val="1"/>
      <w:numFmt w:val="bullet"/>
      <w:lvlText w:val="·"/>
      <w:lvlJc w:val="left"/>
      <w:pPr>
        <w:ind w:left="6480" w:hanging="360"/>
      </w:pPr>
      <w:rPr>
        <w:rFonts w:ascii="Symbol" w:hAnsi="Symbol"/>
      </w:rPr>
    </w:lvl>
  </w:abstractNum>
  <w:abstractNum w:abstractNumId="5" w15:restartNumberingAfterBreak="0">
    <w:nsid w:val="2D2C7C0A"/>
    <w:multiLevelType w:val="hybridMultilevel"/>
    <w:tmpl w:val="5364B21A"/>
    <w:lvl w:ilvl="0" w:tplc="7B6442CF">
      <w:start w:val="1"/>
      <w:numFmt w:val="bullet"/>
      <w:lvlText w:val="·"/>
      <w:lvlJc w:val="left"/>
      <w:pPr>
        <w:ind w:left="720" w:hanging="360"/>
      </w:pPr>
      <w:rPr>
        <w:rFonts w:ascii="Symbol" w:eastAsia="Symbol" w:hAnsi="Symbol" w:cs="Symbol"/>
      </w:rPr>
    </w:lvl>
    <w:lvl w:ilvl="1" w:tplc="5AB2ABFE">
      <w:start w:val="1"/>
      <w:numFmt w:val="bullet"/>
      <w:lvlText w:val="o"/>
      <w:lvlJc w:val="left"/>
      <w:pPr>
        <w:ind w:left="1440" w:hanging="360"/>
      </w:pPr>
      <w:rPr>
        <w:rFonts w:ascii="Symbol" w:hAnsi="Symbol"/>
      </w:rPr>
    </w:lvl>
    <w:lvl w:ilvl="2" w:tplc="5E1E3C1D">
      <w:start w:val="1"/>
      <w:numFmt w:val="bullet"/>
      <w:lvlText w:val="·"/>
      <w:lvlJc w:val="left"/>
      <w:pPr>
        <w:ind w:left="2160" w:hanging="360"/>
      </w:pPr>
      <w:rPr>
        <w:rFonts w:ascii="Symbol" w:hAnsi="Symbol"/>
      </w:rPr>
    </w:lvl>
    <w:lvl w:ilvl="3" w:tplc="34A6BA48">
      <w:start w:val="1"/>
      <w:numFmt w:val="bullet"/>
      <w:lvlText w:val="o"/>
      <w:lvlJc w:val="left"/>
      <w:pPr>
        <w:ind w:left="2880" w:hanging="360"/>
      </w:pPr>
      <w:rPr>
        <w:rFonts w:ascii="Symbol" w:hAnsi="Symbol"/>
      </w:rPr>
    </w:lvl>
    <w:lvl w:ilvl="4" w:tplc="57598A83">
      <w:start w:val="1"/>
      <w:numFmt w:val="bullet"/>
      <w:lvlText w:val="·"/>
      <w:lvlJc w:val="left"/>
      <w:pPr>
        <w:ind w:left="3600" w:hanging="360"/>
      </w:pPr>
      <w:rPr>
        <w:rFonts w:ascii="Symbol" w:hAnsi="Symbol"/>
      </w:rPr>
    </w:lvl>
    <w:lvl w:ilvl="5" w:tplc="27A0F1BF">
      <w:start w:val="1"/>
      <w:numFmt w:val="bullet"/>
      <w:lvlText w:val="o"/>
      <w:lvlJc w:val="left"/>
      <w:pPr>
        <w:ind w:left="4320" w:hanging="360"/>
      </w:pPr>
      <w:rPr>
        <w:rFonts w:ascii="Symbol" w:hAnsi="Symbol"/>
      </w:rPr>
    </w:lvl>
    <w:lvl w:ilvl="6" w:tplc="59A9E82F">
      <w:start w:val="1"/>
      <w:numFmt w:val="bullet"/>
      <w:lvlText w:val="·"/>
      <w:lvlJc w:val="left"/>
      <w:pPr>
        <w:ind w:left="5040" w:hanging="360"/>
      </w:pPr>
      <w:rPr>
        <w:rFonts w:ascii="Symbol" w:hAnsi="Symbol"/>
      </w:rPr>
    </w:lvl>
    <w:lvl w:ilvl="7" w:tplc="7AF99A21">
      <w:start w:val="1"/>
      <w:numFmt w:val="bullet"/>
      <w:lvlText w:val="o"/>
      <w:lvlJc w:val="left"/>
      <w:pPr>
        <w:ind w:left="5760" w:hanging="360"/>
      </w:pPr>
      <w:rPr>
        <w:rFonts w:ascii="Symbol" w:hAnsi="Symbol"/>
      </w:rPr>
    </w:lvl>
    <w:lvl w:ilvl="8" w:tplc="0ACD35D6">
      <w:start w:val="1"/>
      <w:numFmt w:val="bullet"/>
      <w:lvlText w:val="·"/>
      <w:lvlJc w:val="left"/>
      <w:pPr>
        <w:ind w:left="6480" w:hanging="360"/>
      </w:pPr>
      <w:rPr>
        <w:rFonts w:ascii="Symbol" w:hAnsi="Symbol"/>
      </w:rPr>
    </w:lvl>
  </w:abstractNum>
  <w:abstractNum w:abstractNumId="6" w15:restartNumberingAfterBreak="0">
    <w:nsid w:val="30031FA2"/>
    <w:multiLevelType w:val="hybridMultilevel"/>
    <w:tmpl w:val="F440CD1E"/>
    <w:lvl w:ilvl="0" w:tplc="401C09B6">
      <w:start w:val="1"/>
      <w:numFmt w:val="bullet"/>
      <w:lvlText w:val="·"/>
      <w:lvlJc w:val="left"/>
      <w:pPr>
        <w:ind w:left="720" w:hanging="360"/>
      </w:pPr>
      <w:rPr>
        <w:rFonts w:ascii="Symbol" w:eastAsia="Symbol" w:hAnsi="Symbol" w:cs="Symbol"/>
      </w:rPr>
    </w:lvl>
    <w:lvl w:ilvl="1" w:tplc="4AFF01E8">
      <w:start w:val="1"/>
      <w:numFmt w:val="bullet"/>
      <w:lvlText w:val="o"/>
      <w:lvlJc w:val="left"/>
      <w:pPr>
        <w:ind w:left="1440" w:hanging="360"/>
      </w:pPr>
      <w:rPr>
        <w:rFonts w:ascii="Symbol" w:hAnsi="Symbol"/>
      </w:rPr>
    </w:lvl>
    <w:lvl w:ilvl="2" w:tplc="60F56172">
      <w:start w:val="1"/>
      <w:numFmt w:val="bullet"/>
      <w:lvlText w:val="·"/>
      <w:lvlJc w:val="left"/>
      <w:pPr>
        <w:ind w:left="2160" w:hanging="360"/>
      </w:pPr>
      <w:rPr>
        <w:rFonts w:ascii="Symbol" w:hAnsi="Symbol"/>
      </w:rPr>
    </w:lvl>
    <w:lvl w:ilvl="3" w:tplc="14A607BC">
      <w:start w:val="1"/>
      <w:numFmt w:val="bullet"/>
      <w:lvlText w:val="o"/>
      <w:lvlJc w:val="left"/>
      <w:pPr>
        <w:ind w:left="2880" w:hanging="360"/>
      </w:pPr>
      <w:rPr>
        <w:rFonts w:ascii="Symbol" w:hAnsi="Symbol"/>
      </w:rPr>
    </w:lvl>
    <w:lvl w:ilvl="4" w:tplc="313E5204">
      <w:start w:val="1"/>
      <w:numFmt w:val="bullet"/>
      <w:lvlText w:val="·"/>
      <w:lvlJc w:val="left"/>
      <w:pPr>
        <w:ind w:left="3600" w:hanging="360"/>
      </w:pPr>
      <w:rPr>
        <w:rFonts w:ascii="Symbol" w:hAnsi="Symbol"/>
      </w:rPr>
    </w:lvl>
    <w:lvl w:ilvl="5" w:tplc="57E5FA6A">
      <w:start w:val="1"/>
      <w:numFmt w:val="bullet"/>
      <w:lvlText w:val="o"/>
      <w:lvlJc w:val="left"/>
      <w:pPr>
        <w:ind w:left="4320" w:hanging="360"/>
      </w:pPr>
      <w:rPr>
        <w:rFonts w:ascii="Symbol" w:hAnsi="Symbol"/>
      </w:rPr>
    </w:lvl>
    <w:lvl w:ilvl="6" w:tplc="59313634">
      <w:start w:val="1"/>
      <w:numFmt w:val="bullet"/>
      <w:lvlText w:val="·"/>
      <w:lvlJc w:val="left"/>
      <w:pPr>
        <w:ind w:left="5040" w:hanging="360"/>
      </w:pPr>
      <w:rPr>
        <w:rFonts w:ascii="Symbol" w:hAnsi="Symbol"/>
      </w:rPr>
    </w:lvl>
    <w:lvl w:ilvl="7" w:tplc="499FC45F">
      <w:start w:val="1"/>
      <w:numFmt w:val="bullet"/>
      <w:lvlText w:val="o"/>
      <w:lvlJc w:val="left"/>
      <w:pPr>
        <w:ind w:left="5760" w:hanging="360"/>
      </w:pPr>
      <w:rPr>
        <w:rFonts w:ascii="Symbol" w:hAnsi="Symbol"/>
      </w:rPr>
    </w:lvl>
    <w:lvl w:ilvl="8" w:tplc="566C19FD">
      <w:start w:val="1"/>
      <w:numFmt w:val="bullet"/>
      <w:lvlText w:val="·"/>
      <w:lvlJc w:val="left"/>
      <w:pPr>
        <w:ind w:left="6480" w:hanging="360"/>
      </w:pPr>
      <w:rPr>
        <w:rFonts w:ascii="Symbol" w:hAnsi="Symbol"/>
      </w:rPr>
    </w:lvl>
  </w:abstractNum>
  <w:abstractNum w:abstractNumId="7" w15:restartNumberingAfterBreak="0">
    <w:nsid w:val="441A8858"/>
    <w:multiLevelType w:val="hybridMultilevel"/>
    <w:tmpl w:val="191E1594"/>
    <w:lvl w:ilvl="0" w:tplc="39A2D1C5">
      <w:start w:val="1"/>
      <w:numFmt w:val="bullet"/>
      <w:lvlText w:val="·"/>
      <w:lvlJc w:val="left"/>
      <w:pPr>
        <w:ind w:left="720" w:hanging="360"/>
      </w:pPr>
      <w:rPr>
        <w:rFonts w:ascii="Symbol" w:eastAsia="Symbol" w:hAnsi="Symbol" w:cs="Symbol"/>
      </w:rPr>
    </w:lvl>
    <w:lvl w:ilvl="1" w:tplc="5609F407">
      <w:start w:val="1"/>
      <w:numFmt w:val="bullet"/>
      <w:lvlText w:val="o"/>
      <w:lvlJc w:val="left"/>
      <w:pPr>
        <w:ind w:left="1440" w:hanging="360"/>
      </w:pPr>
      <w:rPr>
        <w:rFonts w:ascii="Symbol" w:hAnsi="Symbol"/>
      </w:rPr>
    </w:lvl>
    <w:lvl w:ilvl="2" w:tplc="0DC68D54">
      <w:start w:val="1"/>
      <w:numFmt w:val="bullet"/>
      <w:lvlText w:val="·"/>
      <w:lvlJc w:val="left"/>
      <w:pPr>
        <w:ind w:left="2160" w:hanging="360"/>
      </w:pPr>
      <w:rPr>
        <w:rFonts w:ascii="Symbol" w:hAnsi="Symbol"/>
      </w:rPr>
    </w:lvl>
    <w:lvl w:ilvl="3" w:tplc="1D1F7481">
      <w:start w:val="1"/>
      <w:numFmt w:val="bullet"/>
      <w:lvlText w:val="o"/>
      <w:lvlJc w:val="left"/>
      <w:pPr>
        <w:ind w:left="2880" w:hanging="360"/>
      </w:pPr>
      <w:rPr>
        <w:rFonts w:ascii="Symbol" w:hAnsi="Symbol"/>
      </w:rPr>
    </w:lvl>
    <w:lvl w:ilvl="4" w:tplc="4A1E7A20">
      <w:start w:val="1"/>
      <w:numFmt w:val="bullet"/>
      <w:lvlText w:val="·"/>
      <w:lvlJc w:val="left"/>
      <w:pPr>
        <w:ind w:left="3600" w:hanging="360"/>
      </w:pPr>
      <w:rPr>
        <w:rFonts w:ascii="Symbol" w:hAnsi="Symbol"/>
      </w:rPr>
    </w:lvl>
    <w:lvl w:ilvl="5" w:tplc="3066AE2F">
      <w:start w:val="1"/>
      <w:numFmt w:val="bullet"/>
      <w:lvlText w:val="o"/>
      <w:lvlJc w:val="left"/>
      <w:pPr>
        <w:ind w:left="4320" w:hanging="360"/>
      </w:pPr>
      <w:rPr>
        <w:rFonts w:ascii="Symbol" w:hAnsi="Symbol"/>
      </w:rPr>
    </w:lvl>
    <w:lvl w:ilvl="6" w:tplc="6B84DF1C">
      <w:start w:val="1"/>
      <w:numFmt w:val="bullet"/>
      <w:lvlText w:val="·"/>
      <w:lvlJc w:val="left"/>
      <w:pPr>
        <w:ind w:left="5040" w:hanging="360"/>
      </w:pPr>
      <w:rPr>
        <w:rFonts w:ascii="Symbol" w:hAnsi="Symbol"/>
      </w:rPr>
    </w:lvl>
    <w:lvl w:ilvl="7" w:tplc="1B57E2A6">
      <w:start w:val="1"/>
      <w:numFmt w:val="bullet"/>
      <w:lvlText w:val="o"/>
      <w:lvlJc w:val="left"/>
      <w:pPr>
        <w:ind w:left="5760" w:hanging="360"/>
      </w:pPr>
      <w:rPr>
        <w:rFonts w:ascii="Symbol" w:hAnsi="Symbol"/>
      </w:rPr>
    </w:lvl>
    <w:lvl w:ilvl="8" w:tplc="185F5B4E">
      <w:start w:val="1"/>
      <w:numFmt w:val="bullet"/>
      <w:lvlText w:val="·"/>
      <w:lvlJc w:val="left"/>
      <w:pPr>
        <w:ind w:left="6480" w:hanging="360"/>
      </w:pPr>
      <w:rPr>
        <w:rFonts w:ascii="Symbol" w:hAnsi="Symbol"/>
      </w:rPr>
    </w:lvl>
  </w:abstractNum>
  <w:abstractNum w:abstractNumId="8" w15:restartNumberingAfterBreak="0">
    <w:nsid w:val="455D379C"/>
    <w:multiLevelType w:val="hybridMultilevel"/>
    <w:tmpl w:val="D4148C60"/>
    <w:lvl w:ilvl="0" w:tplc="484E3118">
      <w:start w:val="1"/>
      <w:numFmt w:val="decimal"/>
      <w:lvlText w:val="%1-"/>
      <w:lvlJc w:val="left"/>
      <w:pPr>
        <w:ind w:left="840" w:hanging="360"/>
      </w:pPr>
      <w:rPr>
        <w:rFonts w:hint="default"/>
      </w:r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9" w15:restartNumberingAfterBreak="0">
    <w:nsid w:val="488A23DA"/>
    <w:multiLevelType w:val="hybridMultilevel"/>
    <w:tmpl w:val="5C967BE8"/>
    <w:lvl w:ilvl="0" w:tplc="4F7844BB">
      <w:numFmt w:val="bullet"/>
      <w:lvlText w:val="·"/>
      <w:lvlJc w:val="left"/>
      <w:rPr>
        <w:rFonts w:ascii="Symbol" w:eastAsia="Symbol" w:hAnsi="Symbol" w:cs="Symbol"/>
      </w:rPr>
    </w:lvl>
    <w:lvl w:ilvl="1" w:tplc="0B75506E">
      <w:start w:val="1"/>
      <w:numFmt w:val="bullet"/>
      <w:lvlText w:val="o"/>
      <w:lvlJc w:val="left"/>
      <w:pPr>
        <w:ind w:left="1440" w:hanging="360"/>
      </w:pPr>
      <w:rPr>
        <w:rFonts w:ascii="Symbol" w:hAnsi="Symbol"/>
      </w:rPr>
    </w:lvl>
    <w:lvl w:ilvl="2" w:tplc="73A57763">
      <w:start w:val="1"/>
      <w:numFmt w:val="bullet"/>
      <w:lvlText w:val="·"/>
      <w:lvlJc w:val="left"/>
      <w:pPr>
        <w:ind w:left="2160" w:hanging="360"/>
      </w:pPr>
      <w:rPr>
        <w:rFonts w:ascii="Symbol" w:hAnsi="Symbol"/>
      </w:rPr>
    </w:lvl>
    <w:lvl w:ilvl="3" w:tplc="395470B2">
      <w:start w:val="1"/>
      <w:numFmt w:val="bullet"/>
      <w:lvlText w:val="o"/>
      <w:lvlJc w:val="left"/>
      <w:pPr>
        <w:ind w:left="2880" w:hanging="360"/>
      </w:pPr>
      <w:rPr>
        <w:rFonts w:ascii="Symbol" w:hAnsi="Symbol"/>
      </w:rPr>
    </w:lvl>
    <w:lvl w:ilvl="4" w:tplc="3AFC1F8C">
      <w:start w:val="1"/>
      <w:numFmt w:val="bullet"/>
      <w:lvlText w:val="·"/>
      <w:lvlJc w:val="left"/>
      <w:pPr>
        <w:ind w:left="3600" w:hanging="360"/>
      </w:pPr>
      <w:rPr>
        <w:rFonts w:ascii="Symbol" w:hAnsi="Symbol"/>
      </w:rPr>
    </w:lvl>
    <w:lvl w:ilvl="5" w:tplc="3644B7E2">
      <w:start w:val="1"/>
      <w:numFmt w:val="bullet"/>
      <w:lvlText w:val="o"/>
      <w:lvlJc w:val="left"/>
      <w:pPr>
        <w:ind w:left="4320" w:hanging="360"/>
      </w:pPr>
      <w:rPr>
        <w:rFonts w:ascii="Symbol" w:hAnsi="Symbol"/>
      </w:rPr>
    </w:lvl>
    <w:lvl w:ilvl="6" w:tplc="4D18C593">
      <w:start w:val="1"/>
      <w:numFmt w:val="bullet"/>
      <w:lvlText w:val="·"/>
      <w:lvlJc w:val="left"/>
      <w:pPr>
        <w:ind w:left="5040" w:hanging="360"/>
      </w:pPr>
      <w:rPr>
        <w:rFonts w:ascii="Symbol" w:hAnsi="Symbol"/>
      </w:rPr>
    </w:lvl>
    <w:lvl w:ilvl="7" w:tplc="034392BE">
      <w:start w:val="1"/>
      <w:numFmt w:val="bullet"/>
      <w:lvlText w:val="o"/>
      <w:lvlJc w:val="left"/>
      <w:pPr>
        <w:ind w:left="5760" w:hanging="360"/>
      </w:pPr>
      <w:rPr>
        <w:rFonts w:ascii="Symbol" w:hAnsi="Symbol"/>
      </w:rPr>
    </w:lvl>
    <w:lvl w:ilvl="8" w:tplc="38F003D4">
      <w:start w:val="1"/>
      <w:numFmt w:val="bullet"/>
      <w:lvlText w:val="·"/>
      <w:lvlJc w:val="left"/>
      <w:pPr>
        <w:ind w:left="6480" w:hanging="360"/>
      </w:pPr>
      <w:rPr>
        <w:rFonts w:ascii="Symbol" w:hAnsi="Symbol"/>
      </w:rPr>
    </w:lvl>
  </w:abstractNum>
  <w:abstractNum w:abstractNumId="10" w15:restartNumberingAfterBreak="0">
    <w:nsid w:val="52CF01B1"/>
    <w:multiLevelType w:val="hybridMultilevel"/>
    <w:tmpl w:val="4C888A74"/>
    <w:lvl w:ilvl="0" w:tplc="55EDA476">
      <w:start w:val="1"/>
      <w:numFmt w:val="bullet"/>
      <w:lvlText w:val="·"/>
      <w:lvlJc w:val="left"/>
      <w:pPr>
        <w:ind w:left="720" w:hanging="360"/>
      </w:pPr>
      <w:rPr>
        <w:rFonts w:ascii="Symbol" w:eastAsia="Symbol" w:hAnsi="Symbol" w:cs="Symbol"/>
      </w:rPr>
    </w:lvl>
    <w:lvl w:ilvl="1" w:tplc="10AFC18B">
      <w:start w:val="1"/>
      <w:numFmt w:val="bullet"/>
      <w:lvlText w:val="o"/>
      <w:lvlJc w:val="left"/>
      <w:pPr>
        <w:ind w:left="1440" w:hanging="360"/>
      </w:pPr>
      <w:rPr>
        <w:rFonts w:ascii="Symbol" w:hAnsi="Symbol"/>
      </w:rPr>
    </w:lvl>
    <w:lvl w:ilvl="2" w:tplc="28DADC0A">
      <w:start w:val="1"/>
      <w:numFmt w:val="bullet"/>
      <w:lvlText w:val="·"/>
      <w:lvlJc w:val="left"/>
      <w:pPr>
        <w:ind w:left="2160" w:hanging="360"/>
      </w:pPr>
      <w:rPr>
        <w:rFonts w:ascii="Symbol" w:hAnsi="Symbol"/>
      </w:rPr>
    </w:lvl>
    <w:lvl w:ilvl="3" w:tplc="1B4C12EB">
      <w:start w:val="1"/>
      <w:numFmt w:val="bullet"/>
      <w:lvlText w:val="o"/>
      <w:lvlJc w:val="left"/>
      <w:pPr>
        <w:ind w:left="2880" w:hanging="360"/>
      </w:pPr>
      <w:rPr>
        <w:rFonts w:ascii="Symbol" w:hAnsi="Symbol"/>
      </w:rPr>
    </w:lvl>
    <w:lvl w:ilvl="4" w:tplc="041ABF55">
      <w:start w:val="1"/>
      <w:numFmt w:val="bullet"/>
      <w:lvlText w:val="·"/>
      <w:lvlJc w:val="left"/>
      <w:pPr>
        <w:ind w:left="3600" w:hanging="360"/>
      </w:pPr>
      <w:rPr>
        <w:rFonts w:ascii="Symbol" w:hAnsi="Symbol"/>
      </w:rPr>
    </w:lvl>
    <w:lvl w:ilvl="5" w:tplc="4D769EC0">
      <w:start w:val="1"/>
      <w:numFmt w:val="bullet"/>
      <w:lvlText w:val="o"/>
      <w:lvlJc w:val="left"/>
      <w:pPr>
        <w:ind w:left="4320" w:hanging="360"/>
      </w:pPr>
      <w:rPr>
        <w:rFonts w:ascii="Symbol" w:hAnsi="Symbol"/>
      </w:rPr>
    </w:lvl>
    <w:lvl w:ilvl="6" w:tplc="2D2A7FEE">
      <w:start w:val="1"/>
      <w:numFmt w:val="bullet"/>
      <w:lvlText w:val="·"/>
      <w:lvlJc w:val="left"/>
      <w:pPr>
        <w:ind w:left="5040" w:hanging="360"/>
      </w:pPr>
      <w:rPr>
        <w:rFonts w:ascii="Symbol" w:hAnsi="Symbol"/>
      </w:rPr>
    </w:lvl>
    <w:lvl w:ilvl="7" w:tplc="3235DCBC">
      <w:start w:val="1"/>
      <w:numFmt w:val="bullet"/>
      <w:lvlText w:val="o"/>
      <w:lvlJc w:val="left"/>
      <w:pPr>
        <w:ind w:left="5760" w:hanging="360"/>
      </w:pPr>
      <w:rPr>
        <w:rFonts w:ascii="Symbol" w:hAnsi="Symbol"/>
      </w:rPr>
    </w:lvl>
    <w:lvl w:ilvl="8" w:tplc="055E7133">
      <w:start w:val="1"/>
      <w:numFmt w:val="bullet"/>
      <w:lvlText w:val="·"/>
      <w:lvlJc w:val="left"/>
      <w:pPr>
        <w:ind w:left="6480" w:hanging="360"/>
      </w:pPr>
      <w:rPr>
        <w:rFonts w:ascii="Symbol" w:hAnsi="Symbol"/>
      </w:rPr>
    </w:lvl>
  </w:abstractNum>
  <w:abstractNum w:abstractNumId="11" w15:restartNumberingAfterBreak="0">
    <w:nsid w:val="6C6D5A80"/>
    <w:multiLevelType w:val="hybridMultilevel"/>
    <w:tmpl w:val="760AE342"/>
    <w:lvl w:ilvl="0" w:tplc="6C4DE190">
      <w:start w:val="14"/>
      <w:numFmt w:val="bullet"/>
      <w:lvlText w:val="·"/>
      <w:lvlJc w:val="left"/>
      <w:rPr>
        <w:rFonts w:ascii="Symbol" w:eastAsia="Symbol" w:hAnsi="Symbol" w:cs="Symbol"/>
      </w:rPr>
    </w:lvl>
    <w:lvl w:ilvl="1" w:tplc="20496D49">
      <w:start w:val="1"/>
      <w:numFmt w:val="bullet"/>
      <w:lvlText w:val="o"/>
      <w:lvlJc w:val="left"/>
      <w:pPr>
        <w:ind w:left="1440" w:hanging="360"/>
      </w:pPr>
      <w:rPr>
        <w:rFonts w:ascii="Symbol" w:hAnsi="Symbol"/>
      </w:rPr>
    </w:lvl>
    <w:lvl w:ilvl="2" w:tplc="58C958A8">
      <w:start w:val="1"/>
      <w:numFmt w:val="bullet"/>
      <w:lvlText w:val="·"/>
      <w:lvlJc w:val="left"/>
      <w:pPr>
        <w:ind w:left="2160" w:hanging="360"/>
      </w:pPr>
      <w:rPr>
        <w:rFonts w:ascii="Symbol" w:hAnsi="Symbol"/>
      </w:rPr>
    </w:lvl>
    <w:lvl w:ilvl="3" w:tplc="63D582BA">
      <w:start w:val="1"/>
      <w:numFmt w:val="bullet"/>
      <w:lvlText w:val="o"/>
      <w:lvlJc w:val="left"/>
      <w:pPr>
        <w:ind w:left="2880" w:hanging="360"/>
      </w:pPr>
      <w:rPr>
        <w:rFonts w:ascii="Symbol" w:hAnsi="Symbol"/>
      </w:rPr>
    </w:lvl>
    <w:lvl w:ilvl="4" w:tplc="279F65C2">
      <w:start w:val="1"/>
      <w:numFmt w:val="bullet"/>
      <w:lvlText w:val="·"/>
      <w:lvlJc w:val="left"/>
      <w:pPr>
        <w:ind w:left="3600" w:hanging="360"/>
      </w:pPr>
      <w:rPr>
        <w:rFonts w:ascii="Symbol" w:hAnsi="Symbol"/>
      </w:rPr>
    </w:lvl>
    <w:lvl w:ilvl="5" w:tplc="6A841AC9">
      <w:start w:val="1"/>
      <w:numFmt w:val="bullet"/>
      <w:lvlText w:val="o"/>
      <w:lvlJc w:val="left"/>
      <w:pPr>
        <w:ind w:left="4320" w:hanging="360"/>
      </w:pPr>
      <w:rPr>
        <w:rFonts w:ascii="Symbol" w:hAnsi="Symbol"/>
      </w:rPr>
    </w:lvl>
    <w:lvl w:ilvl="6" w:tplc="1EE7DB84">
      <w:start w:val="1"/>
      <w:numFmt w:val="bullet"/>
      <w:lvlText w:val="·"/>
      <w:lvlJc w:val="left"/>
      <w:pPr>
        <w:ind w:left="5040" w:hanging="360"/>
      </w:pPr>
      <w:rPr>
        <w:rFonts w:ascii="Symbol" w:hAnsi="Symbol"/>
      </w:rPr>
    </w:lvl>
    <w:lvl w:ilvl="7" w:tplc="1B9F51B3">
      <w:start w:val="1"/>
      <w:numFmt w:val="bullet"/>
      <w:lvlText w:val="o"/>
      <w:lvlJc w:val="left"/>
      <w:pPr>
        <w:ind w:left="5760" w:hanging="360"/>
      </w:pPr>
      <w:rPr>
        <w:rFonts w:ascii="Symbol" w:hAnsi="Symbol"/>
      </w:rPr>
    </w:lvl>
    <w:lvl w:ilvl="8" w:tplc="6376450C">
      <w:start w:val="1"/>
      <w:numFmt w:val="bullet"/>
      <w:lvlText w:val="·"/>
      <w:lvlJc w:val="left"/>
      <w:pPr>
        <w:ind w:left="6480" w:hanging="360"/>
      </w:pPr>
      <w:rPr>
        <w:rFonts w:ascii="Symbol" w:hAnsi="Symbol"/>
      </w:rPr>
    </w:lvl>
  </w:abstractNum>
  <w:abstractNum w:abstractNumId="12" w15:restartNumberingAfterBreak="0">
    <w:nsid w:val="6F6339B9"/>
    <w:multiLevelType w:val="hybridMultilevel"/>
    <w:tmpl w:val="6A68AD8C"/>
    <w:lvl w:ilvl="0" w:tplc="627C086F">
      <w:start w:val="1"/>
      <w:numFmt w:val="bullet"/>
      <w:lvlText w:val="·"/>
      <w:lvlJc w:val="left"/>
      <w:pPr>
        <w:ind w:left="720" w:hanging="360"/>
      </w:pPr>
      <w:rPr>
        <w:rFonts w:ascii="Symbol" w:eastAsia="Symbol" w:hAnsi="Symbol" w:cs="Symbol"/>
      </w:rPr>
    </w:lvl>
    <w:lvl w:ilvl="1" w:tplc="25DDDA2B">
      <w:start w:val="1"/>
      <w:numFmt w:val="bullet"/>
      <w:lvlText w:val="o"/>
      <w:lvlJc w:val="left"/>
      <w:pPr>
        <w:ind w:left="1440" w:hanging="360"/>
      </w:pPr>
      <w:rPr>
        <w:rFonts w:ascii="Symbol" w:hAnsi="Symbol"/>
      </w:rPr>
    </w:lvl>
    <w:lvl w:ilvl="2" w:tplc="780EC7D8">
      <w:start w:val="1"/>
      <w:numFmt w:val="bullet"/>
      <w:lvlText w:val="·"/>
      <w:lvlJc w:val="left"/>
      <w:pPr>
        <w:ind w:left="2160" w:hanging="360"/>
      </w:pPr>
      <w:rPr>
        <w:rFonts w:ascii="Symbol" w:hAnsi="Symbol"/>
      </w:rPr>
    </w:lvl>
    <w:lvl w:ilvl="3" w:tplc="58730936">
      <w:start w:val="1"/>
      <w:numFmt w:val="bullet"/>
      <w:lvlText w:val="o"/>
      <w:lvlJc w:val="left"/>
      <w:pPr>
        <w:ind w:left="2880" w:hanging="360"/>
      </w:pPr>
      <w:rPr>
        <w:rFonts w:ascii="Symbol" w:hAnsi="Symbol"/>
      </w:rPr>
    </w:lvl>
    <w:lvl w:ilvl="4" w:tplc="5F5D6511">
      <w:start w:val="1"/>
      <w:numFmt w:val="bullet"/>
      <w:lvlText w:val="·"/>
      <w:lvlJc w:val="left"/>
      <w:pPr>
        <w:ind w:left="3600" w:hanging="360"/>
      </w:pPr>
      <w:rPr>
        <w:rFonts w:ascii="Symbol" w:hAnsi="Symbol"/>
      </w:rPr>
    </w:lvl>
    <w:lvl w:ilvl="5" w:tplc="124D1184">
      <w:start w:val="1"/>
      <w:numFmt w:val="bullet"/>
      <w:lvlText w:val="o"/>
      <w:lvlJc w:val="left"/>
      <w:pPr>
        <w:ind w:left="4320" w:hanging="360"/>
      </w:pPr>
      <w:rPr>
        <w:rFonts w:ascii="Symbol" w:hAnsi="Symbol"/>
      </w:rPr>
    </w:lvl>
    <w:lvl w:ilvl="6" w:tplc="01054618">
      <w:start w:val="1"/>
      <w:numFmt w:val="bullet"/>
      <w:lvlText w:val="·"/>
      <w:lvlJc w:val="left"/>
      <w:pPr>
        <w:ind w:left="5040" w:hanging="360"/>
      </w:pPr>
      <w:rPr>
        <w:rFonts w:ascii="Symbol" w:hAnsi="Symbol"/>
      </w:rPr>
    </w:lvl>
    <w:lvl w:ilvl="7" w:tplc="77CF40D8">
      <w:start w:val="1"/>
      <w:numFmt w:val="bullet"/>
      <w:lvlText w:val="o"/>
      <w:lvlJc w:val="left"/>
      <w:pPr>
        <w:ind w:left="5760" w:hanging="360"/>
      </w:pPr>
      <w:rPr>
        <w:rFonts w:ascii="Symbol" w:hAnsi="Symbol"/>
      </w:rPr>
    </w:lvl>
    <w:lvl w:ilvl="8" w:tplc="1FE408BC">
      <w:start w:val="1"/>
      <w:numFmt w:val="bullet"/>
      <w:lvlText w:val="·"/>
      <w:lvlJc w:val="left"/>
      <w:pPr>
        <w:ind w:left="6480" w:hanging="360"/>
      </w:pPr>
      <w:rPr>
        <w:rFonts w:ascii="Symbol" w:hAnsi="Symbol"/>
      </w:rPr>
    </w:lvl>
  </w:abstractNum>
  <w:abstractNum w:abstractNumId="13" w15:restartNumberingAfterBreak="0">
    <w:nsid w:val="701937A1"/>
    <w:multiLevelType w:val="hybridMultilevel"/>
    <w:tmpl w:val="A2786786"/>
    <w:lvl w:ilvl="0" w:tplc="56EC0D46">
      <w:start w:val="1"/>
      <w:numFmt w:val="decimal"/>
      <w:lvlText w:val="%1-"/>
      <w:lvlJc w:val="left"/>
      <w:pPr>
        <w:ind w:left="990" w:hanging="360"/>
      </w:pPr>
      <w:rPr>
        <w:rFonts w:hint="default"/>
      </w:rPr>
    </w:lvl>
    <w:lvl w:ilvl="1" w:tplc="04100019" w:tentative="1">
      <w:start w:val="1"/>
      <w:numFmt w:val="lowerLetter"/>
      <w:lvlText w:val="%2."/>
      <w:lvlJc w:val="left"/>
      <w:pPr>
        <w:ind w:left="1710" w:hanging="360"/>
      </w:pPr>
    </w:lvl>
    <w:lvl w:ilvl="2" w:tplc="0410001B" w:tentative="1">
      <w:start w:val="1"/>
      <w:numFmt w:val="lowerRoman"/>
      <w:lvlText w:val="%3."/>
      <w:lvlJc w:val="right"/>
      <w:pPr>
        <w:ind w:left="2430" w:hanging="180"/>
      </w:pPr>
    </w:lvl>
    <w:lvl w:ilvl="3" w:tplc="0410000F" w:tentative="1">
      <w:start w:val="1"/>
      <w:numFmt w:val="decimal"/>
      <w:lvlText w:val="%4."/>
      <w:lvlJc w:val="left"/>
      <w:pPr>
        <w:ind w:left="3150" w:hanging="360"/>
      </w:pPr>
    </w:lvl>
    <w:lvl w:ilvl="4" w:tplc="04100019" w:tentative="1">
      <w:start w:val="1"/>
      <w:numFmt w:val="lowerLetter"/>
      <w:lvlText w:val="%5."/>
      <w:lvlJc w:val="left"/>
      <w:pPr>
        <w:ind w:left="3870" w:hanging="360"/>
      </w:pPr>
    </w:lvl>
    <w:lvl w:ilvl="5" w:tplc="0410001B" w:tentative="1">
      <w:start w:val="1"/>
      <w:numFmt w:val="lowerRoman"/>
      <w:lvlText w:val="%6."/>
      <w:lvlJc w:val="right"/>
      <w:pPr>
        <w:ind w:left="4590" w:hanging="180"/>
      </w:pPr>
    </w:lvl>
    <w:lvl w:ilvl="6" w:tplc="0410000F" w:tentative="1">
      <w:start w:val="1"/>
      <w:numFmt w:val="decimal"/>
      <w:lvlText w:val="%7."/>
      <w:lvlJc w:val="left"/>
      <w:pPr>
        <w:ind w:left="5310" w:hanging="360"/>
      </w:pPr>
    </w:lvl>
    <w:lvl w:ilvl="7" w:tplc="04100019" w:tentative="1">
      <w:start w:val="1"/>
      <w:numFmt w:val="lowerLetter"/>
      <w:lvlText w:val="%8."/>
      <w:lvlJc w:val="left"/>
      <w:pPr>
        <w:ind w:left="6030" w:hanging="360"/>
      </w:pPr>
    </w:lvl>
    <w:lvl w:ilvl="8" w:tplc="0410001B" w:tentative="1">
      <w:start w:val="1"/>
      <w:numFmt w:val="lowerRoman"/>
      <w:lvlText w:val="%9."/>
      <w:lvlJc w:val="right"/>
      <w:pPr>
        <w:ind w:left="6750" w:hanging="180"/>
      </w:pPr>
    </w:lvl>
  </w:abstractNum>
  <w:num w:numId="1">
    <w:abstractNumId w:val="1"/>
  </w:num>
  <w:num w:numId="2">
    <w:abstractNumId w:val="4"/>
  </w:num>
  <w:num w:numId="3">
    <w:abstractNumId w:val="6"/>
  </w:num>
  <w:num w:numId="4">
    <w:abstractNumId w:val="0"/>
  </w:num>
  <w:num w:numId="5">
    <w:abstractNumId w:val="5"/>
  </w:num>
  <w:num w:numId="6">
    <w:abstractNumId w:val="10"/>
  </w:num>
  <w:num w:numId="7">
    <w:abstractNumId w:val="3"/>
  </w:num>
  <w:num w:numId="8">
    <w:abstractNumId w:val="2"/>
  </w:num>
  <w:num w:numId="9">
    <w:abstractNumId w:val="9"/>
  </w:num>
  <w:num w:numId="10">
    <w:abstractNumId w:val="12"/>
  </w:num>
  <w:num w:numId="11">
    <w:abstractNumId w:val="11"/>
  </w:num>
  <w:num w:numId="12">
    <w:abstractNumId w:val="7"/>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7C2"/>
    <w:rsid w:val="00050260"/>
    <w:rsid w:val="00071FBA"/>
    <w:rsid w:val="00094BE9"/>
    <w:rsid w:val="000D0FA3"/>
    <w:rsid w:val="000E3B0F"/>
    <w:rsid w:val="000F04AF"/>
    <w:rsid w:val="001C43C0"/>
    <w:rsid w:val="001D1253"/>
    <w:rsid w:val="00224A4E"/>
    <w:rsid w:val="002C4A85"/>
    <w:rsid w:val="003063CE"/>
    <w:rsid w:val="003A4D78"/>
    <w:rsid w:val="00436D02"/>
    <w:rsid w:val="004411E3"/>
    <w:rsid w:val="004815C1"/>
    <w:rsid w:val="004A0EF7"/>
    <w:rsid w:val="004E2166"/>
    <w:rsid w:val="00524C91"/>
    <w:rsid w:val="00550CD3"/>
    <w:rsid w:val="005C10C2"/>
    <w:rsid w:val="005C1A80"/>
    <w:rsid w:val="005C1CF5"/>
    <w:rsid w:val="005E421F"/>
    <w:rsid w:val="006040EA"/>
    <w:rsid w:val="00616963"/>
    <w:rsid w:val="006471E1"/>
    <w:rsid w:val="00663C42"/>
    <w:rsid w:val="006A770B"/>
    <w:rsid w:val="006E4EA1"/>
    <w:rsid w:val="007050F7"/>
    <w:rsid w:val="007524A9"/>
    <w:rsid w:val="00754BD9"/>
    <w:rsid w:val="007663EC"/>
    <w:rsid w:val="0077675B"/>
    <w:rsid w:val="007927AA"/>
    <w:rsid w:val="007E378C"/>
    <w:rsid w:val="007E665A"/>
    <w:rsid w:val="008065CF"/>
    <w:rsid w:val="00873DB7"/>
    <w:rsid w:val="008922CF"/>
    <w:rsid w:val="008F50F5"/>
    <w:rsid w:val="008F6638"/>
    <w:rsid w:val="009005F9"/>
    <w:rsid w:val="00955C7E"/>
    <w:rsid w:val="009C10A0"/>
    <w:rsid w:val="00A2276F"/>
    <w:rsid w:val="00A545C0"/>
    <w:rsid w:val="00AB34BA"/>
    <w:rsid w:val="00AC7241"/>
    <w:rsid w:val="00B02F1F"/>
    <w:rsid w:val="00B15315"/>
    <w:rsid w:val="00B21858"/>
    <w:rsid w:val="00B5019E"/>
    <w:rsid w:val="00B957F5"/>
    <w:rsid w:val="00BD1C9C"/>
    <w:rsid w:val="00BD309F"/>
    <w:rsid w:val="00C262B0"/>
    <w:rsid w:val="00C94665"/>
    <w:rsid w:val="00CE6A7D"/>
    <w:rsid w:val="00D266F3"/>
    <w:rsid w:val="00D827E0"/>
    <w:rsid w:val="00D911C1"/>
    <w:rsid w:val="00DA0661"/>
    <w:rsid w:val="00E314FF"/>
    <w:rsid w:val="00E45E49"/>
    <w:rsid w:val="00E61B53"/>
    <w:rsid w:val="00E713F1"/>
    <w:rsid w:val="00E9460B"/>
    <w:rsid w:val="00E97975"/>
    <w:rsid w:val="00EB7480"/>
    <w:rsid w:val="00ED18EC"/>
    <w:rsid w:val="00EE0FF8"/>
    <w:rsid w:val="00EE77E4"/>
    <w:rsid w:val="00F34B1E"/>
    <w:rsid w:val="00F50F6F"/>
    <w:rsid w:val="00F518B7"/>
    <w:rsid w:val="00FA75D5"/>
    <w:rsid w:val="00FC77C2"/>
    <w:rsid w:val="00FD3E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4:docId w14:val="56BA0F99"/>
  <w15:docId w15:val="{26C9EB8A-F448-4FCA-B9D8-058EB7E3B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riga">
    <w:name w:val="line number"/>
    <w:basedOn w:val="Carpredefinitoparagrafo"/>
    <w:semiHidden/>
  </w:style>
  <w:style w:type="character" w:styleId="Collegamentoipertestuale">
    <w:name w:val="Hyperlink"/>
    <w:rPr>
      <w:color w:val="0000FF"/>
      <w:u w:val="single"/>
    </w:rPr>
  </w:style>
  <w:style w:type="table" w:styleId="Tabellasemplice1">
    <w:name w:val="Table Simple 1"/>
    <w:basedOn w:val="Tabellanorma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stonotaapidipagina">
    <w:name w:val="footnote text"/>
    <w:basedOn w:val="Normale"/>
    <w:link w:val="TestonotaapidipaginaCarattere"/>
    <w:uiPriority w:val="99"/>
    <w:semiHidden/>
    <w:unhideWhenUsed/>
    <w:rsid w:val="00ED18EC"/>
    <w:rPr>
      <w:rFonts w:eastAsiaTheme="minorHAnsi"/>
      <w:sz w:val="2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ED18EC"/>
    <w:rPr>
      <w:rFonts w:eastAsiaTheme="minorHAnsi"/>
      <w:sz w:val="20"/>
      <w:szCs w:val="20"/>
      <w:lang w:eastAsia="en-US"/>
    </w:rPr>
  </w:style>
  <w:style w:type="character" w:styleId="Rimandonotaapidipagina">
    <w:name w:val="footnote reference"/>
    <w:basedOn w:val="Carpredefinitoparagrafo"/>
    <w:uiPriority w:val="99"/>
    <w:semiHidden/>
    <w:unhideWhenUsed/>
    <w:rsid w:val="00ED18EC"/>
    <w:rPr>
      <w:vertAlign w:val="superscript"/>
    </w:rPr>
  </w:style>
  <w:style w:type="paragraph" w:styleId="Paragrafoelenco">
    <w:name w:val="List Paragraph"/>
    <w:basedOn w:val="Normale"/>
    <w:uiPriority w:val="34"/>
    <w:qFormat/>
    <w:rsid w:val="00E314FF"/>
    <w:pPr>
      <w:ind w:left="720"/>
      <w:contextualSpacing/>
    </w:pPr>
  </w:style>
  <w:style w:type="paragraph" w:styleId="Nessunaspaziatura">
    <w:name w:val="No Spacing"/>
    <w:uiPriority w:val="1"/>
    <w:qFormat/>
    <w:rsid w:val="00E45E49"/>
    <w:rPr>
      <w:rFonts w:eastAsiaTheme="minorHAnsi"/>
      <w:lang w:eastAsia="en-US"/>
    </w:rPr>
  </w:style>
  <w:style w:type="paragraph" w:styleId="Intestazione">
    <w:name w:val="header"/>
    <w:basedOn w:val="Normale"/>
    <w:link w:val="IntestazioneCarattere"/>
    <w:uiPriority w:val="99"/>
    <w:unhideWhenUsed/>
    <w:rsid w:val="008F50F5"/>
    <w:pPr>
      <w:tabs>
        <w:tab w:val="center" w:pos="4819"/>
        <w:tab w:val="right" w:pos="9638"/>
      </w:tabs>
    </w:pPr>
  </w:style>
  <w:style w:type="character" w:customStyle="1" w:styleId="IntestazioneCarattere">
    <w:name w:val="Intestazione Carattere"/>
    <w:basedOn w:val="Carpredefinitoparagrafo"/>
    <w:link w:val="Intestazione"/>
    <w:uiPriority w:val="99"/>
    <w:rsid w:val="008F50F5"/>
  </w:style>
  <w:style w:type="paragraph" w:styleId="Pidipagina">
    <w:name w:val="footer"/>
    <w:basedOn w:val="Normale"/>
    <w:link w:val="PidipaginaCarattere"/>
    <w:uiPriority w:val="99"/>
    <w:unhideWhenUsed/>
    <w:rsid w:val="008F50F5"/>
    <w:pPr>
      <w:tabs>
        <w:tab w:val="center" w:pos="4819"/>
        <w:tab w:val="right" w:pos="9638"/>
      </w:tabs>
    </w:pPr>
  </w:style>
  <w:style w:type="character" w:customStyle="1" w:styleId="PidipaginaCarattere">
    <w:name w:val="Piè di pagina Carattere"/>
    <w:basedOn w:val="Carpredefinitoparagrafo"/>
    <w:link w:val="Pidipagina"/>
    <w:uiPriority w:val="99"/>
    <w:rsid w:val="008F5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84618">
      <w:bodyDiv w:val="1"/>
      <w:marLeft w:val="0"/>
      <w:marRight w:val="0"/>
      <w:marTop w:val="0"/>
      <w:marBottom w:val="0"/>
      <w:divBdr>
        <w:top w:val="none" w:sz="0" w:space="0" w:color="auto"/>
        <w:left w:val="none" w:sz="0" w:space="0" w:color="auto"/>
        <w:bottom w:val="none" w:sz="0" w:space="0" w:color="auto"/>
        <w:right w:val="none" w:sz="0" w:space="0" w:color="auto"/>
      </w:divBdr>
    </w:div>
    <w:div w:id="231039031">
      <w:bodyDiv w:val="1"/>
      <w:marLeft w:val="0"/>
      <w:marRight w:val="0"/>
      <w:marTop w:val="0"/>
      <w:marBottom w:val="0"/>
      <w:divBdr>
        <w:top w:val="none" w:sz="0" w:space="0" w:color="auto"/>
        <w:left w:val="none" w:sz="0" w:space="0" w:color="auto"/>
        <w:bottom w:val="none" w:sz="0" w:space="0" w:color="auto"/>
        <w:right w:val="none" w:sz="0" w:space="0" w:color="auto"/>
      </w:divBdr>
    </w:div>
    <w:div w:id="399719245">
      <w:bodyDiv w:val="1"/>
      <w:marLeft w:val="0"/>
      <w:marRight w:val="0"/>
      <w:marTop w:val="0"/>
      <w:marBottom w:val="0"/>
      <w:divBdr>
        <w:top w:val="none" w:sz="0" w:space="0" w:color="auto"/>
        <w:left w:val="none" w:sz="0" w:space="0" w:color="auto"/>
        <w:bottom w:val="none" w:sz="0" w:space="0" w:color="auto"/>
        <w:right w:val="none" w:sz="0" w:space="0" w:color="auto"/>
      </w:divBdr>
    </w:div>
    <w:div w:id="850685867">
      <w:bodyDiv w:val="1"/>
      <w:marLeft w:val="0"/>
      <w:marRight w:val="0"/>
      <w:marTop w:val="0"/>
      <w:marBottom w:val="0"/>
      <w:divBdr>
        <w:top w:val="none" w:sz="0" w:space="0" w:color="auto"/>
        <w:left w:val="none" w:sz="0" w:space="0" w:color="auto"/>
        <w:bottom w:val="none" w:sz="0" w:space="0" w:color="auto"/>
        <w:right w:val="none" w:sz="0" w:space="0" w:color="auto"/>
      </w:divBdr>
    </w:div>
    <w:div w:id="857428220">
      <w:bodyDiv w:val="1"/>
      <w:marLeft w:val="0"/>
      <w:marRight w:val="0"/>
      <w:marTop w:val="0"/>
      <w:marBottom w:val="0"/>
      <w:divBdr>
        <w:top w:val="none" w:sz="0" w:space="0" w:color="auto"/>
        <w:left w:val="none" w:sz="0" w:space="0" w:color="auto"/>
        <w:bottom w:val="none" w:sz="0" w:space="0" w:color="auto"/>
        <w:right w:val="none" w:sz="0" w:space="0" w:color="auto"/>
      </w:divBdr>
    </w:div>
    <w:div w:id="1575431025">
      <w:bodyDiv w:val="1"/>
      <w:marLeft w:val="0"/>
      <w:marRight w:val="0"/>
      <w:marTop w:val="0"/>
      <w:marBottom w:val="0"/>
      <w:divBdr>
        <w:top w:val="none" w:sz="0" w:space="0" w:color="auto"/>
        <w:left w:val="none" w:sz="0" w:space="0" w:color="auto"/>
        <w:bottom w:val="none" w:sz="0" w:space="0" w:color="auto"/>
        <w:right w:val="none" w:sz="0" w:space="0" w:color="auto"/>
      </w:divBdr>
    </w:div>
    <w:div w:id="1661228129">
      <w:bodyDiv w:val="1"/>
      <w:marLeft w:val="0"/>
      <w:marRight w:val="0"/>
      <w:marTop w:val="0"/>
      <w:marBottom w:val="0"/>
      <w:divBdr>
        <w:top w:val="none" w:sz="0" w:space="0" w:color="auto"/>
        <w:left w:val="none" w:sz="0" w:space="0" w:color="auto"/>
        <w:bottom w:val="none" w:sz="0" w:space="0" w:color="auto"/>
        <w:right w:val="none" w:sz="0" w:space="0" w:color="auto"/>
      </w:divBdr>
    </w:div>
    <w:div w:id="1694452073">
      <w:bodyDiv w:val="1"/>
      <w:marLeft w:val="0"/>
      <w:marRight w:val="0"/>
      <w:marTop w:val="0"/>
      <w:marBottom w:val="0"/>
      <w:divBdr>
        <w:top w:val="none" w:sz="0" w:space="0" w:color="auto"/>
        <w:left w:val="none" w:sz="0" w:space="0" w:color="auto"/>
        <w:bottom w:val="none" w:sz="0" w:space="0" w:color="auto"/>
        <w:right w:val="none" w:sz="0" w:space="0" w:color="auto"/>
      </w:divBdr>
    </w:div>
    <w:div w:id="1788305996">
      <w:bodyDiv w:val="1"/>
      <w:marLeft w:val="0"/>
      <w:marRight w:val="0"/>
      <w:marTop w:val="0"/>
      <w:marBottom w:val="0"/>
      <w:divBdr>
        <w:top w:val="none" w:sz="0" w:space="0" w:color="auto"/>
        <w:left w:val="none" w:sz="0" w:space="0" w:color="auto"/>
        <w:bottom w:val="none" w:sz="0" w:space="0" w:color="auto"/>
        <w:right w:val="none" w:sz="0" w:space="0" w:color="auto"/>
      </w:divBdr>
    </w:div>
    <w:div w:id="2107000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5386</Words>
  <Characters>30702</Characters>
  <Application>Microsoft Office Word</Application>
  <DocSecurity>0</DocSecurity>
  <Lines>255</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Taormina</dc:creator>
  <cp:lastModifiedBy>Account Microsoft</cp:lastModifiedBy>
  <cp:revision>2</cp:revision>
  <dcterms:created xsi:type="dcterms:W3CDTF">2022-04-12T10:26:00Z</dcterms:created>
  <dcterms:modified xsi:type="dcterms:W3CDTF">2022-04-12T10:26:00Z</dcterms:modified>
</cp:coreProperties>
</file>